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BF92C" w14:textId="3525A459" w:rsidR="009C1853" w:rsidRDefault="009C1853" w:rsidP="009C185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La economía en la segunda guerra mundial y guerra fría</w:t>
      </w:r>
    </w:p>
    <w:p w14:paraId="618A509A" w14:textId="359F7B5A" w:rsidR="009C1853" w:rsidRPr="009C1853" w:rsidRDefault="009C1853" w:rsidP="009C185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Durante la Segunda Guerra Mundial y la posterior Guerra Fría, la economía mundial experimentó cambios significativos debido al conflicto, la reconstrucción y la competencia ideológica entre los bloques liderados por Estados Unidos y la Unión Soviética. Aquí hay un resumen de cómo fue la economía y cómo evolucionó durante estos períodos:</w:t>
      </w:r>
    </w:p>
    <w:p w14:paraId="124318E9" w14:textId="77777777" w:rsidR="009C1853" w:rsidRPr="009C1853" w:rsidRDefault="009C1853" w:rsidP="009C185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Segunda Guerra Mundial (1939-1945):</w:t>
      </w:r>
    </w:p>
    <w:p w14:paraId="331F6AE0" w14:textId="77777777" w:rsidR="009C1853" w:rsidRPr="009C1853" w:rsidRDefault="009C1853" w:rsidP="009C18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Movilización económica total:</w:t>
      </w:r>
    </w:p>
    <w:p w14:paraId="5753F11C" w14:textId="77777777" w:rsidR="009C1853" w:rsidRPr="009C1853" w:rsidRDefault="009C1853" w:rsidP="009C1853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Durante la Segunda Guerra Mundial, todos los países participantes movilizaron sus recursos económicos para financiar el esfuerzo bélico.</w:t>
      </w:r>
    </w:p>
    <w:p w14:paraId="4A55A1ED" w14:textId="77777777" w:rsidR="009C1853" w:rsidRPr="009C1853" w:rsidRDefault="009C1853" w:rsidP="009C1853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Se produjo una rápida expansión de la producción industrial para fabricar armas, municiones, vehículos y suministros militares.</w:t>
      </w:r>
    </w:p>
    <w:p w14:paraId="5231EA5F" w14:textId="77777777" w:rsidR="009C1853" w:rsidRPr="009C1853" w:rsidRDefault="009C1853" w:rsidP="009C1853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Muchas industrias civiles se reconvirtieron para satisfacer las necesidades militares, lo que llevó a la escasez de bienes de consumo y al racionamiento en varios países.</w:t>
      </w:r>
    </w:p>
    <w:p w14:paraId="5FF92037" w14:textId="77777777" w:rsidR="009C1853" w:rsidRPr="009C1853" w:rsidRDefault="009C1853" w:rsidP="009C18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Endeudamiento y financiamiento de la guerra:</w:t>
      </w:r>
    </w:p>
    <w:p w14:paraId="7355D8C9" w14:textId="77777777" w:rsidR="009C1853" w:rsidRPr="009C1853" w:rsidRDefault="009C1853" w:rsidP="009C1853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Los gobiernos recurrieron a la emisión de bonos de guerra, la movilización de ahorros privados y la implementación de altos impuestos para financiar los costos de la guerra.</w:t>
      </w:r>
    </w:p>
    <w:p w14:paraId="3F6A8C0F" w14:textId="77777777" w:rsidR="009C1853" w:rsidRPr="009C1853" w:rsidRDefault="009C1853" w:rsidP="009C1853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Se produjo una inflación significativa en muchos países debido al aumento de los gastos gubernamentales y la escasez de bienes.</w:t>
      </w:r>
    </w:p>
    <w:p w14:paraId="758BEACC" w14:textId="77777777" w:rsidR="009C1853" w:rsidRPr="009C1853" w:rsidRDefault="009C1853" w:rsidP="009C1853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Reconstrucción después de la guerra:</w:t>
      </w:r>
    </w:p>
    <w:p w14:paraId="13BB7BAA" w14:textId="77777777" w:rsidR="009C1853" w:rsidRPr="009C1853" w:rsidRDefault="009C1853" w:rsidP="009C1853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Después del final de la guerra en 1945, muchos países enfrentaron el desafío de la reconstrucción económica y la transición de la economía de guerra a la economía civil.</w:t>
      </w:r>
    </w:p>
    <w:p w14:paraId="1A83DD6F" w14:textId="77777777" w:rsidR="009C1853" w:rsidRPr="009C1853" w:rsidRDefault="009C1853" w:rsidP="009C1853">
      <w:pPr>
        <w:numPr>
          <w:ilvl w:val="1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Se implementaron programas de reconstrucción masiva para restaurar la infraestructura dañada y reactivar la producción económica.</w:t>
      </w:r>
    </w:p>
    <w:p w14:paraId="4FD2B966" w14:textId="77777777" w:rsidR="009C1853" w:rsidRPr="009C1853" w:rsidRDefault="009C1853" w:rsidP="009C185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Guerra Fría (1947-1991):</w:t>
      </w:r>
    </w:p>
    <w:p w14:paraId="621F623B" w14:textId="77777777" w:rsidR="009C1853" w:rsidRPr="009C1853" w:rsidRDefault="009C1853" w:rsidP="009C185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División del mundo en bloques económicos:</w:t>
      </w:r>
    </w:p>
    <w:p w14:paraId="69086C04" w14:textId="77777777" w:rsidR="009C1853" w:rsidRPr="009C1853" w:rsidRDefault="009C1853" w:rsidP="009C1853">
      <w:pPr>
        <w:numPr>
          <w:ilvl w:val="1"/>
          <w:numId w:val="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 xml:space="preserve">Después de la Segunda Guerra Mundial, el mundo se dividió en dos bloques económicos rivales: el bloque </w:t>
      </w: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lastRenderedPageBreak/>
        <w:t>capitalista liderado por Estados Unidos y el bloque comunista liderado por la Unión Soviética.</w:t>
      </w:r>
    </w:p>
    <w:p w14:paraId="0324B597" w14:textId="77777777" w:rsidR="009C1853" w:rsidRPr="009C1853" w:rsidRDefault="009C1853" w:rsidP="009C1853">
      <w:pPr>
        <w:numPr>
          <w:ilvl w:val="1"/>
          <w:numId w:val="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Se produjo una intensa competencia económica, tecnológica y militar entre estos dos bloques, conocida como la Guerra Fría.</w:t>
      </w:r>
    </w:p>
    <w:p w14:paraId="3257170E" w14:textId="77777777" w:rsidR="009C1853" w:rsidRPr="009C1853" w:rsidRDefault="009C1853" w:rsidP="009C185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Crecimiento económico en el bloque occidental:</w:t>
      </w:r>
    </w:p>
    <w:p w14:paraId="521C4C94" w14:textId="77777777" w:rsidR="009C1853" w:rsidRPr="009C1853" w:rsidRDefault="009C1853" w:rsidP="009C1853">
      <w:pPr>
        <w:numPr>
          <w:ilvl w:val="1"/>
          <w:numId w:val="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Durante la Guerra Fría, los países occidentales, especialmente Estados Unidos, experimentaron un período de rápido crecimiento económico conocido como la "Edad de Oro del Capitalismo".</w:t>
      </w:r>
    </w:p>
    <w:p w14:paraId="22B2A81A" w14:textId="77777777" w:rsidR="009C1853" w:rsidRPr="009C1853" w:rsidRDefault="009C1853" w:rsidP="009C1853">
      <w:pPr>
        <w:numPr>
          <w:ilvl w:val="1"/>
          <w:numId w:val="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Se produjo una expansión de la producción industrial, el consumo y el comercio internacional en los países capitalistas, impulsada por la innovación tecnológica y la demanda de bienes de consumo.</w:t>
      </w:r>
    </w:p>
    <w:p w14:paraId="3AE7BB39" w14:textId="77777777" w:rsidR="009C1853" w:rsidRPr="009C1853" w:rsidRDefault="009C1853" w:rsidP="009C185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Planificación centralizada en el bloque comunista:</w:t>
      </w:r>
    </w:p>
    <w:p w14:paraId="67064203" w14:textId="77777777" w:rsidR="009C1853" w:rsidRPr="009C1853" w:rsidRDefault="009C1853" w:rsidP="009C1853">
      <w:pPr>
        <w:numPr>
          <w:ilvl w:val="1"/>
          <w:numId w:val="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En el bloque comunista, la economía estaba dominada por la planificación centralizada y la propiedad estatal de los medios de producción.</w:t>
      </w:r>
    </w:p>
    <w:p w14:paraId="761F51CA" w14:textId="77777777" w:rsidR="009C1853" w:rsidRPr="009C1853" w:rsidRDefault="009C1853" w:rsidP="009C1853">
      <w:pPr>
        <w:numPr>
          <w:ilvl w:val="1"/>
          <w:numId w:val="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Los gobiernos comunistas controlaban la producción, la distribución y el comercio de bienes y servicios, lo que a menudo resultaba en una asignación ineficiente de recursos y una baja calidad de vida para la población.</w:t>
      </w:r>
    </w:p>
    <w:p w14:paraId="2A91B762" w14:textId="77777777" w:rsidR="009C1853" w:rsidRPr="009C1853" w:rsidRDefault="009C1853" w:rsidP="009C185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Carrera armamentista y gasto militar:</w:t>
      </w:r>
    </w:p>
    <w:p w14:paraId="3334EDF7" w14:textId="77777777" w:rsidR="009C1853" w:rsidRPr="009C1853" w:rsidRDefault="009C1853" w:rsidP="009C1853">
      <w:pPr>
        <w:numPr>
          <w:ilvl w:val="1"/>
          <w:numId w:val="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Durante la Guerra Fría, ambos bloques gastaron enormes sumas de dinero en la carrera armamentista y el desarrollo de armas nucleares.</w:t>
      </w:r>
    </w:p>
    <w:p w14:paraId="1099DB86" w14:textId="77777777" w:rsidR="009C1853" w:rsidRPr="009C1853" w:rsidRDefault="009C1853" w:rsidP="009C1853">
      <w:pPr>
        <w:numPr>
          <w:ilvl w:val="1"/>
          <w:numId w:val="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Este gasto militar tuvo un impacto significativo en las economías de ambos bloques, desviando recursos de la inversión en infraestructura y servicios sociales.</w:t>
      </w:r>
    </w:p>
    <w:p w14:paraId="79875F65" w14:textId="77777777" w:rsidR="009C1853" w:rsidRPr="009C1853" w:rsidRDefault="009C1853" w:rsidP="009C1853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Globalización económica y descolonización:</w:t>
      </w:r>
    </w:p>
    <w:p w14:paraId="59639CFA" w14:textId="77777777" w:rsidR="009C1853" w:rsidRPr="009C1853" w:rsidRDefault="009C1853" w:rsidP="009C1853">
      <w:pPr>
        <w:numPr>
          <w:ilvl w:val="1"/>
          <w:numId w:val="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 xml:space="preserve">La Guerra Fría también fue testigo de la descolonización de numerosos países en Asia, África y América Latina, lo que dio lugar a una mayor integración económica global y cambios en los patrones de comercio </w:t>
      </w:r>
      <w:proofErr w:type="spellStart"/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y</w:t>
      </w:r>
      <w:proofErr w:type="spellEnd"/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 xml:space="preserve"> inversión.</w:t>
      </w:r>
    </w:p>
    <w:p w14:paraId="710BFEBE" w14:textId="33790014" w:rsidR="00C429D6" w:rsidRDefault="009C1853" w:rsidP="009C1853">
      <w:pPr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T</w:t>
      </w: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anto la Segunda Guerra Mundial como la Guerra Fría tuvieron un impacto profundo en la economía mundial, desde la movilización económica total durante el conflicto hasta la competencia económica y tecnológica durante la Guerra Fría. Estos eventos influyeron en la configuración de la economía mundial en las décadas posteriores y dejaron un legado duradero en la historia económica moderna.</w:t>
      </w:r>
    </w:p>
    <w:p w14:paraId="32A3C707" w14:textId="77777777" w:rsidR="009C1853" w:rsidRDefault="009C1853" w:rsidP="009C1853">
      <w:pPr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</w:p>
    <w:p w14:paraId="218CB3C8" w14:textId="77777777" w:rsidR="009C1853" w:rsidRDefault="009C1853" w:rsidP="009C1853">
      <w:pPr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</w:p>
    <w:p w14:paraId="1488E7B7" w14:textId="05FF55C5" w:rsidR="009C1853" w:rsidRDefault="009C1853" w:rsidP="009C1853">
      <w:pPr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 xml:space="preserve">El impacto de la caída del muro de </w:t>
      </w:r>
      <w:proofErr w:type="spellStart"/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berlin</w:t>
      </w:r>
      <w:proofErr w:type="spellEnd"/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 xml:space="preserve"> y el colapso de la unión soviética en la economía</w:t>
      </w:r>
    </w:p>
    <w:p w14:paraId="4F6039B4" w14:textId="77777777" w:rsidR="009C1853" w:rsidRPr="009C1853" w:rsidRDefault="009C1853" w:rsidP="009C185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br/>
        <w:t>La caída del Muro de Berlín en 1989 y el colapso de la Unión Soviética en 1991 tuvieron un impacto significativo en la economía mundial y marcaron el final de la Guerra Fría. Aquí están algunos de los principales cambios y el impacto observado en la economía:</w:t>
      </w:r>
    </w:p>
    <w:p w14:paraId="399290C6" w14:textId="77777777" w:rsidR="009C1853" w:rsidRPr="009C1853" w:rsidRDefault="009C1853" w:rsidP="009C185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Fin de la economía planificada centralmente:</w:t>
      </w:r>
    </w:p>
    <w:p w14:paraId="46C8C25D" w14:textId="77777777" w:rsidR="009C1853" w:rsidRPr="009C1853" w:rsidRDefault="009C1853" w:rsidP="009C1853">
      <w:pPr>
        <w:numPr>
          <w:ilvl w:val="1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Con la disolución de la Unión Soviética y la caída del comunismo en Europa del Este, se puso fin al sistema de economía planificada centralmente que caracterizaba a los países del bloque comunista.</w:t>
      </w:r>
    </w:p>
    <w:p w14:paraId="1ED539BC" w14:textId="77777777" w:rsidR="009C1853" w:rsidRPr="009C1853" w:rsidRDefault="009C1853" w:rsidP="009C1853">
      <w:pPr>
        <w:numPr>
          <w:ilvl w:val="1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Esto llevó a la transición hacia economías de mercado y reformas económicas en muchos de estos países, con la privatización de empresas estatales, la liberalización del comercio y la apertura a la inversión extranjera.</w:t>
      </w:r>
    </w:p>
    <w:p w14:paraId="7514B3DD" w14:textId="77777777" w:rsidR="009C1853" w:rsidRPr="009C1853" w:rsidRDefault="009C1853" w:rsidP="009C185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Desintegración del comercio y la cooperación económica:</w:t>
      </w:r>
    </w:p>
    <w:p w14:paraId="36452BEF" w14:textId="77777777" w:rsidR="009C1853" w:rsidRPr="009C1853" w:rsidRDefault="009C1853" w:rsidP="009C1853">
      <w:pPr>
        <w:numPr>
          <w:ilvl w:val="1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La desintegración de la Unión Soviética y el bloque comunista condujo al colapso de los lazos comerciales y económicos que habían existido entre los países miembros.</w:t>
      </w:r>
    </w:p>
    <w:p w14:paraId="16B3330A" w14:textId="77777777" w:rsidR="009C1853" w:rsidRPr="009C1853" w:rsidRDefault="009C1853" w:rsidP="009C1853">
      <w:pPr>
        <w:numPr>
          <w:ilvl w:val="1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Muchos países de Europa del Este y de la ex Unión Soviética experimentaron una caída drástica en sus intercambios comerciales y una recesión económica como resultado de la ruptura de estas relaciones económicas.</w:t>
      </w:r>
    </w:p>
    <w:p w14:paraId="73B9B77C" w14:textId="77777777" w:rsidR="009C1853" w:rsidRPr="009C1853" w:rsidRDefault="009C1853" w:rsidP="009C185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Impacto en la economía mundial:</w:t>
      </w:r>
    </w:p>
    <w:p w14:paraId="36C0FA5F" w14:textId="77777777" w:rsidR="009C1853" w:rsidRPr="009C1853" w:rsidRDefault="009C1853" w:rsidP="009C1853">
      <w:pPr>
        <w:numPr>
          <w:ilvl w:val="1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La desaparición del bloque comunista tuvo un impacto en la economía mundial al abrir nuevos mercados y oportunidades de inversión en Europa del Este y en los antiguos países soviéticos.</w:t>
      </w:r>
    </w:p>
    <w:p w14:paraId="2451DEC3" w14:textId="77777777" w:rsidR="009C1853" w:rsidRPr="009C1853" w:rsidRDefault="009C1853" w:rsidP="009C1853">
      <w:pPr>
        <w:numPr>
          <w:ilvl w:val="1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Sin embargo, también generó incertidumbre y volatilidad en los mercados financieros internacionales debido a preocupaciones sobre la estabilidad política y económica en la región.</w:t>
      </w:r>
    </w:p>
    <w:p w14:paraId="73DBA6EB" w14:textId="77777777" w:rsidR="009C1853" w:rsidRPr="009C1853" w:rsidRDefault="009C1853" w:rsidP="009C185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Reestructuración económica y transición en Europa del Este:</w:t>
      </w:r>
    </w:p>
    <w:p w14:paraId="4C9F7B88" w14:textId="77777777" w:rsidR="009C1853" w:rsidRPr="009C1853" w:rsidRDefault="009C1853" w:rsidP="009C1853">
      <w:pPr>
        <w:numPr>
          <w:ilvl w:val="1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Muchos países de Europa del Este emprendieron reformas económicas para pasar de economías centralizadas a economías de mercado.</w:t>
      </w:r>
    </w:p>
    <w:p w14:paraId="1D52FB7B" w14:textId="77777777" w:rsidR="009C1853" w:rsidRPr="009C1853" w:rsidRDefault="009C1853" w:rsidP="009C1853">
      <w:pPr>
        <w:numPr>
          <w:ilvl w:val="1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lastRenderedPageBreak/>
        <w:t>Estas reformas incluyeron la privatización de empresas estatales, la eliminación de subsidios, la liberalización del comercio y la inversión extranjera, y la adopción de políticas de estabilización macroeconómica.</w:t>
      </w:r>
    </w:p>
    <w:p w14:paraId="138666D1" w14:textId="77777777" w:rsidR="009C1853" w:rsidRPr="009C1853" w:rsidRDefault="009C1853" w:rsidP="009C185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:lang w:eastAsia="es-AR"/>
          <w14:ligatures w14:val="none"/>
        </w:rPr>
        <w:t>Desafíos y dificultades en la transición:</w:t>
      </w:r>
    </w:p>
    <w:p w14:paraId="26231E31" w14:textId="77777777" w:rsidR="009C1853" w:rsidRPr="009C1853" w:rsidRDefault="009C1853" w:rsidP="009C1853">
      <w:pPr>
        <w:numPr>
          <w:ilvl w:val="1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La transición de economías centralizadas a economías de mercado fue un proceso difícil y en muchos casos doloroso, marcado por la recesión económica, el desempleo, la inflación y la desigualdad.</w:t>
      </w:r>
    </w:p>
    <w:p w14:paraId="2C4A1578" w14:textId="77777777" w:rsidR="009C1853" w:rsidRPr="009C1853" w:rsidRDefault="009C1853" w:rsidP="009C1853">
      <w:pPr>
        <w:numPr>
          <w:ilvl w:val="1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Algunos países, como Rusia, experimentaron una profunda crisis económica y social en los años posteriores al colapso de la Unión Soviética, conocida como la "década perdida".</w:t>
      </w:r>
    </w:p>
    <w:p w14:paraId="31266400" w14:textId="77777777" w:rsidR="009C1853" w:rsidRPr="009C1853" w:rsidRDefault="009C1853" w:rsidP="009C185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ind w:left="2127"/>
        <w:jc w:val="center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</w:pPr>
      <w:r w:rsidRPr="009C1853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AR"/>
          <w14:ligatures w14:val="none"/>
        </w:rPr>
        <w:t>En resumen, la caída del Muro de Berlín y el colapso de la Unión Soviética tuvieron un impacto significativo en la economía mundial, marcando el final de la Guerra Fría y dando lugar a importantes cambios económicos y políticos en Europa del Este y en la ex Unión Soviética. Aunque estos eventos abrieron nuevas oportunidades, también presentaron desafíos y dificultades en el proceso de transición hacia economías de mercado y democracias políticas en la región.</w:t>
      </w:r>
    </w:p>
    <w:p w14:paraId="2312A1BF" w14:textId="77777777" w:rsidR="009C1853" w:rsidRDefault="009C1853" w:rsidP="009C1853">
      <w:pPr>
        <w:ind w:left="2127"/>
        <w:jc w:val="center"/>
      </w:pPr>
    </w:p>
    <w:sectPr w:rsidR="009C1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F0A06"/>
    <w:multiLevelType w:val="multilevel"/>
    <w:tmpl w:val="50AE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8580D"/>
    <w:multiLevelType w:val="multilevel"/>
    <w:tmpl w:val="72F6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857F4B"/>
    <w:multiLevelType w:val="multilevel"/>
    <w:tmpl w:val="63CC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9132185">
    <w:abstractNumId w:val="2"/>
  </w:num>
  <w:num w:numId="2" w16cid:durableId="231476365">
    <w:abstractNumId w:val="0"/>
  </w:num>
  <w:num w:numId="3" w16cid:durableId="41637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53"/>
    <w:rsid w:val="00062AA9"/>
    <w:rsid w:val="009C1853"/>
    <w:rsid w:val="00C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F546"/>
  <w15:chartTrackingRefBased/>
  <w15:docId w15:val="{0F59BF58-2BC9-4230-98DA-C1E9B6AE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18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18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18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18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18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18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18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18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18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18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18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18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185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185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185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185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185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185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C18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1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C18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C18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C18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C185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C185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C185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18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185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C185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C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Textoennegrita">
    <w:name w:val="Strong"/>
    <w:basedOn w:val="Fuentedeprrafopredeter"/>
    <w:uiPriority w:val="22"/>
    <w:qFormat/>
    <w:rsid w:val="009C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1033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2024-04-25T11:27:00Z</dcterms:created>
  <dcterms:modified xsi:type="dcterms:W3CDTF">2024-04-25T11:37:00Z</dcterms:modified>
</cp:coreProperties>
</file>