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EB8DC" w14:textId="088DA5F4" w:rsidR="00210CA1" w:rsidRDefault="00210CA1" w:rsidP="00CF399B">
      <w:pPr>
        <w:pStyle w:val="ListParagraph"/>
        <w:numPr>
          <w:ilvl w:val="0"/>
          <w:numId w:val="3"/>
        </w:numPr>
        <w:jc w:val="both"/>
        <w:rPr>
          <w:rFonts w:ascii="Avenir Book" w:hAnsi="Avenir Book"/>
          <w:sz w:val="22"/>
          <w:szCs w:val="22"/>
        </w:rPr>
      </w:pPr>
      <w:r>
        <w:rPr>
          <w:rFonts w:ascii="Avenir Book" w:hAnsi="Avenir Book"/>
          <w:sz w:val="22"/>
          <w:szCs w:val="22"/>
        </w:rPr>
        <w:t>Dado el siguiente Diagrama de Contexto, elaborar el DFD Nivel 0, el Diagrama Entidad-Relación y el Diccionario de Datos correspondiente.</w:t>
      </w:r>
    </w:p>
    <w:p w14:paraId="6D099C02" w14:textId="56800461" w:rsidR="00210CA1" w:rsidRDefault="00210CA1" w:rsidP="00210CA1">
      <w:pPr>
        <w:pStyle w:val="ListParagraph"/>
        <w:jc w:val="both"/>
        <w:rPr>
          <w:rFonts w:ascii="Avenir Book" w:hAnsi="Avenir Book"/>
          <w:sz w:val="22"/>
          <w:szCs w:val="22"/>
        </w:rPr>
      </w:pPr>
      <w:r>
        <w:rPr>
          <w:rFonts w:ascii="Avenir Book" w:hAnsi="Avenir Book"/>
          <w:sz w:val="22"/>
          <w:szCs w:val="22"/>
        </w:rPr>
        <w:t>El DFD Nivel 0 debe contener mínimamente los siguientes componentes:</w:t>
      </w:r>
    </w:p>
    <w:p w14:paraId="2FC92093" w14:textId="4AB39D43" w:rsidR="00210CA1" w:rsidRDefault="00210CA1" w:rsidP="00210CA1">
      <w:pPr>
        <w:pStyle w:val="ListParagraph"/>
        <w:jc w:val="both"/>
        <w:rPr>
          <w:rFonts w:ascii="Avenir Book" w:hAnsi="Avenir Book"/>
          <w:sz w:val="22"/>
          <w:szCs w:val="22"/>
        </w:rPr>
      </w:pPr>
      <w:r w:rsidRPr="00210CA1">
        <w:rPr>
          <w:rFonts w:ascii="Avenir Book" w:hAnsi="Avenir Book"/>
          <w:b/>
          <w:sz w:val="22"/>
          <w:szCs w:val="22"/>
        </w:rPr>
        <w:t>Entidades</w:t>
      </w:r>
      <w:r>
        <w:rPr>
          <w:rFonts w:ascii="Avenir Book" w:hAnsi="Avenir Book"/>
          <w:sz w:val="22"/>
          <w:szCs w:val="22"/>
        </w:rPr>
        <w:t>: Cliente, Bancos, Administración de Caudales</w:t>
      </w:r>
    </w:p>
    <w:p w14:paraId="78F0D8A1" w14:textId="6EC44515" w:rsidR="00210CA1" w:rsidRDefault="00210CA1" w:rsidP="00210CA1">
      <w:pPr>
        <w:pStyle w:val="ListParagraph"/>
        <w:jc w:val="both"/>
        <w:rPr>
          <w:rFonts w:ascii="Avenir Book" w:hAnsi="Avenir Book"/>
          <w:sz w:val="22"/>
          <w:szCs w:val="22"/>
        </w:rPr>
      </w:pPr>
      <w:r w:rsidRPr="00210CA1">
        <w:rPr>
          <w:rFonts w:ascii="Avenir Book" w:hAnsi="Avenir Book"/>
          <w:b/>
          <w:sz w:val="22"/>
          <w:szCs w:val="22"/>
        </w:rPr>
        <w:t>Flujos</w:t>
      </w:r>
      <w:r>
        <w:rPr>
          <w:rFonts w:ascii="Avenir Book" w:hAnsi="Avenir Book"/>
          <w:sz w:val="22"/>
          <w:szCs w:val="22"/>
        </w:rPr>
        <w:t>: Nro. Tarjeta, Monto, Monto Extracción, Código Cliente, Saldo, Fecha, Caudal restante</w:t>
      </w:r>
    </w:p>
    <w:p w14:paraId="0834DB0D" w14:textId="41D34866" w:rsidR="00210CA1" w:rsidRDefault="00210CA1" w:rsidP="00210CA1">
      <w:pPr>
        <w:pStyle w:val="ListParagraph"/>
        <w:jc w:val="both"/>
        <w:rPr>
          <w:rFonts w:ascii="Avenir Book" w:hAnsi="Avenir Book"/>
          <w:sz w:val="22"/>
          <w:szCs w:val="22"/>
        </w:rPr>
      </w:pPr>
      <w:r w:rsidRPr="00210CA1">
        <w:rPr>
          <w:rFonts w:ascii="Avenir Book" w:hAnsi="Avenir Book"/>
          <w:b/>
          <w:sz w:val="22"/>
          <w:szCs w:val="22"/>
        </w:rPr>
        <w:t>Procesos</w:t>
      </w:r>
      <w:r>
        <w:rPr>
          <w:rFonts w:ascii="Avenir Book" w:hAnsi="Avenir Book"/>
          <w:sz w:val="22"/>
          <w:szCs w:val="22"/>
        </w:rPr>
        <w:t>: Realizar transacción, Verificar dinero restante, Consultar Monto</w:t>
      </w:r>
    </w:p>
    <w:p w14:paraId="55035CD5" w14:textId="77777777" w:rsidR="00210CA1" w:rsidRDefault="00210CA1" w:rsidP="00210CA1">
      <w:pPr>
        <w:jc w:val="both"/>
        <w:rPr>
          <w:rFonts w:ascii="Avenir Book" w:hAnsi="Avenir Book"/>
          <w:sz w:val="22"/>
          <w:szCs w:val="22"/>
        </w:rPr>
      </w:pPr>
    </w:p>
    <w:p w14:paraId="530559FB" w14:textId="1AE3CE58" w:rsidR="00210CA1" w:rsidRDefault="00210CA1" w:rsidP="00210CA1">
      <w:pPr>
        <w:jc w:val="both"/>
        <w:rPr>
          <w:rFonts w:ascii="Avenir Book" w:hAnsi="Avenir Book"/>
          <w:sz w:val="22"/>
          <w:szCs w:val="22"/>
        </w:rPr>
      </w:pPr>
      <w:r>
        <w:rPr>
          <w:rFonts w:ascii="Avenir Book" w:hAnsi="Avenir Book"/>
          <w:noProof/>
          <w:sz w:val="22"/>
          <w:szCs w:val="22"/>
          <w:lang w:val="en-US"/>
        </w:rPr>
        <w:drawing>
          <wp:inline distT="0" distB="0" distL="0" distR="0" wp14:anchorId="306FC4E9" wp14:editId="3ACED9DA">
            <wp:extent cx="5486400" cy="22853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contexto.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285365"/>
                    </a:xfrm>
                    <a:prstGeom prst="rect">
                      <a:avLst/>
                    </a:prstGeom>
                  </pic:spPr>
                </pic:pic>
              </a:graphicData>
            </a:graphic>
          </wp:inline>
        </w:drawing>
      </w:r>
    </w:p>
    <w:p w14:paraId="0F59C608" w14:textId="77777777" w:rsidR="00210CA1" w:rsidRDefault="00210CA1" w:rsidP="00210CA1">
      <w:pPr>
        <w:jc w:val="both"/>
        <w:rPr>
          <w:rFonts w:ascii="Avenir Book" w:hAnsi="Avenir Book"/>
          <w:sz w:val="22"/>
          <w:szCs w:val="22"/>
        </w:rPr>
      </w:pPr>
    </w:p>
    <w:p w14:paraId="2F43FD1B" w14:textId="77777777" w:rsidR="008B112C" w:rsidRPr="001F15E1" w:rsidRDefault="008B112C" w:rsidP="008B112C">
      <w:pPr>
        <w:ind w:left="709"/>
        <w:jc w:val="both"/>
        <w:rPr>
          <w:rFonts w:ascii="Avenir Book" w:hAnsi="Avenir Book"/>
          <w:b/>
          <w:i/>
          <w:color w:val="548DD4" w:themeColor="text2" w:themeTint="99"/>
          <w:sz w:val="22"/>
          <w:szCs w:val="22"/>
        </w:rPr>
      </w:pPr>
      <w:r w:rsidRPr="001F15E1">
        <w:rPr>
          <w:rFonts w:ascii="Avenir Book" w:hAnsi="Avenir Book"/>
          <w:b/>
          <w:i/>
          <w:color w:val="548DD4" w:themeColor="text2" w:themeTint="99"/>
          <w:sz w:val="22"/>
          <w:szCs w:val="22"/>
        </w:rPr>
        <w:t>Desarrollo</w:t>
      </w:r>
    </w:p>
    <w:p w14:paraId="2C884A3A" w14:textId="77777777" w:rsidR="00210CA1" w:rsidRDefault="00210CA1" w:rsidP="00210CA1">
      <w:pPr>
        <w:jc w:val="both"/>
        <w:rPr>
          <w:rFonts w:ascii="Avenir Book" w:hAnsi="Avenir Book"/>
          <w:sz w:val="22"/>
          <w:szCs w:val="22"/>
        </w:rPr>
      </w:pPr>
    </w:p>
    <w:p w14:paraId="42876F53" w14:textId="77777777" w:rsidR="008B112C" w:rsidRDefault="008B112C" w:rsidP="008B112C">
      <w:pPr>
        <w:pStyle w:val="ListParagraph"/>
        <w:jc w:val="both"/>
        <w:rPr>
          <w:rFonts w:ascii="Avenir Book" w:hAnsi="Avenir Book"/>
          <w:sz w:val="22"/>
          <w:szCs w:val="22"/>
        </w:rPr>
      </w:pPr>
    </w:p>
    <w:p w14:paraId="60C6ADA0" w14:textId="77777777" w:rsidR="008B112C" w:rsidRDefault="008B112C" w:rsidP="008B112C">
      <w:pPr>
        <w:pStyle w:val="ListParagraph"/>
        <w:numPr>
          <w:ilvl w:val="0"/>
          <w:numId w:val="3"/>
        </w:numPr>
        <w:jc w:val="both"/>
        <w:rPr>
          <w:rFonts w:ascii="Avenir Book" w:hAnsi="Avenir Book"/>
          <w:sz w:val="22"/>
          <w:szCs w:val="22"/>
        </w:rPr>
      </w:pPr>
      <w:r>
        <w:rPr>
          <w:rFonts w:ascii="Avenir Book" w:hAnsi="Avenir Book"/>
          <w:sz w:val="22"/>
          <w:szCs w:val="22"/>
        </w:rPr>
        <w:t>Un sistema web de una biblioteca permite el registro de lectores y estudiantes. Los estudiantes tienen acceso gratuito a la biblioteca pero deben reservar los libros con anticipación. Los lectores comunes deben pagar una cuota mensual por el servicio. El pago deben hacerlo por transferencia bancaria proporcionando el CBU de la biblioteca. El banco del lector transfiere el monto y el sistema de biblioteca le pide al lector que suba el comprobante de pago. Si el lector no paga en los primero 15 días del mes pasa a ser moroso pero aun así puede continuar usando el servicio de préstamo de libros. Un estudiante puede leer un libro en la biblioteca o bien llevárselo durante 2 días pero en este caso debe dejar su DNI en mesa de entrada. El bibliotecario puede también dar de alta a nuevos lectores o estudiantes que se presenten físicamente en la biblioteca. Si un libro es devuelto fuera de término o dañado se suspende al estudiante o al lector por 10 días. Si acumula 3 faltas (entrega fuera de término o daño al libro) se suspende al lector o al alumno por 1 mes. Además el lector debe pagar una multa por vía transferencia bancaria en tal caso.</w:t>
      </w:r>
    </w:p>
    <w:p w14:paraId="40FFB13C" w14:textId="77777777" w:rsidR="008B112C" w:rsidRDefault="008B112C" w:rsidP="008B112C">
      <w:pPr>
        <w:pStyle w:val="ListParagraph"/>
        <w:jc w:val="both"/>
        <w:rPr>
          <w:rFonts w:ascii="Avenir Book" w:hAnsi="Avenir Book"/>
          <w:sz w:val="22"/>
          <w:szCs w:val="22"/>
        </w:rPr>
      </w:pPr>
    </w:p>
    <w:p w14:paraId="2C3F2A08" w14:textId="77777777" w:rsidR="008B112C" w:rsidRDefault="008B112C" w:rsidP="008B112C">
      <w:pPr>
        <w:pStyle w:val="ListParagraph"/>
        <w:numPr>
          <w:ilvl w:val="0"/>
          <w:numId w:val="18"/>
        </w:numPr>
        <w:jc w:val="both"/>
        <w:rPr>
          <w:rFonts w:ascii="Avenir Book" w:hAnsi="Avenir Book"/>
          <w:sz w:val="22"/>
          <w:szCs w:val="22"/>
        </w:rPr>
      </w:pPr>
      <w:r>
        <w:rPr>
          <w:rFonts w:ascii="Avenir Book" w:hAnsi="Avenir Book"/>
          <w:sz w:val="22"/>
          <w:szCs w:val="22"/>
        </w:rPr>
        <w:t>Diagramar el DFD Nivel 0 del sistema descripto.</w:t>
      </w:r>
    </w:p>
    <w:p w14:paraId="0E3C4994" w14:textId="5945652B" w:rsidR="008B112C" w:rsidRDefault="008B112C" w:rsidP="008B112C">
      <w:pPr>
        <w:pStyle w:val="ListParagraph"/>
        <w:numPr>
          <w:ilvl w:val="0"/>
          <w:numId w:val="18"/>
        </w:numPr>
        <w:jc w:val="both"/>
        <w:rPr>
          <w:rFonts w:ascii="Avenir Book" w:hAnsi="Avenir Book"/>
          <w:sz w:val="22"/>
          <w:szCs w:val="22"/>
        </w:rPr>
      </w:pPr>
      <w:r>
        <w:rPr>
          <w:rFonts w:ascii="Avenir Book" w:hAnsi="Avenir Book"/>
          <w:sz w:val="22"/>
          <w:szCs w:val="22"/>
        </w:rPr>
        <w:t>Diagramar el DF</w:t>
      </w:r>
      <w:r>
        <w:rPr>
          <w:rFonts w:ascii="Avenir Book" w:hAnsi="Avenir Book"/>
          <w:sz w:val="22"/>
          <w:szCs w:val="22"/>
        </w:rPr>
        <w:t>D Nivel 1 (de un solo proceso)</w:t>
      </w:r>
    </w:p>
    <w:p w14:paraId="32BB5F57" w14:textId="00551E3F" w:rsidR="008B112C" w:rsidRDefault="008B112C" w:rsidP="008B112C">
      <w:pPr>
        <w:pStyle w:val="ListParagraph"/>
        <w:numPr>
          <w:ilvl w:val="0"/>
          <w:numId w:val="18"/>
        </w:numPr>
        <w:jc w:val="both"/>
        <w:rPr>
          <w:rFonts w:ascii="Avenir Book" w:hAnsi="Avenir Book"/>
          <w:sz w:val="22"/>
          <w:szCs w:val="22"/>
        </w:rPr>
      </w:pPr>
      <w:r>
        <w:rPr>
          <w:rFonts w:ascii="Avenir Book" w:hAnsi="Avenir Book"/>
          <w:sz w:val="22"/>
          <w:szCs w:val="22"/>
        </w:rPr>
        <w:t>Diccionario de Datos</w:t>
      </w:r>
    </w:p>
    <w:p w14:paraId="56471749" w14:textId="3E892185" w:rsidR="008B112C" w:rsidRDefault="008B112C" w:rsidP="008B112C">
      <w:pPr>
        <w:pStyle w:val="ListParagraph"/>
        <w:numPr>
          <w:ilvl w:val="0"/>
          <w:numId w:val="18"/>
        </w:numPr>
        <w:jc w:val="both"/>
        <w:rPr>
          <w:rFonts w:ascii="Avenir Book" w:hAnsi="Avenir Book"/>
          <w:sz w:val="22"/>
          <w:szCs w:val="22"/>
        </w:rPr>
      </w:pPr>
      <w:r>
        <w:rPr>
          <w:rFonts w:ascii="Avenir Book" w:hAnsi="Avenir Book"/>
          <w:sz w:val="22"/>
          <w:szCs w:val="22"/>
        </w:rPr>
        <w:t>Diagrama Entidad-Relación</w:t>
      </w:r>
    </w:p>
    <w:p w14:paraId="5E51CA86" w14:textId="77777777" w:rsidR="008B112C" w:rsidRDefault="008B112C" w:rsidP="008B112C">
      <w:pPr>
        <w:jc w:val="both"/>
        <w:rPr>
          <w:rFonts w:ascii="Avenir Book" w:hAnsi="Avenir Book"/>
          <w:sz w:val="22"/>
          <w:szCs w:val="22"/>
        </w:rPr>
      </w:pPr>
    </w:p>
    <w:p w14:paraId="0713DAA9" w14:textId="77777777" w:rsidR="008B112C" w:rsidRPr="001F15E1" w:rsidRDefault="008B112C" w:rsidP="008B112C">
      <w:pPr>
        <w:ind w:left="709"/>
        <w:jc w:val="both"/>
        <w:rPr>
          <w:rFonts w:ascii="Avenir Book" w:hAnsi="Avenir Book"/>
          <w:b/>
          <w:i/>
          <w:color w:val="548DD4" w:themeColor="text2" w:themeTint="99"/>
          <w:sz w:val="22"/>
          <w:szCs w:val="22"/>
        </w:rPr>
      </w:pPr>
      <w:r w:rsidRPr="001F15E1">
        <w:rPr>
          <w:rFonts w:ascii="Avenir Book" w:hAnsi="Avenir Book"/>
          <w:b/>
          <w:i/>
          <w:color w:val="548DD4" w:themeColor="text2" w:themeTint="99"/>
          <w:sz w:val="22"/>
          <w:szCs w:val="22"/>
        </w:rPr>
        <w:t>Desarrollo</w:t>
      </w:r>
    </w:p>
    <w:p w14:paraId="3D29C914" w14:textId="77777777" w:rsidR="008B112C" w:rsidRPr="008B112C" w:rsidRDefault="008B112C" w:rsidP="008B112C">
      <w:pPr>
        <w:jc w:val="both"/>
        <w:rPr>
          <w:rFonts w:ascii="Avenir Book" w:hAnsi="Avenir Book"/>
          <w:sz w:val="22"/>
          <w:szCs w:val="22"/>
        </w:rPr>
      </w:pPr>
    </w:p>
    <w:p w14:paraId="020EDE34" w14:textId="77777777" w:rsidR="00210CA1" w:rsidRDefault="00210CA1" w:rsidP="00210CA1">
      <w:pPr>
        <w:jc w:val="both"/>
        <w:rPr>
          <w:rFonts w:ascii="Avenir Book" w:hAnsi="Avenir Book"/>
          <w:sz w:val="22"/>
          <w:szCs w:val="22"/>
        </w:rPr>
      </w:pPr>
    </w:p>
    <w:p w14:paraId="4B03B212" w14:textId="221E213B" w:rsidR="008B112C" w:rsidRDefault="008B112C" w:rsidP="008B112C">
      <w:pPr>
        <w:pStyle w:val="ListParagraph"/>
        <w:numPr>
          <w:ilvl w:val="0"/>
          <w:numId w:val="3"/>
        </w:numPr>
        <w:jc w:val="both"/>
        <w:rPr>
          <w:rFonts w:ascii="Avenir Book" w:hAnsi="Avenir Book"/>
          <w:sz w:val="22"/>
          <w:szCs w:val="22"/>
        </w:rPr>
      </w:pPr>
      <w:r>
        <w:rPr>
          <w:rFonts w:ascii="Avenir Book" w:hAnsi="Avenir Book"/>
          <w:sz w:val="22"/>
          <w:szCs w:val="22"/>
        </w:rPr>
        <w:t xml:space="preserve">Diseñar y diagramar los niveles 0 y 1 </w:t>
      </w:r>
      <w:r w:rsidR="00E33068">
        <w:rPr>
          <w:rFonts w:ascii="Avenir Book" w:hAnsi="Avenir Book"/>
          <w:sz w:val="22"/>
          <w:szCs w:val="22"/>
        </w:rPr>
        <w:t xml:space="preserve">(el nivel 1 de 1 solo proceso) </w:t>
      </w:r>
      <w:r>
        <w:rPr>
          <w:rFonts w:ascii="Avenir Book" w:hAnsi="Avenir Book"/>
          <w:sz w:val="22"/>
          <w:szCs w:val="22"/>
        </w:rPr>
        <w:t>de un sistema de control de ventas de combustible en un surtidor. En el nivel 1 debe haber al menos 3 entidades, 10 almacenes de datos y 7 procesos.</w:t>
      </w:r>
      <w:r w:rsidR="00E33068">
        <w:rPr>
          <w:rFonts w:ascii="Avenir Book" w:hAnsi="Avenir Book"/>
          <w:sz w:val="22"/>
          <w:szCs w:val="22"/>
        </w:rPr>
        <w:t xml:space="preserve"> Realizar el diccionario de datos y el diagrama entidad relación del sistema.</w:t>
      </w:r>
      <w:bookmarkStart w:id="0" w:name="_GoBack"/>
      <w:bookmarkEnd w:id="0"/>
    </w:p>
    <w:p w14:paraId="39DF6FFC" w14:textId="77777777" w:rsidR="008B112C" w:rsidRDefault="008B112C" w:rsidP="00210CA1">
      <w:pPr>
        <w:jc w:val="both"/>
        <w:rPr>
          <w:rFonts w:ascii="Avenir Book" w:hAnsi="Avenir Book"/>
          <w:sz w:val="22"/>
          <w:szCs w:val="22"/>
        </w:rPr>
      </w:pPr>
    </w:p>
    <w:p w14:paraId="7BE5D819" w14:textId="77777777" w:rsidR="008B112C" w:rsidRPr="001F15E1" w:rsidRDefault="008B112C" w:rsidP="008B112C">
      <w:pPr>
        <w:ind w:left="709"/>
        <w:jc w:val="both"/>
        <w:rPr>
          <w:rFonts w:ascii="Avenir Book" w:hAnsi="Avenir Book"/>
          <w:b/>
          <w:i/>
          <w:color w:val="548DD4" w:themeColor="text2" w:themeTint="99"/>
          <w:sz w:val="22"/>
          <w:szCs w:val="22"/>
        </w:rPr>
      </w:pPr>
      <w:r w:rsidRPr="001F15E1">
        <w:rPr>
          <w:rFonts w:ascii="Avenir Book" w:hAnsi="Avenir Book"/>
          <w:b/>
          <w:i/>
          <w:color w:val="548DD4" w:themeColor="text2" w:themeTint="99"/>
          <w:sz w:val="22"/>
          <w:szCs w:val="22"/>
        </w:rPr>
        <w:t>Desarrollo</w:t>
      </w:r>
    </w:p>
    <w:p w14:paraId="1FB8496F" w14:textId="77777777" w:rsidR="008B112C" w:rsidRPr="00210CA1" w:rsidRDefault="008B112C" w:rsidP="00210CA1">
      <w:pPr>
        <w:jc w:val="both"/>
        <w:rPr>
          <w:rFonts w:ascii="Avenir Book" w:hAnsi="Avenir Book"/>
          <w:sz w:val="22"/>
          <w:szCs w:val="22"/>
        </w:rPr>
      </w:pPr>
    </w:p>
    <w:p w14:paraId="25308ED9" w14:textId="3BA040CD" w:rsidR="00A40514" w:rsidRPr="00602486" w:rsidRDefault="00A40514" w:rsidP="00602486">
      <w:pPr>
        <w:ind w:left="709"/>
        <w:jc w:val="both"/>
        <w:rPr>
          <w:rFonts w:ascii="Avenir Book" w:hAnsi="Avenir Book"/>
          <w:b/>
          <w:i/>
          <w:color w:val="548DD4" w:themeColor="text2" w:themeTint="99"/>
          <w:sz w:val="22"/>
          <w:szCs w:val="22"/>
        </w:rPr>
      </w:pPr>
    </w:p>
    <w:sectPr w:rsidR="00A40514" w:rsidRPr="00602486" w:rsidSect="001615B9">
      <w:headerReference w:type="default" r:id="rId9"/>
      <w:footerReference w:type="even" r:id="rId10"/>
      <w:footerReference w:type="default" r:id="rId11"/>
      <w:pgSz w:w="12240" w:h="15840"/>
      <w:pgMar w:top="2693" w:right="1800" w:bottom="1135"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4A894" w14:textId="77777777" w:rsidR="00625811" w:rsidRDefault="00625811" w:rsidP="003E367A">
      <w:r>
        <w:separator/>
      </w:r>
    </w:p>
  </w:endnote>
  <w:endnote w:type="continuationSeparator" w:id="0">
    <w:p w14:paraId="1F9527CB" w14:textId="77777777" w:rsidR="00625811" w:rsidRDefault="00625811" w:rsidP="003E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625811" w14:paraId="2F54DC99" w14:textId="77777777" w:rsidTr="00A40514">
      <w:trPr>
        <w:trHeight w:val="151"/>
      </w:trPr>
      <w:tc>
        <w:tcPr>
          <w:tcW w:w="2250" w:type="pct"/>
          <w:tcBorders>
            <w:top w:val="nil"/>
            <w:left w:val="nil"/>
            <w:bottom w:val="single" w:sz="4" w:space="0" w:color="4F81BD" w:themeColor="accent1"/>
            <w:right w:val="nil"/>
          </w:tcBorders>
        </w:tcPr>
        <w:p w14:paraId="07A8FCCE" w14:textId="77777777" w:rsidR="00625811" w:rsidRDefault="00625811" w:rsidP="00A4051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8F72B92" w14:textId="77777777" w:rsidR="00625811" w:rsidRDefault="006C7766" w:rsidP="00A40514">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DF3C0DE81A13C469A6D10F5F99ABE02"/>
              </w:placeholder>
              <w:temporary/>
              <w:showingPlcHdr/>
            </w:sdtPr>
            <w:sdtEndPr/>
            <w:sdtContent>
              <w:r w:rsidR="00625811">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D4F8958" w14:textId="77777777" w:rsidR="00625811" w:rsidRDefault="00625811" w:rsidP="00A40514">
          <w:pPr>
            <w:pStyle w:val="Header"/>
            <w:spacing w:line="276" w:lineRule="auto"/>
            <w:rPr>
              <w:rFonts w:asciiTheme="majorHAnsi" w:eastAsiaTheme="majorEastAsia" w:hAnsiTheme="majorHAnsi" w:cstheme="majorBidi"/>
              <w:b/>
              <w:bCs/>
              <w:color w:val="4F81BD" w:themeColor="accent1"/>
            </w:rPr>
          </w:pPr>
        </w:p>
      </w:tc>
    </w:tr>
    <w:tr w:rsidR="00625811" w14:paraId="50C13A97" w14:textId="77777777" w:rsidTr="00A40514">
      <w:trPr>
        <w:trHeight w:val="150"/>
      </w:trPr>
      <w:tc>
        <w:tcPr>
          <w:tcW w:w="2250" w:type="pct"/>
          <w:tcBorders>
            <w:top w:val="single" w:sz="4" w:space="0" w:color="4F81BD" w:themeColor="accent1"/>
            <w:left w:val="nil"/>
            <w:bottom w:val="nil"/>
            <w:right w:val="nil"/>
          </w:tcBorders>
        </w:tcPr>
        <w:p w14:paraId="659F9513" w14:textId="77777777" w:rsidR="00625811" w:rsidRDefault="00625811" w:rsidP="00A4051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626DC49" w14:textId="77777777" w:rsidR="00625811" w:rsidRDefault="00625811" w:rsidP="00A4051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BDDA2F5" w14:textId="77777777" w:rsidR="00625811" w:rsidRDefault="00625811" w:rsidP="00A40514">
          <w:pPr>
            <w:pStyle w:val="Header"/>
            <w:spacing w:line="276" w:lineRule="auto"/>
            <w:rPr>
              <w:rFonts w:asciiTheme="majorHAnsi" w:eastAsiaTheme="majorEastAsia" w:hAnsiTheme="majorHAnsi" w:cstheme="majorBidi"/>
              <w:b/>
              <w:bCs/>
              <w:color w:val="4F81BD" w:themeColor="accent1"/>
            </w:rPr>
          </w:pPr>
        </w:p>
      </w:tc>
    </w:tr>
  </w:tbl>
  <w:p w14:paraId="1FF1856E" w14:textId="77777777" w:rsidR="00625811" w:rsidRDefault="006258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85"/>
      <w:gridCol w:w="886"/>
      <w:gridCol w:w="3985"/>
    </w:tblGrid>
    <w:tr w:rsidR="00625811" w14:paraId="378A93DF" w14:textId="77777777" w:rsidTr="00A40514">
      <w:trPr>
        <w:trHeight w:val="151"/>
      </w:trPr>
      <w:tc>
        <w:tcPr>
          <w:tcW w:w="2250" w:type="pct"/>
          <w:tcBorders>
            <w:top w:val="nil"/>
            <w:left w:val="nil"/>
            <w:bottom w:val="single" w:sz="4" w:space="0" w:color="4F81BD" w:themeColor="accent1"/>
            <w:right w:val="nil"/>
          </w:tcBorders>
        </w:tcPr>
        <w:p w14:paraId="697B4F3C" w14:textId="77777777" w:rsidR="00625811" w:rsidRDefault="00625811" w:rsidP="00A4051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A9BA769" w14:textId="77777777" w:rsidR="00625811" w:rsidRPr="001F15E1" w:rsidRDefault="00625811" w:rsidP="00A40514">
          <w:pPr>
            <w:pStyle w:val="NoSpacing"/>
            <w:spacing w:line="276" w:lineRule="auto"/>
            <w:jc w:val="center"/>
            <w:rPr>
              <w:rFonts w:ascii="Courier New" w:hAnsi="Courier New" w:cs="Courier New"/>
              <w:b/>
              <w:color w:val="548DD4" w:themeColor="text2" w:themeTint="99"/>
            </w:rPr>
          </w:pPr>
          <w:r w:rsidRPr="001F15E1">
            <w:rPr>
              <w:rStyle w:val="PageNumber"/>
              <w:rFonts w:ascii="Courier New" w:hAnsi="Courier New" w:cs="Courier New"/>
              <w:b/>
              <w:color w:val="548DD4" w:themeColor="text2" w:themeTint="99"/>
              <w:sz w:val="24"/>
              <w:szCs w:val="24"/>
              <w:lang w:val="es-ES_tradnl"/>
            </w:rPr>
            <w:fldChar w:fldCharType="begin"/>
          </w:r>
          <w:r w:rsidRPr="001F15E1">
            <w:rPr>
              <w:rStyle w:val="PageNumber"/>
              <w:rFonts w:ascii="Courier New" w:hAnsi="Courier New" w:cs="Courier New"/>
              <w:b/>
              <w:color w:val="548DD4" w:themeColor="text2" w:themeTint="99"/>
              <w:sz w:val="24"/>
              <w:szCs w:val="24"/>
              <w:lang w:val="es-ES_tradnl"/>
            </w:rPr>
            <w:instrText xml:space="preserve"> PAGE </w:instrText>
          </w:r>
          <w:r w:rsidRPr="001F15E1">
            <w:rPr>
              <w:rStyle w:val="PageNumber"/>
              <w:rFonts w:ascii="Courier New" w:hAnsi="Courier New" w:cs="Courier New"/>
              <w:b/>
              <w:color w:val="548DD4" w:themeColor="text2" w:themeTint="99"/>
              <w:sz w:val="24"/>
              <w:szCs w:val="24"/>
              <w:lang w:val="es-ES_tradnl"/>
            </w:rPr>
            <w:fldChar w:fldCharType="separate"/>
          </w:r>
          <w:r w:rsidR="006C7766">
            <w:rPr>
              <w:rStyle w:val="PageNumber"/>
              <w:rFonts w:ascii="Courier New" w:hAnsi="Courier New" w:cs="Courier New"/>
              <w:b/>
              <w:noProof/>
              <w:color w:val="548DD4" w:themeColor="text2" w:themeTint="99"/>
              <w:sz w:val="24"/>
              <w:szCs w:val="24"/>
              <w:lang w:val="es-ES_tradnl"/>
            </w:rPr>
            <w:t>1</w:t>
          </w:r>
          <w:r w:rsidRPr="001F15E1">
            <w:rPr>
              <w:rStyle w:val="PageNumber"/>
              <w:rFonts w:ascii="Courier New" w:hAnsi="Courier New" w:cs="Courier New"/>
              <w:b/>
              <w:color w:val="548DD4" w:themeColor="text2" w:themeTint="99"/>
              <w:sz w:val="24"/>
              <w:szCs w:val="24"/>
              <w:lang w:val="es-ES_tradnl"/>
            </w:rPr>
            <w:fldChar w:fldCharType="end"/>
          </w:r>
        </w:p>
      </w:tc>
      <w:tc>
        <w:tcPr>
          <w:tcW w:w="2250" w:type="pct"/>
          <w:tcBorders>
            <w:top w:val="nil"/>
            <w:left w:val="nil"/>
            <w:bottom w:val="single" w:sz="4" w:space="0" w:color="4F81BD" w:themeColor="accent1"/>
            <w:right w:val="nil"/>
          </w:tcBorders>
        </w:tcPr>
        <w:p w14:paraId="00722F3B" w14:textId="77777777" w:rsidR="00625811" w:rsidRDefault="00625811" w:rsidP="00A40514">
          <w:pPr>
            <w:pStyle w:val="Header"/>
            <w:spacing w:line="276" w:lineRule="auto"/>
            <w:rPr>
              <w:rFonts w:asciiTheme="majorHAnsi" w:eastAsiaTheme="majorEastAsia" w:hAnsiTheme="majorHAnsi" w:cstheme="majorBidi"/>
              <w:b/>
              <w:bCs/>
              <w:color w:val="4F81BD" w:themeColor="accent1"/>
            </w:rPr>
          </w:pPr>
        </w:p>
      </w:tc>
    </w:tr>
    <w:tr w:rsidR="00625811" w14:paraId="378C86D3" w14:textId="77777777" w:rsidTr="00A40514">
      <w:trPr>
        <w:trHeight w:val="150"/>
      </w:trPr>
      <w:tc>
        <w:tcPr>
          <w:tcW w:w="2250" w:type="pct"/>
          <w:tcBorders>
            <w:top w:val="single" w:sz="4" w:space="0" w:color="4F81BD" w:themeColor="accent1"/>
            <w:left w:val="nil"/>
            <w:bottom w:val="nil"/>
            <w:right w:val="nil"/>
          </w:tcBorders>
        </w:tcPr>
        <w:p w14:paraId="5A5796A5" w14:textId="77777777" w:rsidR="00625811" w:rsidRDefault="00625811" w:rsidP="00A4051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D3B2BEE" w14:textId="77777777" w:rsidR="00625811" w:rsidRDefault="00625811" w:rsidP="00A4051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2112A32" w14:textId="77777777" w:rsidR="00625811" w:rsidRDefault="00625811" w:rsidP="00A40514">
          <w:pPr>
            <w:pStyle w:val="Header"/>
            <w:spacing w:line="276" w:lineRule="auto"/>
            <w:rPr>
              <w:rFonts w:asciiTheme="majorHAnsi" w:eastAsiaTheme="majorEastAsia" w:hAnsiTheme="majorHAnsi" w:cstheme="majorBidi"/>
              <w:b/>
              <w:bCs/>
              <w:color w:val="4F81BD" w:themeColor="accent1"/>
            </w:rPr>
          </w:pPr>
        </w:p>
      </w:tc>
    </w:tr>
  </w:tbl>
  <w:p w14:paraId="251D0B25" w14:textId="77777777" w:rsidR="00625811" w:rsidRDefault="006258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4F21F" w14:textId="77777777" w:rsidR="00625811" w:rsidRDefault="00625811" w:rsidP="003E367A">
      <w:r>
        <w:separator/>
      </w:r>
    </w:p>
  </w:footnote>
  <w:footnote w:type="continuationSeparator" w:id="0">
    <w:p w14:paraId="373593A4" w14:textId="77777777" w:rsidR="00625811" w:rsidRDefault="00625811" w:rsidP="003E36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F3F78" w14:textId="77777777" w:rsidR="00625811" w:rsidRPr="001F15E1" w:rsidRDefault="00625811" w:rsidP="001F15E1">
    <w:pPr>
      <w:pStyle w:val="Header"/>
      <w:jc w:val="center"/>
      <w:rPr>
        <w:rFonts w:ascii="Courier New" w:hAnsi="Courier New" w:cs="Courier New"/>
        <w:b/>
        <w:color w:val="548DD4" w:themeColor="text2" w:themeTint="99"/>
      </w:rPr>
    </w:pPr>
    <w:r w:rsidRPr="001F15E1">
      <w:rPr>
        <w:rFonts w:ascii="Courier New" w:hAnsi="Courier New" w:cs="Courier New"/>
        <w:b/>
        <w:color w:val="548DD4" w:themeColor="text2" w:themeTint="99"/>
      </w:rPr>
      <w:t>UNJu – Facultad de Ingeniería</w:t>
    </w:r>
  </w:p>
  <w:p w14:paraId="2662C480" w14:textId="77777777" w:rsidR="00625811" w:rsidRPr="001F15E1" w:rsidRDefault="00625811" w:rsidP="001F15E1">
    <w:pPr>
      <w:pStyle w:val="Header"/>
      <w:jc w:val="center"/>
      <w:rPr>
        <w:rFonts w:ascii="Courier New" w:hAnsi="Courier New" w:cs="Courier New"/>
        <w:b/>
        <w:color w:val="548DD4" w:themeColor="text2" w:themeTint="99"/>
      </w:rPr>
    </w:pPr>
    <w:r w:rsidRPr="001F15E1">
      <w:rPr>
        <w:rFonts w:ascii="Courier New" w:hAnsi="Courier New" w:cs="Courier New"/>
        <w:b/>
        <w:color w:val="548DD4" w:themeColor="text2" w:themeTint="99"/>
      </w:rPr>
      <w:t>Análisis y Diseño de Sistemas 1</w:t>
    </w:r>
  </w:p>
  <w:p w14:paraId="3619172D" w14:textId="3DD7AF67" w:rsidR="00625811" w:rsidRPr="001F15E1" w:rsidRDefault="00625811" w:rsidP="001F15E1">
    <w:pPr>
      <w:pStyle w:val="Header"/>
      <w:jc w:val="center"/>
      <w:rPr>
        <w:rFonts w:ascii="Courier New" w:hAnsi="Courier New" w:cs="Courier New"/>
        <w:b/>
        <w:color w:val="548DD4" w:themeColor="text2" w:themeTint="99"/>
      </w:rPr>
    </w:pPr>
    <w:r>
      <w:rPr>
        <w:rFonts w:ascii="Courier New" w:hAnsi="Courier New" w:cs="Courier New"/>
        <w:b/>
        <w:color w:val="548DD4" w:themeColor="text2" w:themeTint="99"/>
      </w:rPr>
      <w:t>Año 2023</w:t>
    </w:r>
  </w:p>
  <w:p w14:paraId="7B9AE76B" w14:textId="00E42E47" w:rsidR="00625811" w:rsidRPr="001F15E1" w:rsidRDefault="00625811" w:rsidP="001F15E1">
    <w:pPr>
      <w:pStyle w:val="Header"/>
      <w:pBdr>
        <w:bottom w:val="single" w:sz="36" w:space="1" w:color="548DD4" w:themeColor="text2" w:themeTint="99"/>
      </w:pBdr>
      <w:jc w:val="center"/>
      <w:rPr>
        <w:rFonts w:ascii="Courier New" w:hAnsi="Courier New" w:cs="Courier New"/>
        <w:b/>
        <w:color w:val="548DD4" w:themeColor="text2" w:themeTint="99"/>
      </w:rPr>
    </w:pPr>
    <w:r>
      <w:rPr>
        <w:rFonts w:ascii="Courier New" w:hAnsi="Courier New" w:cs="Courier New"/>
        <w:b/>
        <w:color w:val="548DD4" w:themeColor="text2" w:themeTint="99"/>
      </w:rPr>
      <w:t xml:space="preserve">Tarea Práctica </w:t>
    </w:r>
    <w:r w:rsidR="006C7766">
      <w:rPr>
        <w:rFonts w:ascii="Courier New" w:hAnsi="Courier New" w:cs="Courier New"/>
        <w:b/>
        <w:color w:val="548DD4" w:themeColor="text2" w:themeTint="99"/>
      </w:rPr>
      <w:t>6</w:t>
    </w:r>
    <w:r w:rsidRPr="001F15E1">
      <w:rPr>
        <w:rFonts w:ascii="Courier New" w:hAnsi="Courier New" w:cs="Courier New"/>
        <w:b/>
        <w:color w:val="548DD4" w:themeColor="text2" w:themeTint="99"/>
      </w:rPr>
      <w:t xml:space="preserve"> – Tema: </w:t>
    </w:r>
    <w:r w:rsidR="006C7766">
      <w:rPr>
        <w:rFonts w:ascii="Courier New" w:hAnsi="Courier New" w:cs="Courier New"/>
        <w:b/>
        <w:color w:val="548DD4" w:themeColor="text2" w:themeTint="99"/>
      </w:rPr>
      <w:t>Análisis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F6D85"/>
    <w:multiLevelType w:val="hybridMultilevel"/>
    <w:tmpl w:val="B62A2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9118A"/>
    <w:multiLevelType w:val="hybridMultilevel"/>
    <w:tmpl w:val="244AA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C5384"/>
    <w:multiLevelType w:val="hybridMultilevel"/>
    <w:tmpl w:val="85CC5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180E51"/>
    <w:multiLevelType w:val="hybridMultilevel"/>
    <w:tmpl w:val="4B6839A6"/>
    <w:lvl w:ilvl="0" w:tplc="245E7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2E4AD6"/>
    <w:multiLevelType w:val="hybridMultilevel"/>
    <w:tmpl w:val="8348E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86D30"/>
    <w:multiLevelType w:val="hybridMultilevel"/>
    <w:tmpl w:val="0B44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B3387"/>
    <w:multiLevelType w:val="hybridMultilevel"/>
    <w:tmpl w:val="E60E3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7A371A"/>
    <w:multiLevelType w:val="hybridMultilevel"/>
    <w:tmpl w:val="49969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E52BB"/>
    <w:multiLevelType w:val="hybridMultilevel"/>
    <w:tmpl w:val="545A6D20"/>
    <w:lvl w:ilvl="0" w:tplc="4DFAC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DE2526"/>
    <w:multiLevelType w:val="hybridMultilevel"/>
    <w:tmpl w:val="DA269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E5F98"/>
    <w:multiLevelType w:val="hybridMultilevel"/>
    <w:tmpl w:val="F4E81DA4"/>
    <w:lvl w:ilvl="0" w:tplc="8CC62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0B54CA"/>
    <w:multiLevelType w:val="hybridMultilevel"/>
    <w:tmpl w:val="352AF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74576"/>
    <w:multiLevelType w:val="hybridMultilevel"/>
    <w:tmpl w:val="F0F8E704"/>
    <w:lvl w:ilvl="0" w:tplc="13F6179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CFF740C"/>
    <w:multiLevelType w:val="hybridMultilevel"/>
    <w:tmpl w:val="99725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E43B5"/>
    <w:multiLevelType w:val="hybridMultilevel"/>
    <w:tmpl w:val="902E9F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35310B"/>
    <w:multiLevelType w:val="hybridMultilevel"/>
    <w:tmpl w:val="6C0CA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A914EC"/>
    <w:multiLevelType w:val="hybridMultilevel"/>
    <w:tmpl w:val="D7242020"/>
    <w:lvl w:ilvl="0" w:tplc="258CE536">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12"/>
  </w:num>
  <w:num w:numId="5">
    <w:abstractNumId w:val="2"/>
  </w:num>
  <w:num w:numId="6">
    <w:abstractNumId w:val="14"/>
  </w:num>
  <w:num w:numId="7">
    <w:abstractNumId w:val="8"/>
  </w:num>
  <w:num w:numId="8">
    <w:abstractNumId w:val="5"/>
  </w:num>
  <w:num w:numId="9">
    <w:abstractNumId w:val="16"/>
  </w:num>
  <w:num w:numId="10">
    <w:abstractNumId w:val="3"/>
  </w:num>
  <w:num w:numId="11">
    <w:abstractNumId w:val="15"/>
  </w:num>
  <w:num w:numId="12">
    <w:abstractNumId w:val="11"/>
  </w:num>
  <w:num w:numId="13">
    <w:abstractNumId w:val="17"/>
  </w:num>
  <w:num w:numId="14">
    <w:abstractNumId w:val="13"/>
  </w:num>
  <w:num w:numId="15">
    <w:abstractNumId w:val="4"/>
  </w:num>
  <w:num w:numId="16">
    <w:abstractNumId w:val="9"/>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C4"/>
    <w:rsid w:val="00025D7A"/>
    <w:rsid w:val="00033F88"/>
    <w:rsid w:val="00044CE4"/>
    <w:rsid w:val="000663AB"/>
    <w:rsid w:val="00075DD4"/>
    <w:rsid w:val="00097962"/>
    <w:rsid w:val="000C6533"/>
    <w:rsid w:val="0010065E"/>
    <w:rsid w:val="001615B9"/>
    <w:rsid w:val="00197753"/>
    <w:rsid w:val="001F15E1"/>
    <w:rsid w:val="00210CA1"/>
    <w:rsid w:val="00230AFF"/>
    <w:rsid w:val="002B0C05"/>
    <w:rsid w:val="002C4BF4"/>
    <w:rsid w:val="002C7C1B"/>
    <w:rsid w:val="002E2B2E"/>
    <w:rsid w:val="002F61E7"/>
    <w:rsid w:val="00314D46"/>
    <w:rsid w:val="00335003"/>
    <w:rsid w:val="003460F6"/>
    <w:rsid w:val="003B01AB"/>
    <w:rsid w:val="003C1170"/>
    <w:rsid w:val="003E367A"/>
    <w:rsid w:val="004607DB"/>
    <w:rsid w:val="004623C4"/>
    <w:rsid w:val="004C5F48"/>
    <w:rsid w:val="005146F8"/>
    <w:rsid w:val="005657D6"/>
    <w:rsid w:val="005717B0"/>
    <w:rsid w:val="0059463B"/>
    <w:rsid w:val="005C508C"/>
    <w:rsid w:val="005E3202"/>
    <w:rsid w:val="00602486"/>
    <w:rsid w:val="00605D4E"/>
    <w:rsid w:val="00625811"/>
    <w:rsid w:val="0063691A"/>
    <w:rsid w:val="00636B92"/>
    <w:rsid w:val="0064267B"/>
    <w:rsid w:val="00681163"/>
    <w:rsid w:val="006C5760"/>
    <w:rsid w:val="006C7766"/>
    <w:rsid w:val="00714EA6"/>
    <w:rsid w:val="0071719F"/>
    <w:rsid w:val="00783825"/>
    <w:rsid w:val="0079500B"/>
    <w:rsid w:val="00814509"/>
    <w:rsid w:val="00826C49"/>
    <w:rsid w:val="008859CE"/>
    <w:rsid w:val="008B112C"/>
    <w:rsid w:val="008B19BF"/>
    <w:rsid w:val="008E624D"/>
    <w:rsid w:val="009976F3"/>
    <w:rsid w:val="009B3D5A"/>
    <w:rsid w:val="009F3CDF"/>
    <w:rsid w:val="00A175F0"/>
    <w:rsid w:val="00A237FB"/>
    <w:rsid w:val="00A40514"/>
    <w:rsid w:val="00A628C6"/>
    <w:rsid w:val="00A91DDC"/>
    <w:rsid w:val="00B0434C"/>
    <w:rsid w:val="00B763AC"/>
    <w:rsid w:val="00BD48AD"/>
    <w:rsid w:val="00BE222E"/>
    <w:rsid w:val="00C623F7"/>
    <w:rsid w:val="00C84B72"/>
    <w:rsid w:val="00CC04BE"/>
    <w:rsid w:val="00CF399B"/>
    <w:rsid w:val="00D00339"/>
    <w:rsid w:val="00D12CA7"/>
    <w:rsid w:val="00D27BB9"/>
    <w:rsid w:val="00D66036"/>
    <w:rsid w:val="00DF0F89"/>
    <w:rsid w:val="00E0375A"/>
    <w:rsid w:val="00E224DB"/>
    <w:rsid w:val="00E33068"/>
    <w:rsid w:val="00F062BD"/>
    <w:rsid w:val="00F12C97"/>
    <w:rsid w:val="00F37DB8"/>
    <w:rsid w:val="00F404C4"/>
    <w:rsid w:val="00F8339A"/>
    <w:rsid w:val="00F902D0"/>
    <w:rsid w:val="00FA51FC"/>
    <w:rsid w:val="00FB207F"/>
    <w:rsid w:val="00FB77AC"/>
    <w:rsid w:val="00FF5F4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A5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3460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3">
    <w:name w:val="Light Grid Accent 3"/>
    <w:basedOn w:val="TableNormal"/>
    <w:uiPriority w:val="62"/>
    <w:rsid w:val="003460F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2">
    <w:name w:val="Medium Grid 2"/>
    <w:basedOn w:val="TableNormal"/>
    <w:uiPriority w:val="68"/>
    <w:rsid w:val="003460F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5">
    <w:name w:val="Colorful List Accent 5"/>
    <w:basedOn w:val="TableNormal"/>
    <w:uiPriority w:val="72"/>
    <w:rsid w:val="003460F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1-Accent5">
    <w:name w:val="Medium Grid 1 Accent 5"/>
    <w:basedOn w:val="TableNormal"/>
    <w:uiPriority w:val="67"/>
    <w:rsid w:val="003C117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714EA6"/>
    <w:pPr>
      <w:ind w:left="720"/>
      <w:contextualSpacing/>
    </w:pPr>
  </w:style>
  <w:style w:type="paragraph" w:styleId="Header">
    <w:name w:val="header"/>
    <w:basedOn w:val="Normal"/>
    <w:link w:val="HeaderChar"/>
    <w:uiPriority w:val="99"/>
    <w:unhideWhenUsed/>
    <w:rsid w:val="003E367A"/>
    <w:pPr>
      <w:tabs>
        <w:tab w:val="center" w:pos="4153"/>
        <w:tab w:val="right" w:pos="8306"/>
      </w:tabs>
    </w:pPr>
  </w:style>
  <w:style w:type="character" w:customStyle="1" w:styleId="HeaderChar">
    <w:name w:val="Header Char"/>
    <w:basedOn w:val="DefaultParagraphFont"/>
    <w:link w:val="Header"/>
    <w:uiPriority w:val="99"/>
    <w:rsid w:val="003E367A"/>
  </w:style>
  <w:style w:type="paragraph" w:styleId="Footer">
    <w:name w:val="footer"/>
    <w:basedOn w:val="Normal"/>
    <w:link w:val="FooterChar"/>
    <w:uiPriority w:val="99"/>
    <w:unhideWhenUsed/>
    <w:rsid w:val="003E367A"/>
    <w:pPr>
      <w:tabs>
        <w:tab w:val="center" w:pos="4153"/>
        <w:tab w:val="right" w:pos="8306"/>
      </w:tabs>
    </w:pPr>
  </w:style>
  <w:style w:type="character" w:customStyle="1" w:styleId="FooterChar">
    <w:name w:val="Footer Char"/>
    <w:basedOn w:val="DefaultParagraphFont"/>
    <w:link w:val="Footer"/>
    <w:uiPriority w:val="99"/>
    <w:rsid w:val="003E367A"/>
  </w:style>
  <w:style w:type="paragraph" w:styleId="NoSpacing">
    <w:name w:val="No Spacing"/>
    <w:link w:val="NoSpacingChar"/>
    <w:qFormat/>
    <w:rsid w:val="00A40514"/>
    <w:rPr>
      <w:rFonts w:ascii="PMingLiU" w:hAnsi="PMingLiU"/>
      <w:sz w:val="22"/>
      <w:szCs w:val="22"/>
      <w:lang w:val="en-US"/>
    </w:rPr>
  </w:style>
  <w:style w:type="character" w:customStyle="1" w:styleId="NoSpacingChar">
    <w:name w:val="No Spacing Char"/>
    <w:basedOn w:val="DefaultParagraphFont"/>
    <w:link w:val="NoSpacing"/>
    <w:rsid w:val="00A40514"/>
    <w:rPr>
      <w:rFonts w:ascii="PMingLiU" w:hAnsi="PMingLiU"/>
      <w:sz w:val="22"/>
      <w:szCs w:val="22"/>
      <w:lang w:val="en-US"/>
    </w:rPr>
  </w:style>
  <w:style w:type="character" w:styleId="PageNumber">
    <w:name w:val="page number"/>
    <w:basedOn w:val="DefaultParagraphFont"/>
    <w:uiPriority w:val="99"/>
    <w:semiHidden/>
    <w:unhideWhenUsed/>
    <w:rsid w:val="00A40514"/>
  </w:style>
  <w:style w:type="table" w:styleId="MediumGrid1-Accent6">
    <w:name w:val="Medium Grid 1 Accent 6"/>
    <w:basedOn w:val="TableNormal"/>
    <w:uiPriority w:val="67"/>
    <w:rsid w:val="00F902D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CF399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uiPriority w:val="99"/>
    <w:semiHidden/>
    <w:unhideWhenUsed/>
    <w:rsid w:val="00D27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BB9"/>
    <w:rPr>
      <w:rFonts w:ascii="Lucida Grande" w:hAnsi="Lucida Grande" w:cs="Lucida Grande"/>
      <w:sz w:val="18"/>
      <w:szCs w:val="18"/>
    </w:rPr>
  </w:style>
  <w:style w:type="character" w:styleId="Hyperlink">
    <w:name w:val="Hyperlink"/>
    <w:basedOn w:val="DefaultParagraphFont"/>
    <w:uiPriority w:val="99"/>
    <w:unhideWhenUsed/>
    <w:rsid w:val="00A628C6"/>
    <w:rPr>
      <w:color w:val="0000FF" w:themeColor="hyperlink"/>
      <w:u w:val="single"/>
    </w:rPr>
  </w:style>
  <w:style w:type="table" w:styleId="MediumGrid3-Accent5">
    <w:name w:val="Medium Grid 3 Accent 5"/>
    <w:basedOn w:val="TableNormal"/>
    <w:uiPriority w:val="69"/>
    <w:rsid w:val="00BE222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3460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3">
    <w:name w:val="Light Grid Accent 3"/>
    <w:basedOn w:val="TableNormal"/>
    <w:uiPriority w:val="62"/>
    <w:rsid w:val="003460F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2">
    <w:name w:val="Medium Grid 2"/>
    <w:basedOn w:val="TableNormal"/>
    <w:uiPriority w:val="68"/>
    <w:rsid w:val="003460F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5">
    <w:name w:val="Colorful List Accent 5"/>
    <w:basedOn w:val="TableNormal"/>
    <w:uiPriority w:val="72"/>
    <w:rsid w:val="003460F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1-Accent5">
    <w:name w:val="Medium Grid 1 Accent 5"/>
    <w:basedOn w:val="TableNormal"/>
    <w:uiPriority w:val="67"/>
    <w:rsid w:val="003C117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714EA6"/>
    <w:pPr>
      <w:ind w:left="720"/>
      <w:contextualSpacing/>
    </w:pPr>
  </w:style>
  <w:style w:type="paragraph" w:styleId="Header">
    <w:name w:val="header"/>
    <w:basedOn w:val="Normal"/>
    <w:link w:val="HeaderChar"/>
    <w:uiPriority w:val="99"/>
    <w:unhideWhenUsed/>
    <w:rsid w:val="003E367A"/>
    <w:pPr>
      <w:tabs>
        <w:tab w:val="center" w:pos="4153"/>
        <w:tab w:val="right" w:pos="8306"/>
      </w:tabs>
    </w:pPr>
  </w:style>
  <w:style w:type="character" w:customStyle="1" w:styleId="HeaderChar">
    <w:name w:val="Header Char"/>
    <w:basedOn w:val="DefaultParagraphFont"/>
    <w:link w:val="Header"/>
    <w:uiPriority w:val="99"/>
    <w:rsid w:val="003E367A"/>
  </w:style>
  <w:style w:type="paragraph" w:styleId="Footer">
    <w:name w:val="footer"/>
    <w:basedOn w:val="Normal"/>
    <w:link w:val="FooterChar"/>
    <w:uiPriority w:val="99"/>
    <w:unhideWhenUsed/>
    <w:rsid w:val="003E367A"/>
    <w:pPr>
      <w:tabs>
        <w:tab w:val="center" w:pos="4153"/>
        <w:tab w:val="right" w:pos="8306"/>
      </w:tabs>
    </w:pPr>
  </w:style>
  <w:style w:type="character" w:customStyle="1" w:styleId="FooterChar">
    <w:name w:val="Footer Char"/>
    <w:basedOn w:val="DefaultParagraphFont"/>
    <w:link w:val="Footer"/>
    <w:uiPriority w:val="99"/>
    <w:rsid w:val="003E367A"/>
  </w:style>
  <w:style w:type="paragraph" w:styleId="NoSpacing">
    <w:name w:val="No Spacing"/>
    <w:link w:val="NoSpacingChar"/>
    <w:qFormat/>
    <w:rsid w:val="00A40514"/>
    <w:rPr>
      <w:rFonts w:ascii="PMingLiU" w:hAnsi="PMingLiU"/>
      <w:sz w:val="22"/>
      <w:szCs w:val="22"/>
      <w:lang w:val="en-US"/>
    </w:rPr>
  </w:style>
  <w:style w:type="character" w:customStyle="1" w:styleId="NoSpacingChar">
    <w:name w:val="No Spacing Char"/>
    <w:basedOn w:val="DefaultParagraphFont"/>
    <w:link w:val="NoSpacing"/>
    <w:rsid w:val="00A40514"/>
    <w:rPr>
      <w:rFonts w:ascii="PMingLiU" w:hAnsi="PMingLiU"/>
      <w:sz w:val="22"/>
      <w:szCs w:val="22"/>
      <w:lang w:val="en-US"/>
    </w:rPr>
  </w:style>
  <w:style w:type="character" w:styleId="PageNumber">
    <w:name w:val="page number"/>
    <w:basedOn w:val="DefaultParagraphFont"/>
    <w:uiPriority w:val="99"/>
    <w:semiHidden/>
    <w:unhideWhenUsed/>
    <w:rsid w:val="00A40514"/>
  </w:style>
  <w:style w:type="table" w:styleId="MediumGrid1-Accent6">
    <w:name w:val="Medium Grid 1 Accent 6"/>
    <w:basedOn w:val="TableNormal"/>
    <w:uiPriority w:val="67"/>
    <w:rsid w:val="00F902D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CF399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uiPriority w:val="99"/>
    <w:semiHidden/>
    <w:unhideWhenUsed/>
    <w:rsid w:val="00D27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BB9"/>
    <w:rPr>
      <w:rFonts w:ascii="Lucida Grande" w:hAnsi="Lucida Grande" w:cs="Lucida Grande"/>
      <w:sz w:val="18"/>
      <w:szCs w:val="18"/>
    </w:rPr>
  </w:style>
  <w:style w:type="character" w:styleId="Hyperlink">
    <w:name w:val="Hyperlink"/>
    <w:basedOn w:val="DefaultParagraphFont"/>
    <w:uiPriority w:val="99"/>
    <w:unhideWhenUsed/>
    <w:rsid w:val="00A628C6"/>
    <w:rPr>
      <w:color w:val="0000FF" w:themeColor="hyperlink"/>
      <w:u w:val="single"/>
    </w:rPr>
  </w:style>
  <w:style w:type="table" w:styleId="MediumGrid3-Accent5">
    <w:name w:val="Medium Grid 3 Accent 5"/>
    <w:basedOn w:val="TableNormal"/>
    <w:uiPriority w:val="69"/>
    <w:rsid w:val="00BE222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F3C0DE81A13C469A6D10F5F99ABE02"/>
        <w:category>
          <w:name w:val="General"/>
          <w:gallery w:val="placeholder"/>
        </w:category>
        <w:types>
          <w:type w:val="bbPlcHdr"/>
        </w:types>
        <w:behaviors>
          <w:behavior w:val="content"/>
        </w:behaviors>
        <w:guid w:val="{D9C7DAC9-770E-0F49-98C7-40541378C682}"/>
      </w:docPartPr>
      <w:docPartBody>
        <w:p w:rsidR="00656E9F" w:rsidRDefault="00656E9F" w:rsidP="00656E9F">
          <w:pPr>
            <w:pStyle w:val="FDF3C0DE81A13C469A6D10F5F99ABE0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9F"/>
    <w:rsid w:val="002119AE"/>
    <w:rsid w:val="00656E9F"/>
    <w:rsid w:val="006F5029"/>
    <w:rsid w:val="00D3237B"/>
    <w:rsid w:val="00F709B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3C0DE81A13C469A6D10F5F99ABE02">
    <w:name w:val="FDF3C0DE81A13C469A6D10F5F99ABE02"/>
    <w:rsid w:val="00656E9F"/>
  </w:style>
  <w:style w:type="paragraph" w:customStyle="1" w:styleId="777480704E20EA4BA9D1F0864AD9B586">
    <w:name w:val="777480704E20EA4BA9D1F0864AD9B586"/>
    <w:rsid w:val="00656E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3C0DE81A13C469A6D10F5F99ABE02">
    <w:name w:val="FDF3C0DE81A13C469A6D10F5F99ABE02"/>
    <w:rsid w:val="00656E9F"/>
  </w:style>
  <w:style w:type="paragraph" w:customStyle="1" w:styleId="777480704E20EA4BA9D1F0864AD9B586">
    <w:name w:val="777480704E20EA4BA9D1F0864AD9B586"/>
    <w:rsid w:val="00656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1756</Characters>
  <Application>Microsoft Macintosh Word</Application>
  <DocSecurity>0</DocSecurity>
  <Lines>14</Lines>
  <Paragraphs>4</Paragraphs>
  <ScaleCrop>false</ScaleCrop>
  <Company>ultra mac</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 mac</dc:creator>
  <cp:keywords/>
  <dc:description/>
  <cp:lastModifiedBy>ultra mac</cp:lastModifiedBy>
  <cp:revision>3</cp:revision>
  <cp:lastPrinted>2023-10-18T17:55:00Z</cp:lastPrinted>
  <dcterms:created xsi:type="dcterms:W3CDTF">2023-10-18T17:55:00Z</dcterms:created>
  <dcterms:modified xsi:type="dcterms:W3CDTF">2023-10-18T17:55:00Z</dcterms:modified>
</cp:coreProperties>
</file>