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4FE" w14:textId="77777777" w:rsidR="001D1EB6" w:rsidRDefault="001D1EB6" w:rsidP="001D1EB6">
      <w:pPr>
        <w:rPr>
          <w:rFonts w:ascii="Calibri" w:hAnsi="Calibri" w:cs="Calibri"/>
          <w:sz w:val="24"/>
          <w:szCs w:val="24"/>
        </w:rPr>
      </w:pPr>
      <w:r w:rsidRPr="00FF7103">
        <w:rPr>
          <w:rFonts w:ascii="Calibri" w:hAnsi="Calibri" w:cs="Calibri"/>
          <w:sz w:val="24"/>
          <w:szCs w:val="24"/>
        </w:rPr>
        <w:t>RENDIR FINALES:</w:t>
      </w:r>
    </w:p>
    <w:p w14:paraId="34219019" w14:textId="77777777" w:rsidR="001D1EB6" w:rsidRDefault="001D1EB6" w:rsidP="001D1EB6">
      <w:pPr>
        <w:pStyle w:val="Prrafodelist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2220C">
        <w:rPr>
          <w:rFonts w:ascii="Calibri" w:hAnsi="Calibri" w:cs="Calibri"/>
          <w:sz w:val="24"/>
          <w:szCs w:val="24"/>
        </w:rPr>
        <w:t xml:space="preserve">COMO REGULAR: </w:t>
      </w:r>
    </w:p>
    <w:p w14:paraId="06A1D12C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Haber quedado en condición de REGULAR en el cursado de la materia.</w:t>
      </w:r>
    </w:p>
    <w:p w14:paraId="08E24068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Averiguar en el SIU o en Alumnos, cuánto tiempo pasa entre que las Cátedras cargan la cursada y el SIU permite que se inscriban para rendir.</w:t>
      </w:r>
    </w:p>
    <w:p w14:paraId="6ACD8AD4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Verificar fechas de turnos de exámenes y de inscripciones (hay plazos de inscripción) en la página de la FI. Tengan en cuenta que las mesas de Inglés de APU son el 1° lunes de cada turno, a las 16h. </w:t>
      </w:r>
    </w:p>
    <w:p w14:paraId="6A53D7EE" w14:textId="77777777" w:rsidR="001D1EB6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Inscribirse y verificar que en el comprobante NO figuran como “PENDIENTE”, porque de ser así, no pueden rendir porque no figuran en acta. </w:t>
      </w:r>
    </w:p>
    <w:p w14:paraId="2D8FBB79" w14:textId="77777777" w:rsidR="001D1EB6" w:rsidRDefault="001D1EB6" w:rsidP="001D1EB6">
      <w:pPr>
        <w:rPr>
          <w:rFonts w:ascii="Calibri" w:hAnsi="Calibri" w:cs="Calibri"/>
          <w:sz w:val="24"/>
          <w:szCs w:val="24"/>
        </w:rPr>
      </w:pPr>
    </w:p>
    <w:p w14:paraId="7E17EE04" w14:textId="77777777" w:rsidR="001D1EB6" w:rsidRDefault="001D1EB6" w:rsidP="001D1EB6">
      <w:pPr>
        <w:pStyle w:val="Prrafodelist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COMO LIBRE:</w:t>
      </w:r>
    </w:p>
    <w:p w14:paraId="77130038" w14:textId="77777777" w:rsidR="001D1EB6" w:rsidRDefault="001D1EB6" w:rsidP="001D1EB6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Averiguar en Alumnos cuáles son las condiciones ADMINISTRATIVAS para inscribirse para rendir un examen como LIBRE.</w:t>
      </w:r>
    </w:p>
    <w:p w14:paraId="2EFC4C6C" w14:textId="77777777" w:rsidR="001D1EB6" w:rsidRDefault="001D1EB6" w:rsidP="001D1EB6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Cátedra de Inglés no exige ningún requisito previo para rendir exámenes LIBRES, pero deben cumplir con todas las condiciones administrativas dispuestas. </w:t>
      </w:r>
    </w:p>
    <w:p w14:paraId="69853EB2" w14:textId="0C605B02" w:rsidR="00DF17D1" w:rsidRPr="00DF17D1" w:rsidRDefault="001D1EB6" w:rsidP="001D1EB6">
      <w:pPr>
        <w:pStyle w:val="Prrafodelist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Inscribirse y verificar que en el comprobante NO figuran como “PENDIENTE”, porque de ser así, no pueden rendir porque no figuran en acta. </w:t>
      </w:r>
    </w:p>
    <w:p w14:paraId="2D542462" w14:textId="67901EB6" w:rsidR="001D1EB6" w:rsidRDefault="001D1EB6" w:rsidP="001D1E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ambos casos, el día del examen deben presentarse al menos 5 minutos antes del horario establecido, con el DNI y en caso de haberlo extraviado, con la denuncia policial correspondiente y otro documento con foto que acredita que la persona que se presenta a rendir y la del documento son las mismas. De no cumplir con esta condición NO PODRÁN RENDIR el examen. </w:t>
      </w:r>
    </w:p>
    <w:p w14:paraId="10048A1D" w14:textId="77777777" w:rsidR="001D1EB6" w:rsidRDefault="001D1EB6" w:rsidP="001D1E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SOBRE EL EXAMEN:</w:t>
      </w:r>
    </w:p>
    <w:p w14:paraId="19332B17" w14:textId="77777777" w:rsidR="001D1EB6" w:rsidRDefault="001D1EB6" w:rsidP="001D1E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 de modalidad presencial y escrita. Presenta ejercicios de comprensión auditiva y lectora; gramaticales y de producción escrita. </w:t>
      </w:r>
    </w:p>
    <w:p w14:paraId="5B08DFCE" w14:textId="37C3101A" w:rsidR="001D1EB6" w:rsidRDefault="001D1EB6" w:rsidP="001D1EB6">
      <w:r>
        <w:rPr>
          <w:rFonts w:ascii="Calibri" w:hAnsi="Calibri" w:cs="Calibri"/>
          <w:sz w:val="24"/>
          <w:szCs w:val="24"/>
        </w:rPr>
        <w:t xml:space="preserve">La estructura del examen regular y la del libre son </w:t>
      </w:r>
      <w:r w:rsidRPr="00BF10AB">
        <w:t>idéntica</w:t>
      </w:r>
      <w:r>
        <w:t xml:space="preserve">s, </w:t>
      </w:r>
      <w:r w:rsidRPr="00BF10AB">
        <w:t xml:space="preserve">pero </w:t>
      </w:r>
      <w:r>
        <w:t xml:space="preserve">el examen libre es de </w:t>
      </w:r>
      <w:r w:rsidRPr="00BF10AB">
        <w:t>mayor extensión</w:t>
      </w:r>
      <w:r>
        <w:t>.</w:t>
      </w:r>
    </w:p>
    <w:p w14:paraId="514D7C54" w14:textId="1CEC51C8" w:rsidR="00DF17D1" w:rsidRPr="006E5F9C" w:rsidRDefault="00DF17D1" w:rsidP="001D1EB6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F17D1">
        <w:rPr>
          <w:rFonts w:ascii="Calibri" w:hAnsi="Calibri" w:cs="Calibri"/>
          <w:color w:val="0070C0"/>
          <w:sz w:val="24"/>
          <w:szCs w:val="24"/>
        </w:rPr>
        <w:t xml:space="preserve">MUY IMPORTANTE: a partir de febrero de 2025, el examen libre tendrá una primera parte teórica que debe ser aprobada para que el resto de la evaluación sea corregida. </w:t>
      </w:r>
      <w:r w:rsidRPr="00DF17D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En caso de no aprobar esta primera parte, el examen se considerará desaprobado. </w:t>
      </w:r>
    </w:p>
    <w:p w14:paraId="7E7EC27D" w14:textId="310A244C" w:rsidR="001D1EB6" w:rsidRDefault="001D1EB6" w:rsidP="001D1EB6">
      <w:r>
        <w:t xml:space="preserve">Los temas evaluados son todos los vistos durante el ciclo lectivo y que se encuentran abordados en el material presentado en el aula virtual. Estos temas también están listados en el PROGRAMA DE INGLÉS I, que también está colgado el aula virtual. </w:t>
      </w:r>
    </w:p>
    <w:p w14:paraId="6D1F4BC0" w14:textId="64309696" w:rsidR="006E5F9C" w:rsidRDefault="006E5F9C" w:rsidP="001D1EB6">
      <w:r>
        <w:t xml:space="preserve">Ambos exámenes se aprueban con 4 (cuatro), que equivale al 60% del puntaje total de la evaluación. </w:t>
      </w:r>
    </w:p>
    <w:p w14:paraId="5FF841C0" w14:textId="77777777" w:rsidR="001D1EB6" w:rsidRPr="002824DD" w:rsidRDefault="001D1EB6" w:rsidP="001D1EB6">
      <w:pPr>
        <w:rPr>
          <w:rFonts w:ascii="Calibri" w:hAnsi="Calibri" w:cs="Calibri"/>
          <w:sz w:val="24"/>
          <w:szCs w:val="24"/>
        </w:rPr>
      </w:pPr>
    </w:p>
    <w:p w14:paraId="29DB31B1" w14:textId="77777777" w:rsidR="001C4692" w:rsidRPr="001D1EB6" w:rsidRDefault="001C4692" w:rsidP="001D1EB6"/>
    <w:sectPr w:rsidR="001C4692" w:rsidRPr="001D1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77"/>
    <w:multiLevelType w:val="hybridMultilevel"/>
    <w:tmpl w:val="382E9A3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C6298"/>
    <w:multiLevelType w:val="hybridMultilevel"/>
    <w:tmpl w:val="FB4E8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7D6"/>
    <w:multiLevelType w:val="hybridMultilevel"/>
    <w:tmpl w:val="488CB26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A4969"/>
    <w:multiLevelType w:val="hybridMultilevel"/>
    <w:tmpl w:val="E6166C42"/>
    <w:lvl w:ilvl="0" w:tplc="E2D6D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70BA"/>
    <w:multiLevelType w:val="hybridMultilevel"/>
    <w:tmpl w:val="3F609F56"/>
    <w:lvl w:ilvl="0" w:tplc="E2D6D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A7"/>
    <w:rsid w:val="000D44D7"/>
    <w:rsid w:val="001212C1"/>
    <w:rsid w:val="0012220C"/>
    <w:rsid w:val="00183031"/>
    <w:rsid w:val="00193662"/>
    <w:rsid w:val="001C4692"/>
    <w:rsid w:val="001D1EB6"/>
    <w:rsid w:val="001E6D71"/>
    <w:rsid w:val="001E742E"/>
    <w:rsid w:val="00252B67"/>
    <w:rsid w:val="00273C3B"/>
    <w:rsid w:val="002824DD"/>
    <w:rsid w:val="002D260B"/>
    <w:rsid w:val="00313CE1"/>
    <w:rsid w:val="00382816"/>
    <w:rsid w:val="003C1DCC"/>
    <w:rsid w:val="003C3414"/>
    <w:rsid w:val="003F19A7"/>
    <w:rsid w:val="003F57B8"/>
    <w:rsid w:val="00401AC1"/>
    <w:rsid w:val="005935CD"/>
    <w:rsid w:val="005C38A7"/>
    <w:rsid w:val="005D6575"/>
    <w:rsid w:val="00605B80"/>
    <w:rsid w:val="00643FE0"/>
    <w:rsid w:val="0067636C"/>
    <w:rsid w:val="006E5F9C"/>
    <w:rsid w:val="007D46A2"/>
    <w:rsid w:val="00974CCB"/>
    <w:rsid w:val="00B2789E"/>
    <w:rsid w:val="00CE0486"/>
    <w:rsid w:val="00D553B2"/>
    <w:rsid w:val="00D8756C"/>
    <w:rsid w:val="00DF17D1"/>
    <w:rsid w:val="00E728D7"/>
    <w:rsid w:val="00EB65E1"/>
    <w:rsid w:val="00F32520"/>
    <w:rsid w:val="00F65916"/>
    <w:rsid w:val="00FE602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FC7"/>
  <w15:chartTrackingRefBased/>
  <w15:docId w15:val="{8CE7DAE0-FA10-4434-9FF5-AD36309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2025-02-07T15:19:00Z</dcterms:created>
  <dcterms:modified xsi:type="dcterms:W3CDTF">2025-02-07T15:19:00Z</dcterms:modified>
</cp:coreProperties>
</file>