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7EF" w:rsidRDefault="00BD26A7" w:rsidP="003D47EF">
      <w:pPr>
        <w:jc w:val="center"/>
        <w:rPr>
          <w:b/>
        </w:rPr>
      </w:pPr>
      <w:r>
        <w:rPr>
          <w:b/>
        </w:rPr>
        <w:t>MECANICA</w:t>
      </w:r>
      <w:r w:rsidR="006548DA">
        <w:rPr>
          <w:b/>
        </w:rPr>
        <w:t xml:space="preserve"> y MECANISMO</w:t>
      </w:r>
      <w:r w:rsidR="00F02244">
        <w:rPr>
          <w:b/>
        </w:rPr>
        <w:t>-2024</w:t>
      </w:r>
    </w:p>
    <w:p w:rsidR="003D47EF" w:rsidRDefault="00E11097" w:rsidP="003D47EF">
      <w:pPr>
        <w:jc w:val="center"/>
        <w:rPr>
          <w:b/>
        </w:rPr>
      </w:pPr>
      <w:r>
        <w:rPr>
          <w:b/>
        </w:rPr>
        <w:t xml:space="preserve">TRABAJO </w:t>
      </w:r>
      <w:proofErr w:type="gramStart"/>
      <w:r>
        <w:rPr>
          <w:b/>
        </w:rPr>
        <w:t>PRACTICO</w:t>
      </w:r>
      <w:proofErr w:type="gramEnd"/>
      <w:r>
        <w:rPr>
          <w:b/>
        </w:rPr>
        <w:t xml:space="preserve"> Nº 6</w:t>
      </w:r>
    </w:p>
    <w:p w:rsidR="003D47EF" w:rsidRPr="00915E74" w:rsidRDefault="003D47EF" w:rsidP="003D47EF">
      <w:pPr>
        <w:jc w:val="center"/>
        <w:rPr>
          <w:b/>
        </w:rPr>
      </w:pPr>
    </w:p>
    <w:p w:rsidR="003D47EF" w:rsidRDefault="003D47EF" w:rsidP="003D47EF">
      <w:r w:rsidRPr="00915E74">
        <w:rPr>
          <w:b/>
          <w:u w:val="single"/>
        </w:rPr>
        <w:t>TEMAS</w:t>
      </w:r>
      <w:r>
        <w:t>: MAQUINAS HERRAMIENTAS</w:t>
      </w:r>
      <w:r w:rsidR="003505A6">
        <w:t xml:space="preserve">: TORNO </w:t>
      </w:r>
    </w:p>
    <w:p w:rsidR="003D47EF" w:rsidRDefault="00D70F95" w:rsidP="00D70F95">
      <w:pPr>
        <w:pStyle w:val="Prrafodelista"/>
        <w:numPr>
          <w:ilvl w:val="0"/>
          <w:numId w:val="1"/>
        </w:numPr>
      </w:pPr>
      <w:r>
        <w:t xml:space="preserve">Realizar en el torno </w:t>
      </w:r>
      <w:r w:rsidR="00812C0E">
        <w:t xml:space="preserve">y fresadora </w:t>
      </w:r>
      <w:r>
        <w:t>la siguiente pieza:</w:t>
      </w:r>
      <w:r w:rsidR="00812C0E">
        <w:t>(confeccionar hoja de operaciones)</w:t>
      </w:r>
    </w:p>
    <w:p w:rsidR="00D70F95" w:rsidRDefault="001D5D42" w:rsidP="00D70F95">
      <w:pPr>
        <w:pStyle w:val="Prrafodelista"/>
      </w:pPr>
      <w:r>
        <w:rPr>
          <w:noProof/>
          <w:lang w:eastAsia="es-AR"/>
        </w:rPr>
        <w:drawing>
          <wp:inline distT="0" distB="0" distL="0" distR="0" wp14:anchorId="2E3694DA" wp14:editId="4F487785">
            <wp:extent cx="5400040" cy="4070499"/>
            <wp:effectExtent l="0" t="0" r="0" b="63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70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D42" w:rsidRDefault="001D5D42" w:rsidP="00D70F95">
      <w:pPr>
        <w:pStyle w:val="Prrafodelista"/>
      </w:pPr>
      <w:r>
        <w:t>Pieza a fabricar:</w:t>
      </w:r>
    </w:p>
    <w:p w:rsidR="001D5D42" w:rsidRDefault="001D5D42" w:rsidP="00D70F95">
      <w:pPr>
        <w:pStyle w:val="Prrafodelista"/>
      </w:pPr>
      <w:r>
        <w:rPr>
          <w:noProof/>
          <w:lang w:eastAsia="es-AR"/>
        </w:rPr>
        <w:drawing>
          <wp:inline distT="0" distB="0" distL="0" distR="0" wp14:anchorId="3FE75EEC" wp14:editId="35D9D21B">
            <wp:extent cx="5400040" cy="2943199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43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7EF" w:rsidRDefault="003D47EF" w:rsidP="003D47EF">
      <w:pPr>
        <w:pStyle w:val="Prrafodelista"/>
        <w:numPr>
          <w:ilvl w:val="0"/>
          <w:numId w:val="1"/>
        </w:numPr>
      </w:pPr>
      <w:r>
        <w:t>La empresa decide comprar un torno para realizar reparaciones de piezas</w:t>
      </w:r>
      <w:r w:rsidR="00E41398">
        <w:t xml:space="preserve"> medianas</w:t>
      </w:r>
      <w:r>
        <w:t>. Por lo menos debe ser de 1 m. la distancia entre puntas. Nombrar las características necesarias para decidir la compra:</w:t>
      </w:r>
    </w:p>
    <w:p w:rsidR="003D47EF" w:rsidRDefault="003D47EF" w:rsidP="003D47EF">
      <w:pPr>
        <w:pStyle w:val="Prrafodelista"/>
      </w:pPr>
      <w:r>
        <w:rPr>
          <w:noProof/>
          <w:lang w:eastAsia="es-AR"/>
        </w:rPr>
        <w:lastRenderedPageBreak/>
        <w:drawing>
          <wp:inline distT="0" distB="0" distL="0" distR="0" wp14:anchorId="31308E86" wp14:editId="3D5A9AAD">
            <wp:extent cx="5400040" cy="2895541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95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7EF" w:rsidRDefault="003D47EF" w:rsidP="003D47EF">
      <w:pPr>
        <w:pStyle w:val="Prrafodelista"/>
      </w:pPr>
    </w:p>
    <w:p w:rsidR="003D47EF" w:rsidRDefault="004B5D71" w:rsidP="003D47EF">
      <w:pPr>
        <w:pStyle w:val="Prrafodelista"/>
        <w:numPr>
          <w:ilvl w:val="0"/>
          <w:numId w:val="1"/>
        </w:numPr>
      </w:pPr>
      <w:r>
        <w:t>Cuando es necesario el uso de lunetas, y que tipo conoce. Donde se colocan ¿</w:t>
      </w:r>
    </w:p>
    <w:p w:rsidR="003D47EF" w:rsidRDefault="004B5D71" w:rsidP="003D47EF">
      <w:pPr>
        <w:pStyle w:val="Prrafodelista"/>
        <w:numPr>
          <w:ilvl w:val="0"/>
          <w:numId w:val="1"/>
        </w:numPr>
      </w:pPr>
      <w:r>
        <w:t>Algunos tornos poseen un escote en la bancada, para que nos sirve el mismo</w:t>
      </w:r>
      <w:proofErr w:type="gramStart"/>
      <w:r>
        <w:t>?</w:t>
      </w:r>
      <w:proofErr w:type="gramEnd"/>
    </w:p>
    <w:p w:rsidR="00492799" w:rsidRDefault="004B5D71" w:rsidP="003D47EF">
      <w:pPr>
        <w:pStyle w:val="Prrafodelista"/>
        <w:numPr>
          <w:ilvl w:val="0"/>
          <w:numId w:val="1"/>
        </w:numPr>
      </w:pPr>
      <w:r>
        <w:t>La caja Norton que es y para que nos sirve</w:t>
      </w:r>
      <w:proofErr w:type="gramStart"/>
      <w:r>
        <w:t>?</w:t>
      </w:r>
      <w:proofErr w:type="gramEnd"/>
    </w:p>
    <w:p w:rsidR="00492799" w:rsidRDefault="004B5D71" w:rsidP="003D47EF">
      <w:pPr>
        <w:pStyle w:val="Prrafodelista"/>
        <w:numPr>
          <w:ilvl w:val="0"/>
          <w:numId w:val="1"/>
        </w:numPr>
      </w:pPr>
      <w:r>
        <w:t>Como es la transmisión del carro transversal</w:t>
      </w:r>
      <w:proofErr w:type="gramStart"/>
      <w:r>
        <w:t>?</w:t>
      </w:r>
      <w:proofErr w:type="gramEnd"/>
    </w:p>
    <w:p w:rsidR="00492799" w:rsidRDefault="00492799" w:rsidP="003D47EF">
      <w:pPr>
        <w:pStyle w:val="Prrafodelista"/>
        <w:numPr>
          <w:ilvl w:val="0"/>
          <w:numId w:val="1"/>
        </w:numPr>
      </w:pPr>
      <w:r>
        <w:t xml:space="preserve">Nombrar los distintos platos que se utilizan en el torno, </w:t>
      </w:r>
      <w:r w:rsidR="008E5062">
        <w:t>cuáles</w:t>
      </w:r>
      <w:r>
        <w:t xml:space="preserve"> son sus características y cuando es necesario emplear cada uno de ellos.</w:t>
      </w:r>
    </w:p>
    <w:p w:rsidR="00176FEC" w:rsidRDefault="00176FEC" w:rsidP="003D47EF">
      <w:pPr>
        <w:pStyle w:val="Prrafodelista"/>
        <w:numPr>
          <w:ilvl w:val="0"/>
          <w:numId w:val="1"/>
        </w:numPr>
      </w:pPr>
      <w:r>
        <w:t>La contrapunta del torno posee un husillo hueco, mediante la cual puede sujetar diferentes elementos para trabajar. Como se denomina a esa forma y que elementos se utilizan en general.</w:t>
      </w:r>
    </w:p>
    <w:p w:rsidR="00176FEC" w:rsidRDefault="004B5D71" w:rsidP="00721EA3">
      <w:pPr>
        <w:pStyle w:val="Prrafodelista"/>
        <w:numPr>
          <w:ilvl w:val="0"/>
          <w:numId w:val="1"/>
        </w:numPr>
      </w:pPr>
      <w:r>
        <w:t>Que operaciones se pueden realizar en el torno paralelo</w:t>
      </w:r>
      <w:proofErr w:type="gramStart"/>
      <w:r>
        <w:t>?</w:t>
      </w:r>
      <w:proofErr w:type="gramEnd"/>
    </w:p>
    <w:p w:rsidR="00670773" w:rsidRDefault="00670773" w:rsidP="00670773">
      <w:pPr>
        <w:pStyle w:val="Prrafodelista"/>
      </w:pPr>
    </w:p>
    <w:p w:rsidR="00670773" w:rsidRDefault="00670773" w:rsidP="00670773">
      <w:pPr>
        <w:pStyle w:val="Prrafodelista"/>
        <w:numPr>
          <w:ilvl w:val="0"/>
          <w:numId w:val="1"/>
        </w:numPr>
      </w:pPr>
      <w:r>
        <w:t>Indique como se llaman las diferentes partes de la figura.</w:t>
      </w:r>
      <w:r w:rsidR="004B5D71">
        <w:t xml:space="preserve"> Si el avance del torno es hacia la izquierda, que tipo de operación estoy realizando</w:t>
      </w:r>
      <w:proofErr w:type="gramStart"/>
      <w:r w:rsidR="004B5D71">
        <w:t>?</w:t>
      </w:r>
      <w:proofErr w:type="gramEnd"/>
    </w:p>
    <w:p w:rsidR="00670773" w:rsidRDefault="00670773" w:rsidP="00670773">
      <w:pPr>
        <w:pStyle w:val="Prrafodelista"/>
      </w:pPr>
    </w:p>
    <w:p w:rsidR="00670773" w:rsidRDefault="00670773" w:rsidP="00670773">
      <w:pPr>
        <w:pStyle w:val="Prrafodelista"/>
      </w:pPr>
      <w:r>
        <w:rPr>
          <w:noProof/>
          <w:lang w:eastAsia="es-AR"/>
        </w:rPr>
        <w:drawing>
          <wp:inline distT="0" distB="0" distL="0" distR="0" wp14:anchorId="370E5DDD" wp14:editId="06B84C76">
            <wp:extent cx="5044440" cy="3200400"/>
            <wp:effectExtent l="0" t="0" r="381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773" w:rsidRDefault="00670773" w:rsidP="00670773">
      <w:pPr>
        <w:pStyle w:val="Prrafodelista"/>
      </w:pPr>
    </w:p>
    <w:p w:rsidR="00670773" w:rsidRDefault="00670773" w:rsidP="00670773">
      <w:pPr>
        <w:pStyle w:val="Prrafodelista"/>
        <w:numPr>
          <w:ilvl w:val="0"/>
          <w:numId w:val="1"/>
        </w:numPr>
      </w:pPr>
      <w:r>
        <w:t xml:space="preserve">Indique las partes del torno y que tipo se operación se </w:t>
      </w:r>
      <w:proofErr w:type="spellStart"/>
      <w:r>
        <w:t>esta</w:t>
      </w:r>
      <w:proofErr w:type="spellEnd"/>
      <w:r>
        <w:t xml:space="preserve"> realizando.</w:t>
      </w:r>
    </w:p>
    <w:p w:rsidR="00670773" w:rsidRDefault="00670773" w:rsidP="00670773">
      <w:pPr>
        <w:pStyle w:val="Prrafodelista"/>
      </w:pPr>
      <w:r>
        <w:rPr>
          <w:noProof/>
          <w:lang w:eastAsia="es-AR"/>
        </w:rPr>
        <w:lastRenderedPageBreak/>
        <w:drawing>
          <wp:inline distT="0" distB="0" distL="0" distR="0" wp14:anchorId="0C4FF80B" wp14:editId="5D99F2DA">
            <wp:extent cx="5400040" cy="3469883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69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E8A" w:rsidRPr="002C7EAD" w:rsidRDefault="008B0E8A" w:rsidP="00AE45AA">
      <w:pPr>
        <w:rPr>
          <w:lang w:val="es-ES"/>
        </w:rPr>
      </w:pPr>
    </w:p>
    <w:p w:rsidR="00670773" w:rsidRDefault="00670773" w:rsidP="00670773">
      <w:pPr>
        <w:pStyle w:val="Prrafodelista"/>
      </w:pPr>
    </w:p>
    <w:p w:rsidR="00670773" w:rsidRDefault="00670773" w:rsidP="00670773">
      <w:pPr>
        <w:pStyle w:val="Prrafodelista"/>
        <w:numPr>
          <w:ilvl w:val="0"/>
          <w:numId w:val="1"/>
        </w:numPr>
      </w:pPr>
      <w:r>
        <w:t xml:space="preserve">Indique las partes del torno y que tipo de operación se </w:t>
      </w:r>
      <w:proofErr w:type="spellStart"/>
      <w:r>
        <w:t>esta</w:t>
      </w:r>
      <w:proofErr w:type="spellEnd"/>
      <w:r>
        <w:t xml:space="preserve"> realizando.</w:t>
      </w:r>
    </w:p>
    <w:p w:rsidR="00670773" w:rsidRDefault="00670773" w:rsidP="00670773">
      <w:pPr>
        <w:pStyle w:val="Prrafodelista"/>
      </w:pPr>
      <w:r>
        <w:rPr>
          <w:noProof/>
          <w:lang w:eastAsia="es-AR"/>
        </w:rPr>
        <w:drawing>
          <wp:inline distT="0" distB="0" distL="0" distR="0" wp14:anchorId="4EB329C1" wp14:editId="4A55B6F1">
            <wp:extent cx="5280660" cy="383286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83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773" w:rsidRDefault="00670773" w:rsidP="00670773">
      <w:pPr>
        <w:pStyle w:val="Prrafodelista"/>
      </w:pPr>
    </w:p>
    <w:p w:rsidR="00670773" w:rsidRDefault="00670773" w:rsidP="00670773">
      <w:pPr>
        <w:pStyle w:val="Prrafodelista"/>
        <w:numPr>
          <w:ilvl w:val="0"/>
          <w:numId w:val="1"/>
        </w:numPr>
      </w:pPr>
      <w:r>
        <w:t xml:space="preserve">De acuerdo a la figura, como se nombran los diferentes </w:t>
      </w:r>
      <w:proofErr w:type="spellStart"/>
      <w:r>
        <w:t>angulos</w:t>
      </w:r>
      <w:proofErr w:type="spellEnd"/>
      <w:r>
        <w:t xml:space="preserve"> que forma una herramienta de corte. Como </w:t>
      </w:r>
      <w:proofErr w:type="spellStart"/>
      <w:r>
        <w:t>varian</w:t>
      </w:r>
      <w:proofErr w:type="spellEnd"/>
      <w:r>
        <w:t xml:space="preserve"> los </w:t>
      </w:r>
      <w:proofErr w:type="spellStart"/>
      <w:r>
        <w:t>angulos</w:t>
      </w:r>
      <w:proofErr w:type="spellEnd"/>
      <w:r>
        <w:t xml:space="preserve"> de acuerdo al material que se trabaje</w:t>
      </w:r>
      <w:proofErr w:type="gramStart"/>
      <w:r>
        <w:t>?</w:t>
      </w:r>
      <w:proofErr w:type="gramEnd"/>
    </w:p>
    <w:p w:rsidR="00670773" w:rsidRDefault="004F65A0" w:rsidP="00670773">
      <w:pPr>
        <w:pStyle w:val="Prrafodelista"/>
      </w:pPr>
      <w:r>
        <w:rPr>
          <w:noProof/>
          <w:lang w:eastAsia="es-AR"/>
        </w:rPr>
        <w:lastRenderedPageBreak/>
        <w:drawing>
          <wp:inline distT="0" distB="0" distL="0" distR="0" wp14:anchorId="5A849331" wp14:editId="1295E3C7">
            <wp:extent cx="4333875" cy="354997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28283" cy="3545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E8A" w:rsidRDefault="008B0E8A" w:rsidP="00670773">
      <w:pPr>
        <w:pStyle w:val="Prrafodelista"/>
      </w:pPr>
    </w:p>
    <w:p w:rsidR="008B0E8A" w:rsidRDefault="008B0E8A" w:rsidP="00670773">
      <w:pPr>
        <w:pStyle w:val="Prrafodelista"/>
      </w:pPr>
    </w:p>
    <w:p w:rsidR="008B0E8A" w:rsidRDefault="008B0E8A" w:rsidP="00670773">
      <w:pPr>
        <w:pStyle w:val="Prrafodelista"/>
      </w:pPr>
    </w:p>
    <w:p w:rsidR="008B0E8A" w:rsidRDefault="008B0E8A" w:rsidP="00670773">
      <w:pPr>
        <w:pStyle w:val="Prrafodelista"/>
      </w:pPr>
    </w:p>
    <w:p w:rsidR="008B0E8A" w:rsidRDefault="008B0E8A" w:rsidP="00670773">
      <w:pPr>
        <w:pStyle w:val="Prrafodelista"/>
      </w:pPr>
    </w:p>
    <w:p w:rsidR="008B0E8A" w:rsidRDefault="008B0E8A" w:rsidP="00670773">
      <w:pPr>
        <w:pStyle w:val="Prrafodelista"/>
      </w:pPr>
    </w:p>
    <w:p w:rsidR="004F65A0" w:rsidRDefault="008B0E8A" w:rsidP="004F65A0">
      <w:pPr>
        <w:pStyle w:val="Prrafodelista"/>
        <w:numPr>
          <w:ilvl w:val="0"/>
          <w:numId w:val="1"/>
        </w:numPr>
      </w:pPr>
      <w:r>
        <w:t xml:space="preserve">De acuerdo a las </w:t>
      </w:r>
      <w:proofErr w:type="spellStart"/>
      <w:r>
        <w:t>imagenes</w:t>
      </w:r>
      <w:proofErr w:type="spellEnd"/>
      <w:r w:rsidR="004F65A0">
        <w:t xml:space="preserve">, de </w:t>
      </w:r>
      <w:proofErr w:type="spellStart"/>
      <w:r w:rsidR="004F65A0">
        <w:t>que</w:t>
      </w:r>
      <w:proofErr w:type="spellEnd"/>
      <w:r w:rsidR="004F65A0">
        <w:t xml:space="preserve"> tipo de herramienta</w:t>
      </w:r>
      <w:r w:rsidR="00757F88">
        <w:t>s</w:t>
      </w:r>
      <w:r w:rsidR="004F65A0">
        <w:t xml:space="preserve"> se tratan</w:t>
      </w:r>
      <w:r w:rsidR="00986143">
        <w:t>.</w:t>
      </w:r>
    </w:p>
    <w:p w:rsidR="004F65A0" w:rsidRDefault="004F65A0" w:rsidP="004F65A0">
      <w:pPr>
        <w:pStyle w:val="Prrafodelista"/>
      </w:pPr>
      <w:r>
        <w:rPr>
          <w:noProof/>
          <w:lang w:eastAsia="es-AR"/>
        </w:rPr>
        <w:drawing>
          <wp:inline distT="0" distB="0" distL="0" distR="0" wp14:anchorId="2074E577" wp14:editId="2302D283">
            <wp:extent cx="3914775" cy="3823592"/>
            <wp:effectExtent l="0" t="0" r="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16332" cy="382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5A0" w:rsidRDefault="00757F88" w:rsidP="004F65A0">
      <w:pPr>
        <w:pStyle w:val="Prrafodelista"/>
      </w:pPr>
      <w:r>
        <w:rPr>
          <w:noProof/>
          <w:lang w:eastAsia="es-AR"/>
        </w:rPr>
        <w:lastRenderedPageBreak/>
        <w:drawing>
          <wp:inline distT="0" distB="0" distL="0" distR="0" wp14:anchorId="710A0D29" wp14:editId="264B4A7D">
            <wp:extent cx="3067291" cy="2439676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69261" cy="2441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F88" w:rsidRDefault="00757F88" w:rsidP="004F65A0">
      <w:pPr>
        <w:pStyle w:val="Prrafodelista"/>
      </w:pPr>
      <w:r>
        <w:rPr>
          <w:noProof/>
          <w:lang w:eastAsia="es-AR"/>
        </w:rPr>
        <w:drawing>
          <wp:inline distT="0" distB="0" distL="0" distR="0" wp14:anchorId="559AC5CD" wp14:editId="635F48BE">
            <wp:extent cx="5006340" cy="2003556"/>
            <wp:effectExtent l="0" t="0" r="381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03986" cy="200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F88" w:rsidRDefault="00757F88" w:rsidP="004F65A0">
      <w:pPr>
        <w:pStyle w:val="Prrafodelista"/>
      </w:pPr>
    </w:p>
    <w:p w:rsidR="00757F88" w:rsidRDefault="00757F88" w:rsidP="00757F88">
      <w:pPr>
        <w:pStyle w:val="Prrafodelista"/>
        <w:numPr>
          <w:ilvl w:val="0"/>
          <w:numId w:val="1"/>
        </w:numPr>
      </w:pPr>
      <w:r>
        <w:t xml:space="preserve">Tipos de torreta mencionar y </w:t>
      </w:r>
      <w:proofErr w:type="spellStart"/>
      <w:r>
        <w:t>cual</w:t>
      </w:r>
      <w:proofErr w:type="spellEnd"/>
      <w:r>
        <w:t xml:space="preserve"> es su utilidad</w:t>
      </w:r>
    </w:p>
    <w:p w:rsidR="00757F88" w:rsidRDefault="00757F88" w:rsidP="00757F88">
      <w:pPr>
        <w:pStyle w:val="Prrafodelista"/>
      </w:pPr>
      <w:r>
        <w:rPr>
          <w:noProof/>
          <w:lang w:eastAsia="es-AR"/>
        </w:rPr>
        <w:drawing>
          <wp:inline distT="0" distB="0" distL="0" distR="0" wp14:anchorId="41309713" wp14:editId="7DC1EE7B">
            <wp:extent cx="2500132" cy="2373474"/>
            <wp:effectExtent l="0" t="0" r="0" b="825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00869" cy="2374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AB1" w:rsidRPr="00812C0E" w:rsidRDefault="00757F88" w:rsidP="00812C0E">
      <w:pPr>
        <w:pStyle w:val="Prrafodelista"/>
      </w:pPr>
      <w:r>
        <w:rPr>
          <w:noProof/>
          <w:lang w:eastAsia="es-AR"/>
        </w:rPr>
        <w:drawing>
          <wp:inline distT="0" distB="0" distL="0" distR="0" wp14:anchorId="7D536774" wp14:editId="03B4D058">
            <wp:extent cx="2650602" cy="2291843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55781" cy="2296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143" w:rsidRDefault="00986143" w:rsidP="00986143">
      <w:pPr>
        <w:pStyle w:val="Prrafodelista"/>
        <w:spacing w:before="240"/>
        <w:jc w:val="both"/>
        <w:rPr>
          <w:sz w:val="28"/>
          <w:szCs w:val="28"/>
        </w:rPr>
      </w:pPr>
    </w:p>
    <w:p w:rsidR="00986143" w:rsidRDefault="00812C0E" w:rsidP="00986143">
      <w:pPr>
        <w:pStyle w:val="Prrafodelista"/>
        <w:numPr>
          <w:ilvl w:val="0"/>
          <w:numId w:val="1"/>
        </w:numPr>
        <w:spacing w:before="2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Cuando se emplea</w:t>
      </w:r>
      <w:r w:rsidR="00986143">
        <w:rPr>
          <w:sz w:val="28"/>
          <w:szCs w:val="28"/>
        </w:rPr>
        <w:t xml:space="preserve"> la caja de velocidad en el torno</w:t>
      </w:r>
      <w:proofErr w:type="gramStart"/>
      <w:r>
        <w:rPr>
          <w:sz w:val="28"/>
          <w:szCs w:val="28"/>
        </w:rPr>
        <w:t>?</w:t>
      </w:r>
      <w:proofErr w:type="gramEnd"/>
    </w:p>
    <w:p w:rsidR="00E07EF2" w:rsidRDefault="00E07EF2" w:rsidP="00986143">
      <w:pPr>
        <w:pStyle w:val="Prrafodelista"/>
        <w:numPr>
          <w:ilvl w:val="0"/>
          <w:numId w:val="1"/>
        </w:numPr>
        <w:spacing w:before="240"/>
        <w:jc w:val="both"/>
        <w:rPr>
          <w:sz w:val="28"/>
          <w:szCs w:val="28"/>
        </w:rPr>
      </w:pPr>
      <w:r>
        <w:rPr>
          <w:sz w:val="28"/>
          <w:szCs w:val="28"/>
        </w:rPr>
        <w:t>Donde encontramos conos morse en el torno</w:t>
      </w:r>
      <w:proofErr w:type="gramStart"/>
      <w:r>
        <w:rPr>
          <w:sz w:val="28"/>
          <w:szCs w:val="28"/>
        </w:rPr>
        <w:t>?</w:t>
      </w:r>
      <w:proofErr w:type="gramEnd"/>
    </w:p>
    <w:p w:rsidR="00986143" w:rsidRDefault="00986143" w:rsidP="00986143">
      <w:pPr>
        <w:pStyle w:val="Prrafodelista"/>
        <w:spacing w:before="240"/>
        <w:jc w:val="both"/>
        <w:rPr>
          <w:sz w:val="28"/>
          <w:szCs w:val="28"/>
        </w:rPr>
      </w:pPr>
      <w:r>
        <w:rPr>
          <w:noProof/>
          <w:lang w:eastAsia="es-AR"/>
        </w:rPr>
        <w:drawing>
          <wp:inline distT="0" distB="0" distL="0" distR="0" wp14:anchorId="24E107CF" wp14:editId="478CCA67">
            <wp:extent cx="5400040" cy="2324253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24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143" w:rsidRPr="00986143" w:rsidRDefault="0022260D" w:rsidP="00986143">
      <w:pPr>
        <w:pStyle w:val="Prrafodelista"/>
        <w:spacing w:before="240"/>
        <w:jc w:val="both"/>
        <w:rPr>
          <w:sz w:val="28"/>
          <w:szCs w:val="28"/>
        </w:rPr>
      </w:pPr>
      <w:r>
        <w:rPr>
          <w:noProof/>
          <w:lang w:eastAsia="es-AR"/>
        </w:rPr>
        <w:drawing>
          <wp:inline distT="0" distB="0" distL="0" distR="0" wp14:anchorId="33303399" wp14:editId="5D5230B4">
            <wp:extent cx="5400635" cy="16002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0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AB1" w:rsidRDefault="00197AB1" w:rsidP="003505A6">
      <w:pPr>
        <w:pStyle w:val="Prrafodelista"/>
        <w:rPr>
          <w:rFonts w:ascii="Arial" w:hAnsi="Arial" w:cs="Arial"/>
          <w:b/>
        </w:rPr>
      </w:pPr>
    </w:p>
    <w:p w:rsidR="00E52C9E" w:rsidRDefault="00E52C9E" w:rsidP="003505A6">
      <w:pPr>
        <w:pStyle w:val="Prrafodelista"/>
        <w:rPr>
          <w:rFonts w:ascii="Arial" w:hAnsi="Arial" w:cs="Arial"/>
          <w:b/>
        </w:rPr>
      </w:pPr>
    </w:p>
    <w:p w:rsidR="00E07EF2" w:rsidRDefault="00E07EF2" w:rsidP="003505A6">
      <w:pPr>
        <w:pStyle w:val="Prrafodelista"/>
        <w:rPr>
          <w:rFonts w:ascii="Arial" w:hAnsi="Arial" w:cs="Arial"/>
          <w:b/>
        </w:rPr>
      </w:pPr>
      <w:r>
        <w:rPr>
          <w:noProof/>
          <w:lang w:eastAsia="es-AR"/>
        </w:rPr>
        <w:drawing>
          <wp:inline distT="0" distB="0" distL="0" distR="0" wp14:anchorId="04E29A53" wp14:editId="47686D6D">
            <wp:extent cx="5400040" cy="310817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0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5A6" w:rsidRDefault="003505A6" w:rsidP="003505A6">
      <w:pPr>
        <w:pStyle w:val="Prrafodelista"/>
        <w:rPr>
          <w:rFonts w:ascii="Arial" w:hAnsi="Arial" w:cs="Arial"/>
          <w:b/>
        </w:rPr>
      </w:pPr>
      <w:r w:rsidRPr="00941D6D">
        <w:rPr>
          <w:rFonts w:ascii="Arial" w:hAnsi="Arial" w:cs="Arial"/>
          <w:b/>
        </w:rPr>
        <w:t xml:space="preserve">E-mail:  </w:t>
      </w:r>
      <w:hyperlink r:id="rId21" w:history="1">
        <w:r w:rsidR="004A5F87" w:rsidRPr="00D9287C">
          <w:rPr>
            <w:rStyle w:val="Hipervnculo"/>
            <w:rFonts w:ascii="Arial" w:hAnsi="Arial" w:cs="Arial"/>
            <w:b/>
          </w:rPr>
          <w:t>jcabalos@fi.unju.edu.ar</w:t>
        </w:r>
      </w:hyperlink>
    </w:p>
    <w:p w:rsidR="004A5F87" w:rsidRPr="00941D6D" w:rsidRDefault="004A5F87" w:rsidP="003505A6">
      <w:pPr>
        <w:pStyle w:val="Prrafodelista"/>
        <w:rPr>
          <w:rFonts w:ascii="Arial" w:hAnsi="Arial" w:cs="Arial"/>
          <w:b/>
        </w:rPr>
      </w:pPr>
      <w:bookmarkStart w:id="0" w:name="_GoBack"/>
      <w:bookmarkEnd w:id="0"/>
    </w:p>
    <w:p w:rsidR="00E41398" w:rsidRPr="003D47EF" w:rsidRDefault="003505A6" w:rsidP="003505A6">
      <w:pPr>
        <w:pStyle w:val="Prrafodelista"/>
      </w:pPr>
      <w:r>
        <w:rPr>
          <w:rFonts w:ascii="Arial" w:hAnsi="Arial" w:cs="Arial"/>
          <w:b/>
        </w:rPr>
        <w:t xml:space="preserve">          </w:t>
      </w:r>
      <w:r w:rsidRPr="00941D6D">
        <w:rPr>
          <w:rFonts w:ascii="Arial" w:hAnsi="Arial" w:cs="Arial"/>
          <w:b/>
        </w:rPr>
        <w:t xml:space="preserve">    </w:t>
      </w:r>
    </w:p>
    <w:sectPr w:rsidR="00E41398" w:rsidRPr="003D47EF" w:rsidSect="00812C0E">
      <w:pgSz w:w="11906" w:h="16838"/>
      <w:pgMar w:top="567" w:right="1701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33DE9"/>
    <w:multiLevelType w:val="hybridMultilevel"/>
    <w:tmpl w:val="B78E6834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8C6383"/>
    <w:multiLevelType w:val="hybridMultilevel"/>
    <w:tmpl w:val="6180DB46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7EF"/>
    <w:rsid w:val="00176FEC"/>
    <w:rsid w:val="00197AB1"/>
    <w:rsid w:val="001B0F72"/>
    <w:rsid w:val="001D5D42"/>
    <w:rsid w:val="0022260D"/>
    <w:rsid w:val="002C7EAD"/>
    <w:rsid w:val="003505A6"/>
    <w:rsid w:val="003D47EF"/>
    <w:rsid w:val="003E40EC"/>
    <w:rsid w:val="00492799"/>
    <w:rsid w:val="004A5F87"/>
    <w:rsid w:val="004B5D71"/>
    <w:rsid w:val="004F65A0"/>
    <w:rsid w:val="006548DA"/>
    <w:rsid w:val="00670773"/>
    <w:rsid w:val="006779C2"/>
    <w:rsid w:val="00686A6F"/>
    <w:rsid w:val="00721EA3"/>
    <w:rsid w:val="00757F88"/>
    <w:rsid w:val="00812C0E"/>
    <w:rsid w:val="00814D7D"/>
    <w:rsid w:val="008B0E8A"/>
    <w:rsid w:val="008E5062"/>
    <w:rsid w:val="00986143"/>
    <w:rsid w:val="00A8620E"/>
    <w:rsid w:val="00AE45AA"/>
    <w:rsid w:val="00BD26A7"/>
    <w:rsid w:val="00BE4645"/>
    <w:rsid w:val="00D11D1F"/>
    <w:rsid w:val="00D70F95"/>
    <w:rsid w:val="00E07EF2"/>
    <w:rsid w:val="00E11097"/>
    <w:rsid w:val="00E41398"/>
    <w:rsid w:val="00E52C9E"/>
    <w:rsid w:val="00F02244"/>
    <w:rsid w:val="00F541AE"/>
    <w:rsid w:val="00F85F4D"/>
    <w:rsid w:val="00FF0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47E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D47E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D4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47E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814D7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47E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D47E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D4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47E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814D7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hyperlink" Target="mailto:jcabalos@fi.unju.edu.ar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280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2024-06-13T20:37:00Z</dcterms:created>
  <dcterms:modified xsi:type="dcterms:W3CDTF">2024-06-13T20:39:00Z</dcterms:modified>
</cp:coreProperties>
</file>