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C9B3" w14:textId="77777777" w:rsidR="00C036E3" w:rsidRPr="00F82E1C" w:rsidRDefault="00C036E3" w:rsidP="003B01DD">
      <w:pPr>
        <w:spacing w:after="0" w:line="240" w:lineRule="auto"/>
        <w:jc w:val="center"/>
        <w:rPr>
          <w:lang w:val="es-AR"/>
        </w:rPr>
      </w:pPr>
      <w:r w:rsidRPr="00F82E1C">
        <w:rPr>
          <w:lang w:val="es-AR"/>
        </w:rPr>
        <w:t>COMPARING SOFTWARE</w:t>
      </w:r>
    </w:p>
    <w:p w14:paraId="64B2AD12" w14:textId="77777777" w:rsidR="00C036E3" w:rsidRPr="00F82E1C" w:rsidRDefault="00C036E3" w:rsidP="00C036E3">
      <w:pPr>
        <w:spacing w:after="0" w:line="240" w:lineRule="auto"/>
        <w:jc w:val="center"/>
        <w:rPr>
          <w:lang w:val="es-AR"/>
        </w:rPr>
      </w:pPr>
      <w:r w:rsidRPr="00F82E1C">
        <w:rPr>
          <w:lang w:val="es-AR"/>
        </w:rPr>
        <w:t>SUPERLATIVE ADJECTIVES</w:t>
      </w:r>
    </w:p>
    <w:p w14:paraId="35A66B99" w14:textId="77777777" w:rsidR="00153329" w:rsidRPr="00F82E1C" w:rsidRDefault="00153329" w:rsidP="00C036E3">
      <w:pPr>
        <w:spacing w:after="0" w:line="240" w:lineRule="auto"/>
        <w:jc w:val="center"/>
        <w:rPr>
          <w:lang w:val="es-AR"/>
        </w:rPr>
      </w:pPr>
    </w:p>
    <w:p w14:paraId="4C7AA12D" w14:textId="77777777" w:rsidR="00153329" w:rsidRDefault="00153329" w:rsidP="00153329">
      <w:pPr>
        <w:rPr>
          <w:lang w:val="es-AR"/>
        </w:rPr>
      </w:pPr>
      <w:r w:rsidRPr="00C036E3">
        <w:rPr>
          <w:lang w:val="es-AR"/>
        </w:rPr>
        <w:t xml:space="preserve">Ya vimos que </w:t>
      </w:r>
      <w:r>
        <w:rPr>
          <w:lang w:val="es-AR"/>
        </w:rPr>
        <w:t xml:space="preserve">el grado comparativo se usa generalmente para establecer una comparación entre dos objetos (también lo usamos de la misma manera para comparar personas, lugares, animales, etc.) Comparamos una cualidad de “A” con la misma cualidad de “B”.  El precio de una laptop Lenovo con el de una Alienware. O el precio de una laptop Apple MacBook con el de la Lenovo, etc. </w:t>
      </w:r>
    </w:p>
    <w:p w14:paraId="178617F6" w14:textId="77777777" w:rsidR="00153329" w:rsidRDefault="00153329" w:rsidP="00153329">
      <w:pPr>
        <w:rPr>
          <w:lang w:val="es-AR"/>
        </w:rPr>
      </w:pPr>
      <w:r w:rsidRPr="00C036E3">
        <w:rPr>
          <w:lang w:val="es-AR"/>
        </w:rPr>
        <w:t xml:space="preserve">Ahora nos vamos a ocupar del grado </w:t>
      </w:r>
      <w:r>
        <w:rPr>
          <w:lang w:val="es-AR"/>
        </w:rPr>
        <w:t>superlativo</w:t>
      </w:r>
      <w:r w:rsidRPr="00C036E3">
        <w:rPr>
          <w:lang w:val="es-AR"/>
        </w:rPr>
        <w:t>, el grado m</w:t>
      </w:r>
      <w:r>
        <w:rPr>
          <w:lang w:val="es-AR"/>
        </w:rPr>
        <w:t>áximo de una cualidad, cuando destacamos una cosa por encima de toda una categoría.</w:t>
      </w:r>
    </w:p>
    <w:p w14:paraId="0E51FF54" w14:textId="77777777" w:rsidR="00153329" w:rsidRDefault="00F82E1C" w:rsidP="00153329">
      <w:pPr>
        <w:rPr>
          <w:rFonts w:cstheme="minorHAnsi"/>
          <w:lang w:val="es-AR"/>
        </w:rPr>
      </w:pPr>
      <w:r>
        <w:rPr>
          <w:noProof/>
          <w:lang w:val="es-AR" w:eastAsia="es-AR"/>
        </w:rPr>
        <w:drawing>
          <wp:anchor distT="0" distB="0" distL="114300" distR="114300" simplePos="0" relativeHeight="251666943" behindDoc="0" locked="0" layoutInCell="1" allowOverlap="1" wp14:anchorId="67E8A783" wp14:editId="636F479F">
            <wp:simplePos x="0" y="0"/>
            <wp:positionH relativeFrom="column">
              <wp:posOffset>2038350</wp:posOffset>
            </wp:positionH>
            <wp:positionV relativeFrom="paragraph">
              <wp:posOffset>239395</wp:posOffset>
            </wp:positionV>
            <wp:extent cx="2447925" cy="1370838"/>
            <wp:effectExtent l="0" t="0" r="0" b="1270"/>
            <wp:wrapNone/>
            <wp:docPr id="4" name="Imagen 4" descr="Which is the largest planet in our sola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ch is the largest planet in our solar syst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370838"/>
                    </a:xfrm>
                    <a:prstGeom prst="rect">
                      <a:avLst/>
                    </a:prstGeom>
                    <a:noFill/>
                    <a:ln>
                      <a:noFill/>
                    </a:ln>
                  </pic:spPr>
                </pic:pic>
              </a:graphicData>
            </a:graphic>
            <wp14:sizeRelH relativeFrom="page">
              <wp14:pctWidth>0</wp14:pctWidth>
            </wp14:sizeRelH>
            <wp14:sizeRelV relativeFrom="page">
              <wp14:pctHeight>0</wp14:pctHeight>
            </wp14:sizeRelV>
          </wp:anchor>
        </w:drawing>
      </w:r>
      <w:r w:rsidR="00153329" w:rsidRPr="00153329">
        <w:rPr>
          <w:lang w:val="es-AR"/>
        </w:rPr>
        <w:t xml:space="preserve"> </w:t>
      </w:r>
      <w:proofErr w:type="spellStart"/>
      <w:r w:rsidR="00153329" w:rsidRPr="00153329">
        <w:rPr>
          <w:lang w:val="es-AR"/>
        </w:rPr>
        <w:t>Jupite</w:t>
      </w:r>
      <w:r>
        <w:rPr>
          <w:lang w:val="es-AR"/>
        </w:rPr>
        <w:t>r</w:t>
      </w:r>
      <w:proofErr w:type="spellEnd"/>
      <w:r>
        <w:rPr>
          <w:lang w:val="es-AR"/>
        </w:rPr>
        <w:t xml:space="preserve"> </w:t>
      </w:r>
      <w:proofErr w:type="spellStart"/>
      <w:r>
        <w:rPr>
          <w:lang w:val="es-AR"/>
        </w:rPr>
        <w:t>is</w:t>
      </w:r>
      <w:proofErr w:type="spellEnd"/>
      <w:r>
        <w:rPr>
          <w:lang w:val="es-AR"/>
        </w:rPr>
        <w:t xml:space="preserve"> </w:t>
      </w:r>
      <w:proofErr w:type="spellStart"/>
      <w:r>
        <w:rPr>
          <w:lang w:val="es-AR"/>
        </w:rPr>
        <w:t>the</w:t>
      </w:r>
      <w:proofErr w:type="spellEnd"/>
      <w:r>
        <w:rPr>
          <w:lang w:val="es-AR"/>
        </w:rPr>
        <w:t xml:space="preserve"> </w:t>
      </w:r>
      <w:proofErr w:type="spellStart"/>
      <w:r>
        <w:rPr>
          <w:lang w:val="es-AR"/>
        </w:rPr>
        <w:t>largest</w:t>
      </w:r>
      <w:r w:rsidR="00153329" w:rsidRPr="00153329">
        <w:rPr>
          <w:lang w:val="es-AR"/>
        </w:rPr>
        <w:t>st</w:t>
      </w:r>
      <w:proofErr w:type="spellEnd"/>
      <w:r w:rsidR="00153329" w:rsidRPr="00153329">
        <w:rPr>
          <w:lang w:val="es-AR"/>
        </w:rPr>
        <w:t xml:space="preserve"> </w:t>
      </w:r>
      <w:proofErr w:type="spellStart"/>
      <w:r w:rsidR="00153329" w:rsidRPr="00153329">
        <w:rPr>
          <w:lang w:val="es-AR"/>
        </w:rPr>
        <w:t>planet</w:t>
      </w:r>
      <w:proofErr w:type="spellEnd"/>
      <w:r w:rsidR="00153329" w:rsidRPr="00153329">
        <w:rPr>
          <w:lang w:val="es-AR"/>
        </w:rPr>
        <w:t xml:space="preserve"> in </w:t>
      </w:r>
      <w:proofErr w:type="spellStart"/>
      <w:r w:rsidR="00153329" w:rsidRPr="00153329">
        <w:rPr>
          <w:lang w:val="es-AR"/>
        </w:rPr>
        <w:t>the</w:t>
      </w:r>
      <w:proofErr w:type="spellEnd"/>
      <w:r w:rsidR="00153329" w:rsidRPr="00153329">
        <w:rPr>
          <w:lang w:val="es-AR"/>
        </w:rPr>
        <w:t xml:space="preserve"> Solar </w:t>
      </w:r>
      <w:proofErr w:type="spellStart"/>
      <w:proofErr w:type="gramStart"/>
      <w:r w:rsidR="00153329" w:rsidRPr="00153329">
        <w:rPr>
          <w:lang w:val="es-AR"/>
        </w:rPr>
        <w:t>System</w:t>
      </w:r>
      <w:proofErr w:type="spellEnd"/>
      <w:r w:rsidR="00153329">
        <w:rPr>
          <w:lang w:val="es-AR"/>
        </w:rPr>
        <w:t>.</w:t>
      </w:r>
      <w:r w:rsidR="00153329" w:rsidRPr="00153329">
        <w:rPr>
          <w:rFonts w:cstheme="minorHAnsi"/>
          <w:lang w:val="es-AR"/>
        </w:rPr>
        <w:t>→</w:t>
      </w:r>
      <w:proofErr w:type="gramEnd"/>
      <w:r w:rsidR="00153329">
        <w:rPr>
          <w:rFonts w:cstheme="minorHAnsi"/>
          <w:lang w:val="es-AR"/>
        </w:rPr>
        <w:t xml:space="preserve"> </w:t>
      </w:r>
      <w:r w:rsidR="00153329" w:rsidRPr="00153329">
        <w:rPr>
          <w:rFonts w:cstheme="minorHAnsi"/>
          <w:lang w:val="es-AR"/>
        </w:rPr>
        <w:t xml:space="preserve">en la categoría </w:t>
      </w:r>
      <w:r w:rsidR="00153329">
        <w:rPr>
          <w:rFonts w:cstheme="minorHAnsi"/>
          <w:lang w:val="es-AR"/>
        </w:rPr>
        <w:t>‘</w:t>
      </w:r>
      <w:r w:rsidR="00153329" w:rsidRPr="00153329">
        <w:rPr>
          <w:rFonts w:cstheme="minorHAnsi"/>
          <w:lang w:val="es-AR"/>
        </w:rPr>
        <w:t>Sistema Solar</w:t>
      </w:r>
      <w:r w:rsidR="00153329">
        <w:rPr>
          <w:rFonts w:cstheme="minorHAnsi"/>
          <w:lang w:val="es-AR"/>
        </w:rPr>
        <w:t>’</w:t>
      </w:r>
      <w:r w:rsidR="00153329" w:rsidRPr="00153329">
        <w:rPr>
          <w:rFonts w:cstheme="minorHAnsi"/>
          <w:lang w:val="es-AR"/>
        </w:rPr>
        <w:t xml:space="preserve">, Júpiter es el </w:t>
      </w:r>
      <w:proofErr w:type="spellStart"/>
      <w:r w:rsidR="00153329" w:rsidRPr="00153329">
        <w:rPr>
          <w:rFonts w:cstheme="minorHAnsi"/>
          <w:lang w:val="es-AR"/>
        </w:rPr>
        <w:t>el</w:t>
      </w:r>
      <w:proofErr w:type="spellEnd"/>
      <w:r w:rsidR="00153329" w:rsidRPr="00153329">
        <w:rPr>
          <w:rFonts w:cstheme="minorHAnsi"/>
          <w:lang w:val="es-AR"/>
        </w:rPr>
        <w:t xml:space="preserve"> planeta más grande. </w:t>
      </w:r>
    </w:p>
    <w:p w14:paraId="7ABCED83" w14:textId="77777777" w:rsidR="00F82E1C" w:rsidRPr="00F82E1C" w:rsidRDefault="00F82E1C" w:rsidP="00153329">
      <w:pPr>
        <w:rPr>
          <w:rFonts w:cstheme="minorHAnsi"/>
          <w:lang w:val="es-AR"/>
        </w:rPr>
      </w:pPr>
    </w:p>
    <w:p w14:paraId="3CF0BD0A" w14:textId="77777777" w:rsidR="00F82E1C" w:rsidRPr="00F82E1C" w:rsidRDefault="00F82E1C" w:rsidP="00153329">
      <w:pPr>
        <w:rPr>
          <w:rFonts w:cstheme="minorHAnsi"/>
          <w:lang w:val="es-AR"/>
        </w:rPr>
      </w:pPr>
    </w:p>
    <w:p w14:paraId="7A910B9C" w14:textId="77777777" w:rsidR="00F82E1C" w:rsidRPr="00F82E1C" w:rsidRDefault="00F82E1C" w:rsidP="00153329">
      <w:pPr>
        <w:rPr>
          <w:rFonts w:cstheme="minorHAnsi"/>
          <w:lang w:val="es-AR"/>
        </w:rPr>
      </w:pPr>
    </w:p>
    <w:p w14:paraId="29775DDA" w14:textId="77777777" w:rsidR="00F82E1C" w:rsidRPr="00F82E1C" w:rsidRDefault="00F82E1C" w:rsidP="00153329">
      <w:pPr>
        <w:rPr>
          <w:rFonts w:cstheme="minorHAnsi"/>
          <w:lang w:val="es-AR"/>
        </w:rPr>
      </w:pPr>
    </w:p>
    <w:p w14:paraId="63584989" w14:textId="77777777" w:rsidR="00F82E1C" w:rsidRPr="003B01DD" w:rsidRDefault="00153329" w:rsidP="00F86018">
      <w:pPr>
        <w:rPr>
          <w:rFonts w:cstheme="minorHAnsi"/>
          <w:lang w:val="es-AR"/>
        </w:rPr>
      </w:pPr>
      <w:r w:rsidRPr="00153329">
        <w:rPr>
          <w:rFonts w:cstheme="minorHAnsi"/>
        </w:rPr>
        <w:t xml:space="preserve">My grandma is the oldest person in my family. </w:t>
      </w:r>
      <w:r w:rsidRPr="00153329">
        <w:rPr>
          <w:rFonts w:cstheme="minorHAnsi"/>
          <w:lang w:val="es-AR"/>
        </w:rPr>
        <w:t xml:space="preserve">→ en la categoría ‘mi familia’, mi abuela es la mayor. </w:t>
      </w:r>
    </w:p>
    <w:p w14:paraId="4D0A08B3" w14:textId="7FE25BBA" w:rsidR="00F86018" w:rsidRPr="003B01DD" w:rsidRDefault="003B01DD" w:rsidP="003B01DD">
      <w:pPr>
        <w:rPr>
          <w:sz w:val="24"/>
          <w:szCs w:val="24"/>
          <w:lang w:val="en-GB"/>
        </w:rPr>
      </w:pPr>
      <w:r w:rsidRPr="003B01DD">
        <w:rPr>
          <w:sz w:val="24"/>
          <w:szCs w:val="24"/>
          <w:lang w:val="en-GB"/>
        </w:rPr>
        <w:t xml:space="preserve">1. </w:t>
      </w:r>
      <w:r w:rsidR="00F86018" w:rsidRPr="003B01DD">
        <w:rPr>
          <w:sz w:val="24"/>
          <w:szCs w:val="24"/>
          <w:lang w:val="en-GB"/>
        </w:rPr>
        <w:t xml:space="preserve">Look at this </w:t>
      </w:r>
      <w:hyperlink r:id="rId8" w:history="1">
        <w:r w:rsidR="00F86018" w:rsidRPr="00521E5B">
          <w:rPr>
            <w:rStyle w:val="Hipervnculo"/>
            <w:sz w:val="24"/>
            <w:szCs w:val="24"/>
            <w:lang w:val="en-GB"/>
          </w:rPr>
          <w:t>PowerPoint presentation</w:t>
        </w:r>
      </w:hyperlink>
      <w:r w:rsidR="00F86018" w:rsidRPr="003B01DD">
        <w:rPr>
          <w:sz w:val="24"/>
          <w:szCs w:val="24"/>
          <w:lang w:val="en-GB"/>
        </w:rPr>
        <w:t xml:space="preserve"> to learn about </w:t>
      </w:r>
      <w:r w:rsidR="00F86018" w:rsidRPr="003B01DD">
        <w:rPr>
          <w:color w:val="C0504D" w:themeColor="accent2"/>
          <w:sz w:val="24"/>
          <w:szCs w:val="24"/>
          <w:lang w:val="en-GB"/>
        </w:rPr>
        <w:t xml:space="preserve">the </w:t>
      </w:r>
      <w:r w:rsidR="005D2CF6" w:rsidRPr="003B01DD">
        <w:rPr>
          <w:color w:val="C0504D" w:themeColor="accent2"/>
          <w:sz w:val="24"/>
          <w:szCs w:val="24"/>
          <w:lang w:val="en-GB"/>
        </w:rPr>
        <w:t>superlative form of the adjectives</w:t>
      </w:r>
      <w:r w:rsidR="005D2CF6" w:rsidRPr="003B01DD">
        <w:rPr>
          <w:sz w:val="24"/>
          <w:szCs w:val="24"/>
          <w:lang w:val="en-GB"/>
        </w:rPr>
        <w:t xml:space="preserve">. </w:t>
      </w:r>
    </w:p>
    <w:p w14:paraId="14FCA581" w14:textId="77777777" w:rsidR="00F82E1C" w:rsidRPr="003B01DD" w:rsidRDefault="003B01DD" w:rsidP="003B01DD">
      <w:pPr>
        <w:spacing w:after="0" w:line="240" w:lineRule="auto"/>
        <w:rPr>
          <w:rFonts w:cstheme="minorHAnsi"/>
          <w:sz w:val="24"/>
        </w:rPr>
      </w:pPr>
      <w:r>
        <w:rPr>
          <w:rFonts w:cstheme="minorHAnsi"/>
          <w:sz w:val="24"/>
        </w:rPr>
        <w:t xml:space="preserve">2. </w:t>
      </w:r>
      <w:r w:rsidR="00F82E1C" w:rsidRPr="003B01DD">
        <w:rPr>
          <w:rFonts w:cstheme="minorHAnsi"/>
          <w:sz w:val="24"/>
        </w:rPr>
        <w:t>Look!</w:t>
      </w:r>
    </w:p>
    <w:p w14:paraId="3B65FD9C" w14:textId="304B89DE" w:rsidR="00F82E1C" w:rsidRDefault="00F82E1C" w:rsidP="00F82E1C">
      <w:pPr>
        <w:spacing w:after="0" w:line="240" w:lineRule="auto"/>
        <w:rPr>
          <w:sz w:val="24"/>
        </w:rPr>
      </w:pPr>
      <w:r>
        <w:rPr>
          <w:sz w:val="24"/>
        </w:rPr>
        <w:t xml:space="preserve">We generally use comparative adjectives to compare </w:t>
      </w:r>
      <w:r w:rsidRPr="00240C1D">
        <w:rPr>
          <w:b/>
          <w:sz w:val="24"/>
        </w:rPr>
        <w:t>two</w:t>
      </w:r>
      <w:r>
        <w:rPr>
          <w:sz w:val="24"/>
        </w:rPr>
        <w:t xml:space="preserve"> people or things. But when we compare one person or thing with a group of other people or things</w:t>
      </w:r>
      <w:r w:rsidR="00646F6B">
        <w:rPr>
          <w:sz w:val="24"/>
        </w:rPr>
        <w:t>,</w:t>
      </w:r>
      <w:r>
        <w:rPr>
          <w:sz w:val="24"/>
        </w:rPr>
        <w:t xml:space="preserve"> we use </w:t>
      </w:r>
      <w:r>
        <w:rPr>
          <w:b/>
          <w:sz w:val="24"/>
        </w:rPr>
        <w:t xml:space="preserve">superlative </w:t>
      </w:r>
      <w:r>
        <w:rPr>
          <w:sz w:val="24"/>
        </w:rPr>
        <w:t>adjectives:</w:t>
      </w:r>
    </w:p>
    <w:tbl>
      <w:tblPr>
        <w:tblStyle w:val="Tablaconcuadrcula"/>
        <w:tblW w:w="2468" w:type="dxa"/>
        <w:tblInd w:w="759" w:type="dxa"/>
        <w:tblLook w:val="04A0" w:firstRow="1" w:lastRow="0" w:firstColumn="1" w:lastColumn="0" w:noHBand="0" w:noVBand="1"/>
      </w:tblPr>
      <w:tblGrid>
        <w:gridCol w:w="2468"/>
      </w:tblGrid>
      <w:tr w:rsidR="003B01DD" w14:paraId="0A9120F4" w14:textId="77777777" w:rsidTr="003B01DD">
        <w:tc>
          <w:tcPr>
            <w:tcW w:w="2468" w:type="dxa"/>
          </w:tcPr>
          <w:p w14:paraId="52BF28E8" w14:textId="77777777" w:rsidR="003B01DD" w:rsidRDefault="003B01DD" w:rsidP="00B35389">
            <w:pPr>
              <w:rPr>
                <w:lang w:val="en-US"/>
              </w:rPr>
            </w:pPr>
            <w:r>
              <w:rPr>
                <w:lang w:val="en-US"/>
              </w:rPr>
              <w:t>Web browsers</w:t>
            </w:r>
          </w:p>
        </w:tc>
      </w:tr>
      <w:tr w:rsidR="003B01DD" w14:paraId="1930DA8C" w14:textId="77777777" w:rsidTr="003B01DD">
        <w:tc>
          <w:tcPr>
            <w:tcW w:w="2468" w:type="dxa"/>
          </w:tcPr>
          <w:p w14:paraId="7CA9EDDB" w14:textId="77777777" w:rsidR="003B01DD" w:rsidRDefault="003B01DD" w:rsidP="00B35389">
            <w:pPr>
              <w:rPr>
                <w:lang w:val="en-US"/>
              </w:rPr>
            </w:pPr>
            <w:r>
              <w:rPr>
                <w:lang w:val="en-US"/>
              </w:rPr>
              <w:t xml:space="preserve">Firefox </w:t>
            </w:r>
          </w:p>
          <w:p w14:paraId="1E16D3C3" w14:textId="77777777" w:rsidR="003B01DD" w:rsidRDefault="003B01DD" w:rsidP="00B35389">
            <w:pPr>
              <w:rPr>
                <w:lang w:val="en-US"/>
              </w:rPr>
            </w:pPr>
            <w:r>
              <w:rPr>
                <w:lang w:val="en-US"/>
              </w:rPr>
              <w:t>Internet Explorer</w:t>
            </w:r>
          </w:p>
          <w:p w14:paraId="6CC69436" w14:textId="77777777" w:rsidR="003B01DD" w:rsidRDefault="003B01DD" w:rsidP="00B35389">
            <w:pPr>
              <w:rPr>
                <w:lang w:val="en-US"/>
              </w:rPr>
            </w:pPr>
            <w:r>
              <w:rPr>
                <w:lang w:val="en-US"/>
              </w:rPr>
              <w:t xml:space="preserve">Google chrome </w:t>
            </w:r>
          </w:p>
        </w:tc>
      </w:tr>
    </w:tbl>
    <w:p w14:paraId="023CFB50" w14:textId="77777777" w:rsidR="003B01DD" w:rsidRDefault="003B01DD" w:rsidP="00F82E1C">
      <w:pPr>
        <w:spacing w:after="0" w:line="240" w:lineRule="auto"/>
        <w:rPr>
          <w:sz w:val="24"/>
        </w:rPr>
      </w:pPr>
    </w:p>
    <w:p w14:paraId="7881E65B" w14:textId="77777777" w:rsidR="00F82E1C" w:rsidRDefault="00F82E1C" w:rsidP="00F82E1C">
      <w:pPr>
        <w:spacing w:after="0" w:line="240" w:lineRule="auto"/>
        <w:ind w:left="426"/>
        <w:rPr>
          <w:sz w:val="24"/>
        </w:rPr>
      </w:pPr>
      <w:r>
        <w:rPr>
          <w:sz w:val="24"/>
        </w:rPr>
        <w:t xml:space="preserve">Google Chrome is </w:t>
      </w:r>
      <w:r w:rsidRPr="00240C1D">
        <w:rPr>
          <w:b/>
          <w:sz w:val="24"/>
        </w:rPr>
        <w:t xml:space="preserve">the </w:t>
      </w:r>
      <w:r>
        <w:rPr>
          <w:b/>
          <w:sz w:val="24"/>
        </w:rPr>
        <w:t xml:space="preserve">fastest </w:t>
      </w:r>
      <w:r>
        <w:rPr>
          <w:sz w:val="24"/>
        </w:rPr>
        <w:t>of the three browsers</w:t>
      </w:r>
    </w:p>
    <w:p w14:paraId="2A6F170A" w14:textId="77777777" w:rsidR="00F82E1C" w:rsidRDefault="00F82E1C" w:rsidP="00F82E1C">
      <w:pPr>
        <w:spacing w:after="0" w:line="240" w:lineRule="auto"/>
        <w:rPr>
          <w:sz w:val="24"/>
        </w:rPr>
      </w:pPr>
    </w:p>
    <w:p w14:paraId="02D3AD48" w14:textId="77777777" w:rsidR="00F82E1C" w:rsidRDefault="003B01DD" w:rsidP="00F82E1C">
      <w:pPr>
        <w:spacing w:after="0" w:line="240" w:lineRule="auto"/>
        <w:rPr>
          <w:sz w:val="24"/>
        </w:rPr>
      </w:pPr>
      <w:r>
        <w:rPr>
          <w:sz w:val="24"/>
        </w:rPr>
        <w:t xml:space="preserve">3. </w:t>
      </w:r>
      <w:r w:rsidR="00F82E1C">
        <w:rPr>
          <w:sz w:val="24"/>
        </w:rPr>
        <w:t>Let’s study the rules:</w:t>
      </w:r>
    </w:p>
    <w:p w14:paraId="0DAB640C" w14:textId="77777777" w:rsidR="00F82E1C" w:rsidRPr="00A15354" w:rsidRDefault="00F82E1C" w:rsidP="00F82E1C">
      <w:pPr>
        <w:spacing w:after="0" w:line="240" w:lineRule="auto"/>
        <w:rPr>
          <w:sz w:val="24"/>
        </w:rPr>
      </w:pPr>
      <w:r>
        <w:rPr>
          <w:noProof/>
          <w:sz w:val="24"/>
          <w:lang w:val="es-AR" w:eastAsia="es-AR"/>
        </w:rPr>
        <w:drawing>
          <wp:anchor distT="0" distB="0" distL="114300" distR="114300" simplePos="0" relativeHeight="251668991" behindDoc="0" locked="0" layoutInCell="1" allowOverlap="1" wp14:anchorId="3F1B8258" wp14:editId="1D642CCF">
            <wp:simplePos x="0" y="0"/>
            <wp:positionH relativeFrom="column">
              <wp:posOffset>-220980</wp:posOffset>
            </wp:positionH>
            <wp:positionV relativeFrom="paragraph">
              <wp:posOffset>94615</wp:posOffset>
            </wp:positionV>
            <wp:extent cx="6010275" cy="2465981"/>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latives.png"/>
                    <pic:cNvPicPr/>
                  </pic:nvPicPr>
                  <pic:blipFill rotWithShape="1">
                    <a:blip r:embed="rId9">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1485" b="29398"/>
                    <a:stretch/>
                  </pic:blipFill>
                  <pic:spPr bwMode="auto">
                    <a:xfrm>
                      <a:off x="0" y="0"/>
                      <a:ext cx="6011778" cy="24665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9DF61" w14:textId="77777777" w:rsidR="00F82E1C" w:rsidRPr="00240C1D" w:rsidRDefault="00F82E1C" w:rsidP="00F82E1C">
      <w:pPr>
        <w:rPr>
          <w:sz w:val="24"/>
        </w:rPr>
      </w:pPr>
    </w:p>
    <w:p w14:paraId="786B4D7F" w14:textId="77777777" w:rsidR="00F82E1C" w:rsidRDefault="00F82E1C" w:rsidP="00F82E1C"/>
    <w:p w14:paraId="4789095C" w14:textId="77777777" w:rsidR="00F82E1C" w:rsidRDefault="00F82E1C" w:rsidP="00F82E1C"/>
    <w:p w14:paraId="6F38E184" w14:textId="77777777" w:rsidR="00F82E1C" w:rsidRDefault="00F82E1C" w:rsidP="00F82E1C"/>
    <w:p w14:paraId="74306FA6" w14:textId="77777777" w:rsidR="00F82E1C" w:rsidRDefault="00F82E1C" w:rsidP="00F82E1C"/>
    <w:p w14:paraId="01382653" w14:textId="77777777" w:rsidR="00F82E1C" w:rsidRDefault="00F82E1C" w:rsidP="00F82E1C"/>
    <w:p w14:paraId="6222EABC" w14:textId="77777777" w:rsidR="00F82E1C" w:rsidRDefault="00F82E1C" w:rsidP="00F82E1C"/>
    <w:p w14:paraId="70940B0E" w14:textId="77777777" w:rsidR="00F82E1C" w:rsidRDefault="00F82E1C" w:rsidP="00F82E1C"/>
    <w:p w14:paraId="7A791ECE" w14:textId="77777777" w:rsidR="00F82E1C" w:rsidRPr="003B01DD" w:rsidRDefault="003B01DD" w:rsidP="003B01DD">
      <w:pPr>
        <w:rPr>
          <w:lang w:val="en-GB"/>
        </w:rPr>
      </w:pPr>
      <w:r>
        <w:rPr>
          <w:lang w:val="en-GB"/>
        </w:rPr>
        <w:t xml:space="preserve">4. </w:t>
      </w:r>
      <w:r w:rsidR="00F82E1C" w:rsidRPr="003B01DD">
        <w:rPr>
          <w:lang w:val="en-GB"/>
        </w:rPr>
        <w:t>Can you think of more examples to add to the list?</w:t>
      </w:r>
    </w:p>
    <w:p w14:paraId="139FB575" w14:textId="77777777" w:rsidR="00F82E1C" w:rsidRPr="00F82E1C" w:rsidRDefault="00F82E1C" w:rsidP="00F82E1C">
      <w:pPr>
        <w:rPr>
          <w:sz w:val="24"/>
          <w:szCs w:val="24"/>
        </w:rPr>
      </w:pPr>
      <w:r>
        <w:t>………………………………………………………………………………………………………………………………………………………………………………………………………………………………………………………………………………………………………………………………………………………………………………………………………………………………………………………………………………………</w:t>
      </w:r>
    </w:p>
    <w:p w14:paraId="7100FD47" w14:textId="77777777" w:rsidR="003B01DD" w:rsidRDefault="003B01DD" w:rsidP="003B01DD">
      <w:r>
        <w:t xml:space="preserve">5. </w:t>
      </w:r>
      <w:r w:rsidRPr="00C41AA7">
        <w:rPr>
          <w:rFonts w:ascii="Arial Black" w:hAnsi="Arial Black"/>
          <w:sz w:val="24"/>
        </w:rPr>
        <w:t>►</w:t>
      </w:r>
      <w:r>
        <w:rPr>
          <w:sz w:val="24"/>
        </w:rPr>
        <w:t xml:space="preserve">15 </w:t>
      </w:r>
      <w:r>
        <w:t>Two colleagues are discussing photo imaging software. Listen to the dialogue and fill in the gaps with words from the box.</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61"/>
      </w:tblGrid>
      <w:tr w:rsidR="003B01DD" w:rsidRPr="00644B9A" w14:paraId="29BF24AA" w14:textId="77777777" w:rsidTr="00B35389">
        <w:trPr>
          <w:trHeight w:val="375"/>
        </w:trPr>
        <w:tc>
          <w:tcPr>
            <w:tcW w:w="8286" w:type="dxa"/>
          </w:tcPr>
          <w:p w14:paraId="4E017A56" w14:textId="77777777" w:rsidR="003B01DD" w:rsidRDefault="003B01DD" w:rsidP="00B35389">
            <w:pPr>
              <w:spacing w:before="60" w:after="60" w:line="240" w:lineRule="auto"/>
              <w:jc w:val="center"/>
            </w:pPr>
            <w:r>
              <w:t>the best  (x2)</w:t>
            </w:r>
            <w:r w:rsidRPr="00A84BAE">
              <w:t xml:space="preserve"> </w:t>
            </w:r>
            <w:r>
              <w:t>–  best – the most – most expensive - correction – fastest – cheapest -  compression – effects  –burning</w:t>
            </w:r>
          </w:p>
        </w:tc>
      </w:tr>
    </w:tbl>
    <w:p w14:paraId="24EE450F" w14:textId="77777777" w:rsidR="003B01DD" w:rsidRDefault="003B01DD" w:rsidP="003B01DD">
      <w:r>
        <w:t xml:space="preserve">                 </w:t>
      </w:r>
    </w:p>
    <w:p w14:paraId="63DC05DF"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 xml:space="preserve">Tim: What do you think about these </w:t>
      </w:r>
      <w:proofErr w:type="gramStart"/>
      <w:r w:rsidRPr="00AB5C5D">
        <w:rPr>
          <w:rFonts w:ascii="Calibri" w:eastAsia="Times New Roman" w:hAnsi="Calibri" w:cs="Calibri"/>
          <w:color w:val="000000"/>
          <w:szCs w:val="24"/>
        </w:rPr>
        <w:t>three photo</w:t>
      </w:r>
      <w:proofErr w:type="gramEnd"/>
      <w:r w:rsidRPr="00AB5C5D">
        <w:rPr>
          <w:rFonts w:ascii="Calibri" w:eastAsia="Times New Roman" w:hAnsi="Calibri" w:cs="Calibri"/>
          <w:color w:val="000000"/>
          <w:szCs w:val="24"/>
        </w:rPr>
        <w:t xml:space="preserve"> imaging packaging?</w:t>
      </w:r>
    </w:p>
    <w:p w14:paraId="0ADA2969"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Simone: It's a difficult choice. All three are very good but they have different strengths </w:t>
      </w:r>
    </w:p>
    <w:p w14:paraId="6E735C1C"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Tim: I agree.</w:t>
      </w:r>
    </w:p>
    <w:p w14:paraId="5AA19C80"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Simone: Serif Image Plus has (1) ______image (2) ___________.</w:t>
      </w:r>
    </w:p>
    <w:p w14:paraId="04FDBDEF"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Tim: OK</w:t>
      </w:r>
    </w:p>
    <w:p w14:paraId="156C2EBA"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Simone: But Magic Extreme has the (3) _______ processing of images. </w:t>
      </w:r>
    </w:p>
    <w:p w14:paraId="7249522F" w14:textId="77777777" w:rsidR="003B01DD" w:rsidRPr="00AB5C5D" w:rsidRDefault="003B01DD" w:rsidP="003B01DD">
      <w:pPr>
        <w:spacing w:after="0" w:line="360" w:lineRule="auto"/>
        <w:rPr>
          <w:rFonts w:ascii="Times New Roman" w:eastAsia="Times New Roman" w:hAnsi="Times New Roman" w:cs="Times New Roman"/>
          <w:szCs w:val="24"/>
        </w:rPr>
      </w:pPr>
      <w:r>
        <w:rPr>
          <w:noProof/>
          <w:lang w:val="es-AR" w:eastAsia="es-AR"/>
        </w:rPr>
        <w:drawing>
          <wp:anchor distT="0" distB="0" distL="114300" distR="114300" simplePos="0" relativeHeight="251671039" behindDoc="0" locked="0" layoutInCell="1" allowOverlap="1" wp14:anchorId="2717B593" wp14:editId="539DA0F7">
            <wp:simplePos x="0" y="0"/>
            <wp:positionH relativeFrom="column">
              <wp:posOffset>4419600</wp:posOffset>
            </wp:positionH>
            <wp:positionV relativeFrom="paragraph">
              <wp:posOffset>303530</wp:posOffset>
            </wp:positionV>
            <wp:extent cx="1626346" cy="2209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29682" cy="2214333"/>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B5C5D">
        <w:rPr>
          <w:rFonts w:ascii="Calibri" w:eastAsia="Times New Roman" w:hAnsi="Calibri" w:cs="Calibri"/>
          <w:color w:val="000000"/>
          <w:szCs w:val="24"/>
        </w:rPr>
        <w:t>Tim:You're</w:t>
      </w:r>
      <w:proofErr w:type="spellEnd"/>
      <w:r w:rsidRPr="00AB5C5D">
        <w:rPr>
          <w:rFonts w:ascii="Calibri" w:eastAsia="Times New Roman" w:hAnsi="Calibri" w:cs="Calibri"/>
          <w:color w:val="000000"/>
          <w:szCs w:val="24"/>
        </w:rPr>
        <w:t xml:space="preserve"> right. Also, Serif has (4)_________ special (5)_______________.  But what about Snap Pro? </w:t>
      </w:r>
    </w:p>
    <w:p w14:paraId="01E2D342"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 xml:space="preserve">Simone:  </w:t>
      </w:r>
      <w:proofErr w:type="gramStart"/>
      <w:r w:rsidRPr="00AB5C5D">
        <w:rPr>
          <w:rFonts w:ascii="Calibri" w:eastAsia="Times New Roman" w:hAnsi="Calibri" w:cs="Calibri"/>
          <w:color w:val="000000"/>
          <w:szCs w:val="24"/>
        </w:rPr>
        <w:t>Well</w:t>
      </w:r>
      <w:proofErr w:type="gramEnd"/>
      <w:r w:rsidRPr="00AB5C5D">
        <w:rPr>
          <w:rFonts w:ascii="Calibri" w:eastAsia="Times New Roman" w:hAnsi="Calibri" w:cs="Calibri"/>
          <w:color w:val="000000"/>
          <w:szCs w:val="24"/>
        </w:rPr>
        <w:t xml:space="preserve"> it has the (6) ___________dubbing options.</w:t>
      </w:r>
    </w:p>
    <w:p w14:paraId="75CF39F4"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Tim:  And Snap Pro is the best for (7) _____________ photos.</w:t>
      </w:r>
    </w:p>
    <w:p w14:paraId="29EF4193" w14:textId="77777777" w:rsidR="003B01DD" w:rsidRPr="00AB5C5D" w:rsidRDefault="003B01DD" w:rsidP="003B01DD">
      <w:pPr>
        <w:spacing w:after="0" w:line="360" w:lineRule="auto"/>
        <w:rPr>
          <w:rFonts w:ascii="Times New Roman" w:eastAsia="Times New Roman" w:hAnsi="Times New Roman" w:cs="Times New Roman"/>
          <w:szCs w:val="24"/>
        </w:rPr>
      </w:pPr>
      <w:proofErr w:type="spellStart"/>
      <w:r w:rsidRPr="00AB5C5D">
        <w:rPr>
          <w:rFonts w:ascii="Calibri" w:eastAsia="Times New Roman" w:hAnsi="Calibri" w:cs="Calibri"/>
          <w:color w:val="000000"/>
          <w:szCs w:val="24"/>
        </w:rPr>
        <w:t>Simone:I'm</w:t>
      </w:r>
      <w:proofErr w:type="spellEnd"/>
      <w:r w:rsidRPr="00AB5C5D">
        <w:rPr>
          <w:rFonts w:ascii="Calibri" w:eastAsia="Times New Roman" w:hAnsi="Calibri" w:cs="Calibri"/>
          <w:color w:val="000000"/>
          <w:szCs w:val="24"/>
        </w:rPr>
        <w:t xml:space="preserve"> not sure Serif has  (8)________ efficient (9)__________.</w:t>
      </w:r>
    </w:p>
    <w:p w14:paraId="5AB37F97"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Tim: Which is the (10) __________ __________________?</w:t>
      </w:r>
    </w:p>
    <w:p w14:paraId="33329FDE"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Simone: Oh, Serif Image Plus.</w:t>
      </w:r>
    </w:p>
    <w:p w14:paraId="382BE396"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Tim: And the  (11)______________?</w:t>
      </w:r>
    </w:p>
    <w:p w14:paraId="06C6C677"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Simone: Snap Pro.</w:t>
      </w:r>
    </w:p>
    <w:p w14:paraId="12B875F6"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Tim: Let’s get Snap Pro then. </w:t>
      </w:r>
    </w:p>
    <w:p w14:paraId="499210B8" w14:textId="77777777" w:rsidR="003B01DD" w:rsidRPr="00AB5C5D" w:rsidRDefault="003B01DD" w:rsidP="003B01DD">
      <w:pPr>
        <w:spacing w:after="0" w:line="360" w:lineRule="auto"/>
        <w:rPr>
          <w:rFonts w:ascii="Times New Roman" w:eastAsia="Times New Roman" w:hAnsi="Times New Roman" w:cs="Times New Roman"/>
          <w:szCs w:val="24"/>
        </w:rPr>
      </w:pPr>
      <w:r w:rsidRPr="00AB5C5D">
        <w:rPr>
          <w:rFonts w:ascii="Calibri" w:eastAsia="Times New Roman" w:hAnsi="Calibri" w:cs="Calibri"/>
          <w:color w:val="000000"/>
          <w:szCs w:val="24"/>
        </w:rPr>
        <w:t>Simone: I’m still not sure!</w:t>
      </w:r>
    </w:p>
    <w:p w14:paraId="03983F16" w14:textId="77777777" w:rsidR="003B01DD" w:rsidRDefault="003B01DD" w:rsidP="003B01DD">
      <w:r>
        <w:t>EXERCISES:</w:t>
      </w:r>
    </w:p>
    <w:p w14:paraId="02B8D31D" w14:textId="77777777" w:rsidR="003B01DD" w:rsidRPr="003B01DD" w:rsidRDefault="003B01DD" w:rsidP="003B01DD">
      <w:r>
        <w:t xml:space="preserve">1. </w:t>
      </w:r>
      <w:r w:rsidRPr="003B01DD">
        <w:t>Write the superlative forms of the following adjectives or adjective phrases</w:t>
      </w:r>
    </w:p>
    <w:p w14:paraId="0787A1C8" w14:textId="77777777" w:rsidR="003B01DD" w:rsidRDefault="003B01DD" w:rsidP="003B01DD">
      <w:pPr>
        <w:pStyle w:val="Prrafodelista"/>
        <w:numPr>
          <w:ilvl w:val="0"/>
          <w:numId w:val="4"/>
        </w:numPr>
        <w:rPr>
          <w:lang w:val="en-US"/>
        </w:rPr>
      </w:pPr>
      <w:r>
        <w:rPr>
          <w:lang w:val="en-US"/>
        </w:rPr>
        <w:t>easy to use ………………………………………………………….</w:t>
      </w:r>
    </w:p>
    <w:p w14:paraId="79562981" w14:textId="77777777" w:rsidR="003B01DD" w:rsidRDefault="003B01DD" w:rsidP="003B01DD">
      <w:pPr>
        <w:pStyle w:val="Prrafodelista"/>
        <w:numPr>
          <w:ilvl w:val="0"/>
          <w:numId w:val="4"/>
        </w:numPr>
        <w:rPr>
          <w:lang w:val="en-US"/>
        </w:rPr>
      </w:pPr>
      <w:r w:rsidRPr="00201DD8">
        <w:rPr>
          <w:lang w:val="en-US"/>
        </w:rPr>
        <w:t xml:space="preserve">reliable </w:t>
      </w:r>
      <w:r>
        <w:rPr>
          <w:lang w:val="en-US"/>
        </w:rPr>
        <w:t>………………………………………………………….</w:t>
      </w:r>
    </w:p>
    <w:p w14:paraId="7983455E" w14:textId="77777777" w:rsidR="003B01DD" w:rsidRPr="00201DD8" w:rsidRDefault="003B01DD" w:rsidP="003B01DD">
      <w:pPr>
        <w:pStyle w:val="Prrafodelista"/>
        <w:numPr>
          <w:ilvl w:val="0"/>
          <w:numId w:val="4"/>
        </w:numPr>
        <w:rPr>
          <w:lang w:val="en-US"/>
        </w:rPr>
      </w:pPr>
      <w:r w:rsidRPr="00201DD8">
        <w:rPr>
          <w:lang w:val="en-US"/>
        </w:rPr>
        <w:t>heavy</w:t>
      </w:r>
      <w:r>
        <w:rPr>
          <w:lang w:val="en-US"/>
        </w:rPr>
        <w:t xml:space="preserve"> ………………………………………………………….</w:t>
      </w:r>
    </w:p>
    <w:p w14:paraId="3C092075" w14:textId="77777777" w:rsidR="003B01DD" w:rsidRDefault="003B01DD" w:rsidP="003B01DD">
      <w:pPr>
        <w:pStyle w:val="Prrafodelista"/>
        <w:numPr>
          <w:ilvl w:val="0"/>
          <w:numId w:val="4"/>
        </w:numPr>
        <w:rPr>
          <w:lang w:val="en-US"/>
        </w:rPr>
      </w:pPr>
      <w:r>
        <w:rPr>
          <w:lang w:val="en-US"/>
        </w:rPr>
        <w:t>cheap ………………………………………………………….</w:t>
      </w:r>
    </w:p>
    <w:p w14:paraId="452F0557" w14:textId="77777777" w:rsidR="003B01DD" w:rsidRDefault="003B01DD" w:rsidP="003B01DD">
      <w:pPr>
        <w:pStyle w:val="Prrafodelista"/>
        <w:numPr>
          <w:ilvl w:val="0"/>
          <w:numId w:val="4"/>
        </w:numPr>
        <w:rPr>
          <w:lang w:val="en-US"/>
        </w:rPr>
      </w:pPr>
      <w:r>
        <w:rPr>
          <w:lang w:val="en-US"/>
        </w:rPr>
        <w:t>convenient ………………………………………………………….</w:t>
      </w:r>
    </w:p>
    <w:p w14:paraId="37ECB678" w14:textId="77777777" w:rsidR="003B01DD" w:rsidRDefault="003B01DD" w:rsidP="003B01DD">
      <w:pPr>
        <w:pStyle w:val="Prrafodelista"/>
        <w:numPr>
          <w:ilvl w:val="0"/>
          <w:numId w:val="4"/>
        </w:numPr>
        <w:rPr>
          <w:lang w:val="en-US"/>
        </w:rPr>
      </w:pPr>
      <w:r>
        <w:rPr>
          <w:lang w:val="en-US"/>
        </w:rPr>
        <w:t>good image correction ………………………………………………………….</w:t>
      </w:r>
    </w:p>
    <w:p w14:paraId="0F20E799" w14:textId="77777777" w:rsidR="003B01DD" w:rsidRDefault="003B01DD" w:rsidP="003B01DD">
      <w:pPr>
        <w:pStyle w:val="Prrafodelista"/>
        <w:numPr>
          <w:ilvl w:val="0"/>
          <w:numId w:val="4"/>
        </w:numPr>
        <w:rPr>
          <w:lang w:val="en-US"/>
        </w:rPr>
      </w:pPr>
      <w:r>
        <w:rPr>
          <w:lang w:val="en-US"/>
        </w:rPr>
        <w:t>difficult to use ………………………………………………………….</w:t>
      </w:r>
    </w:p>
    <w:p w14:paraId="7C618F6D" w14:textId="77777777" w:rsidR="003B01DD" w:rsidRDefault="003B01DD" w:rsidP="003B01DD">
      <w:pPr>
        <w:pStyle w:val="Prrafodelista"/>
        <w:numPr>
          <w:ilvl w:val="0"/>
          <w:numId w:val="4"/>
        </w:numPr>
        <w:rPr>
          <w:lang w:val="en-US"/>
        </w:rPr>
      </w:pPr>
      <w:r>
        <w:rPr>
          <w:lang w:val="en-US"/>
        </w:rPr>
        <w:t>bad definition ………………………………………………………….</w:t>
      </w:r>
    </w:p>
    <w:p w14:paraId="45C8474D" w14:textId="77777777" w:rsidR="003B01DD" w:rsidRDefault="003B01DD" w:rsidP="003B01DD">
      <w:pPr>
        <w:pStyle w:val="Prrafodelista"/>
        <w:numPr>
          <w:ilvl w:val="0"/>
          <w:numId w:val="4"/>
        </w:numPr>
        <w:rPr>
          <w:lang w:val="en-US"/>
        </w:rPr>
      </w:pPr>
      <w:r>
        <w:rPr>
          <w:lang w:val="en-US"/>
        </w:rPr>
        <w:lastRenderedPageBreak/>
        <w:t>fast ………………………………………………………….</w:t>
      </w:r>
    </w:p>
    <w:p w14:paraId="2F6434CF" w14:textId="77777777" w:rsidR="003B01DD" w:rsidRDefault="003B01DD" w:rsidP="003B01DD">
      <w:pPr>
        <w:pStyle w:val="Prrafodelista"/>
        <w:numPr>
          <w:ilvl w:val="0"/>
          <w:numId w:val="4"/>
        </w:numPr>
        <w:rPr>
          <w:lang w:val="en-US"/>
        </w:rPr>
      </w:pPr>
      <w:r>
        <w:rPr>
          <w:lang w:val="en-US"/>
        </w:rPr>
        <w:t>slow ………………………………………………………….</w:t>
      </w:r>
    </w:p>
    <w:p w14:paraId="324AA8E4" w14:textId="77777777" w:rsidR="003B01DD" w:rsidRDefault="003B01DD" w:rsidP="003B01DD">
      <w:pPr>
        <w:pStyle w:val="Prrafodelista"/>
        <w:numPr>
          <w:ilvl w:val="0"/>
          <w:numId w:val="4"/>
        </w:numPr>
        <w:rPr>
          <w:lang w:val="en-US"/>
        </w:rPr>
      </w:pPr>
      <w:r>
        <w:rPr>
          <w:lang w:val="en-US"/>
        </w:rPr>
        <w:t>expensive ………………………………………………………….</w:t>
      </w:r>
    </w:p>
    <w:p w14:paraId="753DF570" w14:textId="77777777" w:rsidR="003B01DD" w:rsidRPr="00D93C96" w:rsidRDefault="003B01DD" w:rsidP="003B01DD">
      <w:pPr>
        <w:pStyle w:val="Prrafodelista"/>
        <w:numPr>
          <w:ilvl w:val="0"/>
          <w:numId w:val="4"/>
        </w:numPr>
        <w:rPr>
          <w:lang w:val="en-US"/>
        </w:rPr>
      </w:pPr>
      <w:r>
        <w:rPr>
          <w:lang w:val="en-US"/>
        </w:rPr>
        <w:t>new ………………………………………………………….</w:t>
      </w:r>
    </w:p>
    <w:p w14:paraId="64FDB5E2" w14:textId="77777777" w:rsidR="003B01DD" w:rsidRPr="003B01DD" w:rsidRDefault="003B01DD" w:rsidP="003B01DD">
      <w:pPr>
        <w:ind w:left="142"/>
        <w:rPr>
          <w:lang w:val="en-GB"/>
        </w:rPr>
      </w:pPr>
      <w:r>
        <w:rPr>
          <w:lang w:val="en-GB"/>
        </w:rPr>
        <w:t xml:space="preserve">2. </w:t>
      </w:r>
      <w:r w:rsidRPr="003B01DD">
        <w:rPr>
          <w:lang w:val="en-GB"/>
        </w:rPr>
        <w:t xml:space="preserve">Choose three adjectives and three adjective phrases and use them to write comparative and superlative sentences about software and devices. </w:t>
      </w:r>
    </w:p>
    <w:p w14:paraId="74378407" w14:textId="77777777" w:rsidR="003B01DD" w:rsidRDefault="003B01DD" w:rsidP="003B01DD"/>
    <w:p w14:paraId="10D0F416" w14:textId="77777777" w:rsidR="00C036E3" w:rsidRPr="00C93B28" w:rsidRDefault="003B01DD" w:rsidP="00F86018">
      <w:pPr>
        <w:rPr>
          <w:sz w:val="24"/>
        </w:rPr>
      </w:pPr>
      <w:r>
        <w:rPr>
          <w:sz w:val="24"/>
        </w:rPr>
        <w:t xml:space="preserve">3. </w:t>
      </w:r>
      <w:r w:rsidR="005D2CF6">
        <w:t xml:space="preserve">Finally, </w:t>
      </w:r>
      <w:r w:rsidR="00C036E3" w:rsidRPr="00F86018">
        <w:t xml:space="preserve">look at the following application programs. </w:t>
      </w:r>
      <w:r w:rsidR="00C036E3" w:rsidRPr="00C036E3">
        <w:t>Can you</w:t>
      </w:r>
      <w:r w:rsidR="0036133B">
        <w:t xml:space="preserve"> write 6 (six) sentences using superlative forms?  C</w:t>
      </w:r>
      <w:r w:rsidR="00C036E3" w:rsidRPr="00C036E3">
        <w:t>ompare them in terms of efficienc</w:t>
      </w:r>
      <w:r w:rsidR="0036133B">
        <w:t>y, reliability, speed, quality, etc.</w:t>
      </w:r>
      <w:r w:rsidR="005D2CF6">
        <w:t>?</w:t>
      </w:r>
    </w:p>
    <w:tbl>
      <w:tblPr>
        <w:tblStyle w:val="Tablaconcuadrcula"/>
        <w:tblW w:w="7337" w:type="dxa"/>
        <w:tblInd w:w="759" w:type="dxa"/>
        <w:tblLook w:val="04A0" w:firstRow="1" w:lastRow="0" w:firstColumn="1" w:lastColumn="0" w:noHBand="0" w:noVBand="1"/>
      </w:tblPr>
      <w:tblGrid>
        <w:gridCol w:w="2445"/>
        <w:gridCol w:w="2446"/>
        <w:gridCol w:w="2446"/>
      </w:tblGrid>
      <w:tr w:rsidR="00C036E3" w:rsidRPr="00F01A88" w14:paraId="780D36AC" w14:textId="77777777" w:rsidTr="00683C51">
        <w:tc>
          <w:tcPr>
            <w:tcW w:w="2445" w:type="dxa"/>
          </w:tcPr>
          <w:p w14:paraId="3B30A711" w14:textId="77777777" w:rsidR="00C036E3" w:rsidRDefault="00C036E3" w:rsidP="00683C51">
            <w:pPr>
              <w:rPr>
                <w:lang w:val="en-US"/>
              </w:rPr>
            </w:pPr>
            <w:r w:rsidRPr="00C036E3">
              <w:t>O</w:t>
            </w:r>
            <w:proofErr w:type="spellStart"/>
            <w:r>
              <w:rPr>
                <w:lang w:val="en-US"/>
              </w:rPr>
              <w:t>ffice</w:t>
            </w:r>
            <w:proofErr w:type="spellEnd"/>
            <w:r>
              <w:rPr>
                <w:lang w:val="en-US"/>
              </w:rPr>
              <w:t xml:space="preserve"> suites</w:t>
            </w:r>
          </w:p>
        </w:tc>
        <w:tc>
          <w:tcPr>
            <w:tcW w:w="2446" w:type="dxa"/>
          </w:tcPr>
          <w:p w14:paraId="5485FE0F" w14:textId="77777777" w:rsidR="00C036E3" w:rsidRDefault="00C036E3" w:rsidP="00683C51">
            <w:pPr>
              <w:rPr>
                <w:lang w:val="en-US"/>
              </w:rPr>
            </w:pPr>
            <w:r>
              <w:rPr>
                <w:lang w:val="en-US"/>
              </w:rPr>
              <w:t>Web browsers</w:t>
            </w:r>
          </w:p>
        </w:tc>
        <w:tc>
          <w:tcPr>
            <w:tcW w:w="2446" w:type="dxa"/>
          </w:tcPr>
          <w:p w14:paraId="337058D8" w14:textId="77777777" w:rsidR="00C036E3" w:rsidRDefault="00C036E3" w:rsidP="00683C51">
            <w:pPr>
              <w:rPr>
                <w:lang w:val="en-US"/>
              </w:rPr>
            </w:pPr>
            <w:r>
              <w:rPr>
                <w:lang w:val="en-US"/>
              </w:rPr>
              <w:t>Media players</w:t>
            </w:r>
          </w:p>
        </w:tc>
      </w:tr>
      <w:tr w:rsidR="00C036E3" w14:paraId="63388B8F" w14:textId="77777777" w:rsidTr="00683C51">
        <w:tc>
          <w:tcPr>
            <w:tcW w:w="2445" w:type="dxa"/>
          </w:tcPr>
          <w:p w14:paraId="2DF76D61" w14:textId="77777777" w:rsidR="00C036E3" w:rsidRDefault="0036133B" w:rsidP="00683C51">
            <w:pPr>
              <w:rPr>
                <w:lang w:val="en-US"/>
              </w:rPr>
            </w:pPr>
            <w:r>
              <w:rPr>
                <w:lang w:val="en-US"/>
              </w:rPr>
              <w:t>Microsoft O</w:t>
            </w:r>
            <w:r w:rsidR="00C036E3">
              <w:rPr>
                <w:lang w:val="en-US"/>
              </w:rPr>
              <w:t>ffice</w:t>
            </w:r>
          </w:p>
          <w:p w14:paraId="082BF6B0" w14:textId="77777777" w:rsidR="00C036E3" w:rsidRDefault="00C036E3" w:rsidP="00683C51">
            <w:pPr>
              <w:rPr>
                <w:lang w:val="en-US"/>
              </w:rPr>
            </w:pPr>
            <w:r>
              <w:rPr>
                <w:lang w:val="en-US"/>
              </w:rPr>
              <w:t>LibreOffice</w:t>
            </w:r>
          </w:p>
          <w:p w14:paraId="19A36640" w14:textId="77777777" w:rsidR="00C036E3" w:rsidRDefault="00C036E3" w:rsidP="00683C51">
            <w:pPr>
              <w:rPr>
                <w:lang w:val="en-US"/>
              </w:rPr>
            </w:pPr>
            <w:r>
              <w:rPr>
                <w:lang w:val="en-US"/>
              </w:rPr>
              <w:t>iWork</w:t>
            </w:r>
          </w:p>
        </w:tc>
        <w:tc>
          <w:tcPr>
            <w:tcW w:w="2446" w:type="dxa"/>
          </w:tcPr>
          <w:p w14:paraId="2C967473" w14:textId="77777777" w:rsidR="00C036E3" w:rsidRDefault="00C036E3" w:rsidP="00683C51">
            <w:pPr>
              <w:rPr>
                <w:lang w:val="en-US"/>
              </w:rPr>
            </w:pPr>
            <w:r>
              <w:rPr>
                <w:lang w:val="en-US"/>
              </w:rPr>
              <w:t xml:space="preserve">Firefox </w:t>
            </w:r>
          </w:p>
          <w:p w14:paraId="22FE3965" w14:textId="77777777" w:rsidR="00C036E3" w:rsidRDefault="00C036E3" w:rsidP="00683C51">
            <w:pPr>
              <w:rPr>
                <w:lang w:val="en-US"/>
              </w:rPr>
            </w:pPr>
            <w:r>
              <w:rPr>
                <w:lang w:val="en-US"/>
              </w:rPr>
              <w:t>Internet Explorer</w:t>
            </w:r>
          </w:p>
          <w:p w14:paraId="0DEC9476" w14:textId="77777777" w:rsidR="00C036E3" w:rsidRDefault="00C036E3" w:rsidP="00683C51">
            <w:pPr>
              <w:rPr>
                <w:lang w:val="en-US"/>
              </w:rPr>
            </w:pPr>
            <w:r>
              <w:rPr>
                <w:lang w:val="en-US"/>
              </w:rPr>
              <w:t xml:space="preserve">Google chrome </w:t>
            </w:r>
          </w:p>
        </w:tc>
        <w:tc>
          <w:tcPr>
            <w:tcW w:w="2446" w:type="dxa"/>
          </w:tcPr>
          <w:p w14:paraId="48083242" w14:textId="77777777" w:rsidR="00C036E3" w:rsidRDefault="00C036E3" w:rsidP="00683C51">
            <w:pPr>
              <w:rPr>
                <w:lang w:val="en-US"/>
              </w:rPr>
            </w:pPr>
            <w:r>
              <w:rPr>
                <w:lang w:val="en-US"/>
              </w:rPr>
              <w:t>Windows media player</w:t>
            </w:r>
          </w:p>
          <w:p w14:paraId="7D7CDB13" w14:textId="77777777" w:rsidR="00C036E3" w:rsidRDefault="00C036E3" w:rsidP="00683C51">
            <w:pPr>
              <w:rPr>
                <w:lang w:val="en-US"/>
              </w:rPr>
            </w:pPr>
            <w:r>
              <w:rPr>
                <w:lang w:val="en-US"/>
              </w:rPr>
              <w:t>VLC media player</w:t>
            </w:r>
          </w:p>
          <w:p w14:paraId="39ED6495" w14:textId="77777777" w:rsidR="00C036E3" w:rsidRDefault="00C036E3" w:rsidP="00683C51">
            <w:pPr>
              <w:rPr>
                <w:lang w:val="en-US"/>
              </w:rPr>
            </w:pPr>
            <w:r>
              <w:rPr>
                <w:lang w:val="en-US"/>
              </w:rPr>
              <w:t>Real player</w:t>
            </w:r>
          </w:p>
        </w:tc>
      </w:tr>
    </w:tbl>
    <w:p w14:paraId="0B4EC837" w14:textId="77777777" w:rsidR="00C036E3" w:rsidRDefault="00C036E3" w:rsidP="00C036E3"/>
    <w:p w14:paraId="6863A298" w14:textId="77777777" w:rsidR="0036133B" w:rsidRDefault="00C93B28" w:rsidP="00C036E3">
      <w:r>
        <w:t>Exa</w:t>
      </w:r>
      <w:r w:rsidR="0036133B">
        <w:t xml:space="preserve">mples: </w:t>
      </w:r>
    </w:p>
    <w:p w14:paraId="51619F66" w14:textId="77777777" w:rsidR="00C93B28" w:rsidRDefault="0036133B" w:rsidP="00C036E3">
      <w:r>
        <w:t>Firefox is faster than Internet Explorer but Google Chrome is the fastest of the three browsers.</w:t>
      </w:r>
    </w:p>
    <w:p w14:paraId="292CE166" w14:textId="77777777" w:rsidR="005D2CF6" w:rsidRPr="00AB5C5D" w:rsidRDefault="0036133B" w:rsidP="00AB5C5D">
      <w:r>
        <w:t xml:space="preserve">Windows media Player is the most efficient media player. </w:t>
      </w:r>
    </w:p>
    <w:p w14:paraId="39CFDBA0" w14:textId="77777777" w:rsidR="00F82E1C" w:rsidRDefault="00F82E1C" w:rsidP="00C036E3">
      <w:pPr>
        <w:pStyle w:val="Prrafodelista"/>
        <w:spacing w:after="0" w:line="240" w:lineRule="auto"/>
        <w:ind w:left="0"/>
        <w:rPr>
          <w:rFonts w:ascii="Comic Sans MS" w:hAnsi="Comic Sans MS"/>
          <w:sz w:val="28"/>
          <w:lang w:val="en-US"/>
        </w:rPr>
      </w:pPr>
    </w:p>
    <w:p w14:paraId="76294D3B" w14:textId="77777777" w:rsidR="00F82E1C" w:rsidRDefault="00F82E1C" w:rsidP="00C036E3">
      <w:pPr>
        <w:pStyle w:val="Prrafodelista"/>
        <w:spacing w:after="0" w:line="240" w:lineRule="auto"/>
        <w:ind w:left="0"/>
        <w:rPr>
          <w:rFonts w:ascii="Comic Sans MS" w:hAnsi="Comic Sans MS"/>
          <w:sz w:val="28"/>
          <w:lang w:val="en-US"/>
        </w:rPr>
      </w:pPr>
    </w:p>
    <w:p w14:paraId="2984D4E9" w14:textId="77777777" w:rsidR="00C036E3" w:rsidRDefault="00C036E3" w:rsidP="00C036E3"/>
    <w:sectPr w:rsidR="00C036E3" w:rsidSect="0036133B">
      <w:pgSz w:w="11907" w:h="16839" w:code="9"/>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3057" w14:textId="77777777" w:rsidR="009A2976" w:rsidRDefault="009A2976" w:rsidP="00C036E3">
      <w:pPr>
        <w:spacing w:after="0" w:line="240" w:lineRule="auto"/>
      </w:pPr>
      <w:r>
        <w:separator/>
      </w:r>
    </w:p>
  </w:endnote>
  <w:endnote w:type="continuationSeparator" w:id="0">
    <w:p w14:paraId="3BA45CC6" w14:textId="77777777" w:rsidR="009A2976" w:rsidRDefault="009A2976" w:rsidP="00C0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F07B" w14:textId="77777777" w:rsidR="009A2976" w:rsidRDefault="009A2976" w:rsidP="00C036E3">
      <w:pPr>
        <w:spacing w:after="0" w:line="240" w:lineRule="auto"/>
      </w:pPr>
      <w:r>
        <w:separator/>
      </w:r>
    </w:p>
  </w:footnote>
  <w:footnote w:type="continuationSeparator" w:id="0">
    <w:p w14:paraId="4521221A" w14:textId="77777777" w:rsidR="009A2976" w:rsidRDefault="009A2976" w:rsidP="00C03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18C3"/>
    <w:multiLevelType w:val="hybridMultilevel"/>
    <w:tmpl w:val="3F68F088"/>
    <w:lvl w:ilvl="0" w:tplc="1A20B23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281D1273"/>
    <w:multiLevelType w:val="hybridMultilevel"/>
    <w:tmpl w:val="754080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72460FB"/>
    <w:multiLevelType w:val="hybridMultilevel"/>
    <w:tmpl w:val="5D7243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B7A26B2"/>
    <w:multiLevelType w:val="hybridMultilevel"/>
    <w:tmpl w:val="6BF89A8C"/>
    <w:lvl w:ilvl="0" w:tplc="BCF0C42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6BCF3848"/>
    <w:multiLevelType w:val="hybridMultilevel"/>
    <w:tmpl w:val="DEF4E7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6E3"/>
    <w:rsid w:val="00153329"/>
    <w:rsid w:val="00286B31"/>
    <w:rsid w:val="00335D34"/>
    <w:rsid w:val="0036133B"/>
    <w:rsid w:val="003879A9"/>
    <w:rsid w:val="0039491C"/>
    <w:rsid w:val="003B01DD"/>
    <w:rsid w:val="003D4B01"/>
    <w:rsid w:val="00521E5B"/>
    <w:rsid w:val="005469BC"/>
    <w:rsid w:val="005D2CF6"/>
    <w:rsid w:val="00626485"/>
    <w:rsid w:val="00646F6B"/>
    <w:rsid w:val="007E2A0B"/>
    <w:rsid w:val="009A2976"/>
    <w:rsid w:val="00AB5C5D"/>
    <w:rsid w:val="00BB5718"/>
    <w:rsid w:val="00C036E3"/>
    <w:rsid w:val="00C91561"/>
    <w:rsid w:val="00C93B28"/>
    <w:rsid w:val="00F07D58"/>
    <w:rsid w:val="00F82E1C"/>
    <w:rsid w:val="00F8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1403"/>
  <w15:docId w15:val="{0B486EA0-C609-498F-87AF-962E69B7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36E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036E3"/>
  </w:style>
  <w:style w:type="paragraph" w:styleId="Piedepgina">
    <w:name w:val="footer"/>
    <w:basedOn w:val="Normal"/>
    <w:link w:val="PiedepginaCar"/>
    <w:uiPriority w:val="99"/>
    <w:unhideWhenUsed/>
    <w:rsid w:val="00C036E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036E3"/>
  </w:style>
  <w:style w:type="paragraph" w:styleId="Prrafodelista">
    <w:name w:val="List Paragraph"/>
    <w:basedOn w:val="Normal"/>
    <w:uiPriority w:val="34"/>
    <w:qFormat/>
    <w:rsid w:val="00C036E3"/>
    <w:pPr>
      <w:ind w:left="720"/>
      <w:contextualSpacing/>
    </w:pPr>
    <w:rPr>
      <w:lang w:val="es-AR"/>
    </w:rPr>
  </w:style>
  <w:style w:type="table" w:styleId="Tablaconcuadrcula">
    <w:name w:val="Table Grid"/>
    <w:basedOn w:val="Tablanormal"/>
    <w:uiPriority w:val="59"/>
    <w:rsid w:val="00C036E3"/>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533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329"/>
    <w:rPr>
      <w:rFonts w:ascii="Tahoma" w:hAnsi="Tahoma" w:cs="Tahoma"/>
      <w:sz w:val="16"/>
      <w:szCs w:val="16"/>
    </w:rPr>
  </w:style>
  <w:style w:type="character" w:styleId="Hipervnculo">
    <w:name w:val="Hyperlink"/>
    <w:basedOn w:val="Fuentedeprrafopredeter"/>
    <w:uiPriority w:val="99"/>
    <w:unhideWhenUsed/>
    <w:rsid w:val="00F86018"/>
    <w:rPr>
      <w:color w:val="0000FF" w:themeColor="hyperlink"/>
      <w:u w:val="single"/>
    </w:rPr>
  </w:style>
  <w:style w:type="character" w:styleId="Hipervnculovisitado">
    <w:name w:val="FollowedHyperlink"/>
    <w:basedOn w:val="Fuentedeprrafopredeter"/>
    <w:uiPriority w:val="99"/>
    <w:semiHidden/>
    <w:unhideWhenUsed/>
    <w:rsid w:val="00F86018"/>
    <w:rPr>
      <w:color w:val="800080" w:themeColor="followedHyperlink"/>
      <w:u w:val="single"/>
    </w:rPr>
  </w:style>
  <w:style w:type="paragraph" w:styleId="NormalWeb">
    <w:name w:val="Normal (Web)"/>
    <w:basedOn w:val="Normal"/>
    <w:uiPriority w:val="99"/>
    <w:semiHidden/>
    <w:unhideWhenUsed/>
    <w:rsid w:val="00AB5C5D"/>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286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tual.unju.edu.ar/mod/resource/view.php?id=3480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Graciela</cp:lastModifiedBy>
  <cp:revision>2</cp:revision>
  <dcterms:created xsi:type="dcterms:W3CDTF">2024-10-02T11:26:00Z</dcterms:created>
  <dcterms:modified xsi:type="dcterms:W3CDTF">2024-10-02T11:26:00Z</dcterms:modified>
</cp:coreProperties>
</file>