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924A1" w14:textId="7142B8E5" w:rsidR="00CF399B" w:rsidRDefault="00BD48AD" w:rsidP="00CF399B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(Ejercicio resuelto) </w:t>
      </w:r>
      <w:r w:rsidR="00CF399B">
        <w:rPr>
          <w:rFonts w:ascii="Avenir Book" w:hAnsi="Avenir Book"/>
          <w:sz w:val="22"/>
          <w:szCs w:val="22"/>
        </w:rPr>
        <w:t>De acuerdo al siguiente</w:t>
      </w:r>
      <w:r>
        <w:rPr>
          <w:rFonts w:ascii="Avenir Book" w:hAnsi="Avenir Book"/>
          <w:sz w:val="22"/>
          <w:szCs w:val="22"/>
        </w:rPr>
        <w:t xml:space="preserve"> Diagrama de Gantt graficar</w:t>
      </w:r>
      <w:r w:rsidR="00A628C6">
        <w:rPr>
          <w:rFonts w:ascii="Avenir Book" w:hAnsi="Avenir Book"/>
          <w:sz w:val="22"/>
          <w:szCs w:val="22"/>
        </w:rPr>
        <w:t xml:space="preserve"> mediante la herramienta Draw.io</w:t>
      </w:r>
      <w:r>
        <w:rPr>
          <w:rFonts w:ascii="Avenir Book" w:hAnsi="Avenir Book"/>
          <w:sz w:val="22"/>
          <w:szCs w:val="22"/>
        </w:rPr>
        <w:t xml:space="preserve"> su correspondiente diagrama PERT</w:t>
      </w:r>
      <w:r w:rsidR="00CF399B">
        <w:rPr>
          <w:rFonts w:ascii="Avenir Book" w:hAnsi="Avenir Book"/>
          <w:sz w:val="22"/>
          <w:szCs w:val="22"/>
        </w:rPr>
        <w:t>:</w:t>
      </w:r>
    </w:p>
    <w:p w14:paraId="27BC21E7" w14:textId="77777777" w:rsidR="00A628C6" w:rsidRDefault="00A628C6" w:rsidP="00A628C6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776D665E" w14:textId="1BE70857" w:rsidR="00A628C6" w:rsidRDefault="00A628C6" w:rsidP="00A628C6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val="en-US"/>
        </w:rPr>
        <w:drawing>
          <wp:inline distT="0" distB="0" distL="0" distR="0" wp14:anchorId="0937AC34" wp14:editId="2731F6FA">
            <wp:extent cx="5486400" cy="139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tt_tp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7821" w14:textId="77777777" w:rsidR="00025D7A" w:rsidRDefault="00025D7A" w:rsidP="00025D7A">
      <w:pPr>
        <w:pStyle w:val="ListParagraph"/>
        <w:jc w:val="right"/>
        <w:rPr>
          <w:rFonts w:ascii="Avenir Book" w:hAnsi="Avenir Book"/>
          <w:sz w:val="14"/>
          <w:szCs w:val="22"/>
        </w:rPr>
      </w:pPr>
    </w:p>
    <w:p w14:paraId="42DCA046" w14:textId="6382F99A" w:rsidR="00A628C6" w:rsidRPr="00025D7A" w:rsidRDefault="00A628C6" w:rsidP="00025D7A">
      <w:pPr>
        <w:pStyle w:val="ListParagraph"/>
        <w:jc w:val="right"/>
        <w:rPr>
          <w:rFonts w:ascii="Avenir Book" w:hAnsi="Avenir Book"/>
          <w:sz w:val="14"/>
          <w:szCs w:val="22"/>
        </w:rPr>
      </w:pPr>
      <w:r w:rsidRPr="00025D7A">
        <w:rPr>
          <w:rFonts w:ascii="Avenir Book" w:hAnsi="Avenir Book"/>
          <w:sz w:val="14"/>
          <w:szCs w:val="22"/>
        </w:rPr>
        <w:t xml:space="preserve">( Gráfico creado con </w:t>
      </w:r>
      <w:hyperlink r:id="rId9" w:history="1">
        <w:r w:rsidRPr="00025D7A">
          <w:rPr>
            <w:rStyle w:val="Hyperlink"/>
            <w:rFonts w:ascii="Avenir Book" w:hAnsi="Avenir Book"/>
            <w:sz w:val="14"/>
            <w:szCs w:val="22"/>
          </w:rPr>
          <w:t>https://www.onlinegantt.com/#/gantt</w:t>
        </w:r>
      </w:hyperlink>
      <w:r w:rsidRPr="00025D7A">
        <w:rPr>
          <w:rFonts w:ascii="Avenir Book" w:hAnsi="Avenir Book"/>
          <w:sz w:val="14"/>
          <w:szCs w:val="22"/>
        </w:rPr>
        <w:t xml:space="preserve"> )</w:t>
      </w:r>
    </w:p>
    <w:p w14:paraId="0D1CEE15" w14:textId="77777777" w:rsidR="009976F3" w:rsidRDefault="009976F3" w:rsidP="009976F3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5388312A" w14:textId="77777777" w:rsidR="009976F3" w:rsidRPr="001F15E1" w:rsidRDefault="009976F3" w:rsidP="009976F3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29E6431E" w14:textId="77777777" w:rsidR="009976F3" w:rsidRDefault="009976F3" w:rsidP="009976F3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4B8DDAF2" w14:textId="55D38B9C" w:rsidR="00D27BB9" w:rsidRPr="00602486" w:rsidRDefault="00D27BB9" w:rsidP="00602486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El diagrama PERT correspondiente es el </w:t>
      </w:r>
      <w:r w:rsidR="00BE222E">
        <w:rPr>
          <w:rFonts w:ascii="Avenir Book" w:hAnsi="Avenir Book"/>
          <w:sz w:val="22"/>
          <w:szCs w:val="22"/>
        </w:rPr>
        <w:t>siguiente</w:t>
      </w:r>
      <w:r w:rsidRPr="00602486">
        <w:rPr>
          <w:rFonts w:ascii="Avenir Book" w:hAnsi="Avenir Book"/>
          <w:sz w:val="22"/>
          <w:szCs w:val="22"/>
        </w:rPr>
        <w:t>:</w:t>
      </w:r>
    </w:p>
    <w:p w14:paraId="1C156449" w14:textId="77777777" w:rsidR="00D27BB9" w:rsidRDefault="00D27BB9" w:rsidP="009976F3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6BCDFE73" w14:textId="299A7551" w:rsidR="00D27BB9" w:rsidRDefault="00D27BB9" w:rsidP="009976F3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val="en-US"/>
        </w:rPr>
        <w:drawing>
          <wp:inline distT="0" distB="0" distL="0" distR="0" wp14:anchorId="25936CCF" wp14:editId="0E4AD3B0">
            <wp:extent cx="5486400" cy="12071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A52D" w14:textId="77777777" w:rsidR="009976F3" w:rsidRDefault="009976F3" w:rsidP="009976F3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64326991" w14:textId="77777777" w:rsidR="009976F3" w:rsidRDefault="009976F3" w:rsidP="009976F3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F1CFEE0" w14:textId="7033C818" w:rsidR="00CF399B" w:rsidRPr="00602486" w:rsidRDefault="00CF399B" w:rsidP="00602486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En función de los datos de la siguiente tabla de precedencia de actividades:</w:t>
      </w:r>
    </w:p>
    <w:p w14:paraId="2E6F3332" w14:textId="77777777" w:rsidR="00CF399B" w:rsidRDefault="00CF399B" w:rsidP="00CF399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7B0BBEA1" w14:textId="77777777" w:rsidR="00CF399B" w:rsidRDefault="00CF399B" w:rsidP="00CF399B">
      <w:pPr>
        <w:pStyle w:val="ListParagraph"/>
        <w:numPr>
          <w:ilvl w:val="0"/>
          <w:numId w:val="17"/>
        </w:numPr>
        <w:ind w:left="993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Listar todas las rutas existentes.</w:t>
      </w:r>
    </w:p>
    <w:p w14:paraId="0C9D32E8" w14:textId="77777777" w:rsidR="00CF399B" w:rsidRDefault="00CF399B" w:rsidP="00CF399B">
      <w:pPr>
        <w:pStyle w:val="ListParagraph"/>
        <w:numPr>
          <w:ilvl w:val="0"/>
          <w:numId w:val="17"/>
        </w:numPr>
        <w:ind w:left="993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Graficar el diagrama PERT correspondiente y marcar gráficamente el camino crítico.</w:t>
      </w:r>
    </w:p>
    <w:p w14:paraId="05B6B10C" w14:textId="77777777" w:rsidR="00CF399B" w:rsidRDefault="00CF399B" w:rsidP="00CF399B">
      <w:pPr>
        <w:pStyle w:val="ListParagraph"/>
        <w:numPr>
          <w:ilvl w:val="0"/>
          <w:numId w:val="17"/>
        </w:numPr>
        <w:ind w:left="993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Escribir analíticamente el camino crítico (Sucesión de actividades separadas por comas).</w:t>
      </w:r>
    </w:p>
    <w:p w14:paraId="4CB2C6C4" w14:textId="77777777" w:rsidR="00CF399B" w:rsidRDefault="00CF399B" w:rsidP="00CF399B">
      <w:pPr>
        <w:pStyle w:val="ListParagraph"/>
        <w:numPr>
          <w:ilvl w:val="0"/>
          <w:numId w:val="17"/>
        </w:numPr>
        <w:ind w:left="993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Graficar el diagrama de Gantt equivalente.</w:t>
      </w:r>
    </w:p>
    <w:p w14:paraId="2F9FBBAF" w14:textId="77777777" w:rsidR="00602486" w:rsidRDefault="00602486" w:rsidP="00602486">
      <w:pPr>
        <w:jc w:val="both"/>
        <w:rPr>
          <w:rFonts w:ascii="Avenir Book" w:hAnsi="Avenir Book"/>
          <w:sz w:val="22"/>
          <w:szCs w:val="22"/>
        </w:rPr>
      </w:pPr>
    </w:p>
    <w:p w14:paraId="4F8F5A84" w14:textId="77777777" w:rsidR="00602486" w:rsidRDefault="00602486" w:rsidP="00602486">
      <w:pPr>
        <w:jc w:val="both"/>
        <w:rPr>
          <w:rFonts w:ascii="Avenir Book" w:hAnsi="Avenir Book"/>
          <w:sz w:val="22"/>
          <w:szCs w:val="22"/>
        </w:rPr>
      </w:pPr>
    </w:p>
    <w:p w14:paraId="499068EC" w14:textId="77777777" w:rsidR="00602486" w:rsidRDefault="00602486" w:rsidP="00602486">
      <w:pPr>
        <w:jc w:val="both"/>
        <w:rPr>
          <w:rFonts w:ascii="Avenir Book" w:hAnsi="Avenir Book"/>
          <w:sz w:val="22"/>
          <w:szCs w:val="22"/>
        </w:rPr>
      </w:pPr>
    </w:p>
    <w:p w14:paraId="4415FFF3" w14:textId="77777777" w:rsidR="00602486" w:rsidRDefault="00602486" w:rsidP="00602486">
      <w:pPr>
        <w:jc w:val="both"/>
        <w:rPr>
          <w:rFonts w:ascii="Avenir Book" w:hAnsi="Avenir Book"/>
          <w:sz w:val="22"/>
          <w:szCs w:val="22"/>
        </w:rPr>
      </w:pPr>
    </w:p>
    <w:p w14:paraId="1B08DB6E" w14:textId="77777777" w:rsidR="00602486" w:rsidRPr="00602486" w:rsidRDefault="00602486" w:rsidP="00602486">
      <w:pPr>
        <w:jc w:val="both"/>
        <w:rPr>
          <w:rFonts w:ascii="Avenir Book" w:hAnsi="Avenir Book"/>
          <w:sz w:val="22"/>
          <w:szCs w:val="22"/>
        </w:rPr>
      </w:pPr>
    </w:p>
    <w:p w14:paraId="018029E5" w14:textId="77777777" w:rsidR="00CF399B" w:rsidRDefault="00CF399B" w:rsidP="00CF399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3-Accent5"/>
        <w:tblW w:w="3096" w:type="dxa"/>
        <w:jc w:val="center"/>
        <w:tblLook w:val="04A0" w:firstRow="1" w:lastRow="0" w:firstColumn="1" w:lastColumn="0" w:noHBand="0" w:noVBand="1"/>
      </w:tblPr>
      <w:tblGrid>
        <w:gridCol w:w="498"/>
        <w:gridCol w:w="1461"/>
        <w:gridCol w:w="1137"/>
      </w:tblGrid>
      <w:tr w:rsidR="00CF399B" w14:paraId="5622CFCF" w14:textId="77777777" w:rsidTr="0060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CD3DDC1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61" w:type="dxa"/>
          </w:tcPr>
          <w:p w14:paraId="56EF0B5B" w14:textId="77777777" w:rsidR="00CF399B" w:rsidRDefault="00CF399B" w:rsidP="00CF3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Predecesor</w:t>
            </w:r>
          </w:p>
        </w:tc>
        <w:tc>
          <w:tcPr>
            <w:tcW w:w="1137" w:type="dxa"/>
          </w:tcPr>
          <w:p w14:paraId="2B938A06" w14:textId="77777777" w:rsidR="00CF399B" w:rsidRDefault="00CF399B" w:rsidP="00CF3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Duración</w:t>
            </w:r>
          </w:p>
        </w:tc>
      </w:tr>
      <w:tr w:rsidR="00CF399B" w14:paraId="6C32691D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08B2AEB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1461" w:type="dxa"/>
          </w:tcPr>
          <w:p w14:paraId="45FA305E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Ninguno</w:t>
            </w:r>
          </w:p>
        </w:tc>
        <w:tc>
          <w:tcPr>
            <w:tcW w:w="1137" w:type="dxa"/>
          </w:tcPr>
          <w:p w14:paraId="2A1E6C6D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5</w:t>
            </w:r>
          </w:p>
        </w:tc>
      </w:tr>
      <w:tr w:rsidR="00CF399B" w14:paraId="05846A98" w14:textId="77777777" w:rsidTr="006024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64F75D5E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</w:t>
            </w:r>
          </w:p>
        </w:tc>
        <w:tc>
          <w:tcPr>
            <w:tcW w:w="1461" w:type="dxa"/>
          </w:tcPr>
          <w:p w14:paraId="00C5C548" w14:textId="77777777" w:rsidR="00CF399B" w:rsidRDefault="00CF399B" w:rsidP="00CF399B">
            <w:pPr>
              <w:tabs>
                <w:tab w:val="left" w:pos="6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1137" w:type="dxa"/>
          </w:tcPr>
          <w:p w14:paraId="3E2DFE5F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</w:t>
            </w:r>
          </w:p>
        </w:tc>
      </w:tr>
      <w:tr w:rsidR="00CF399B" w14:paraId="6EC7B14E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3F9ED42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</w:t>
            </w:r>
          </w:p>
        </w:tc>
        <w:tc>
          <w:tcPr>
            <w:tcW w:w="1461" w:type="dxa"/>
          </w:tcPr>
          <w:p w14:paraId="660FE4FA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</w:t>
            </w:r>
          </w:p>
        </w:tc>
        <w:tc>
          <w:tcPr>
            <w:tcW w:w="1137" w:type="dxa"/>
          </w:tcPr>
          <w:p w14:paraId="0AD02929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</w:t>
            </w:r>
          </w:p>
        </w:tc>
      </w:tr>
      <w:tr w:rsidR="00CF399B" w14:paraId="7518F99B" w14:textId="77777777" w:rsidTr="006024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DE9EC00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</w:t>
            </w:r>
          </w:p>
        </w:tc>
        <w:tc>
          <w:tcPr>
            <w:tcW w:w="1461" w:type="dxa"/>
          </w:tcPr>
          <w:p w14:paraId="120FC725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C, I</w:t>
            </w:r>
          </w:p>
        </w:tc>
        <w:tc>
          <w:tcPr>
            <w:tcW w:w="1137" w:type="dxa"/>
          </w:tcPr>
          <w:p w14:paraId="025795C3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</w:t>
            </w:r>
          </w:p>
        </w:tc>
      </w:tr>
      <w:tr w:rsidR="00CF399B" w14:paraId="27F77F37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5A2CB01D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</w:t>
            </w:r>
          </w:p>
        </w:tc>
        <w:tc>
          <w:tcPr>
            <w:tcW w:w="1461" w:type="dxa"/>
          </w:tcPr>
          <w:p w14:paraId="7F6D1C3A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1137" w:type="dxa"/>
          </w:tcPr>
          <w:p w14:paraId="17E0D928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</w:t>
            </w:r>
          </w:p>
        </w:tc>
      </w:tr>
      <w:tr w:rsidR="00CF399B" w14:paraId="38A3D6F5" w14:textId="77777777" w:rsidTr="006024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5CD836D9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</w:t>
            </w:r>
          </w:p>
        </w:tc>
        <w:tc>
          <w:tcPr>
            <w:tcW w:w="1461" w:type="dxa"/>
          </w:tcPr>
          <w:p w14:paraId="6DBD02D0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Ninguno</w:t>
            </w:r>
          </w:p>
        </w:tc>
        <w:tc>
          <w:tcPr>
            <w:tcW w:w="1137" w:type="dxa"/>
          </w:tcPr>
          <w:p w14:paraId="0721D98E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</w:t>
            </w:r>
          </w:p>
        </w:tc>
      </w:tr>
      <w:tr w:rsidR="00CF399B" w14:paraId="32950D3F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007A3B97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</w:t>
            </w:r>
          </w:p>
        </w:tc>
        <w:tc>
          <w:tcPr>
            <w:tcW w:w="1461" w:type="dxa"/>
          </w:tcPr>
          <w:p w14:paraId="6C4CC760" w14:textId="064F0F49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</w:t>
            </w:r>
            <w:r w:rsidR="00BE222E">
              <w:rPr>
                <w:rFonts w:ascii="Avenir Book" w:hAnsi="Avenir Book"/>
                <w:sz w:val="22"/>
                <w:szCs w:val="22"/>
              </w:rPr>
              <w:t>, H</w:t>
            </w:r>
          </w:p>
        </w:tc>
        <w:tc>
          <w:tcPr>
            <w:tcW w:w="1137" w:type="dxa"/>
          </w:tcPr>
          <w:p w14:paraId="58899E91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</w:t>
            </w:r>
          </w:p>
        </w:tc>
      </w:tr>
      <w:tr w:rsidR="00CF399B" w14:paraId="485242B6" w14:textId="77777777" w:rsidTr="006024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B2A0B4C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</w:t>
            </w:r>
          </w:p>
        </w:tc>
        <w:tc>
          <w:tcPr>
            <w:tcW w:w="1461" w:type="dxa"/>
          </w:tcPr>
          <w:p w14:paraId="37001B2E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Ninguno</w:t>
            </w:r>
          </w:p>
        </w:tc>
        <w:tc>
          <w:tcPr>
            <w:tcW w:w="1137" w:type="dxa"/>
          </w:tcPr>
          <w:p w14:paraId="1A1F92DF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</w:t>
            </w:r>
          </w:p>
        </w:tc>
      </w:tr>
      <w:tr w:rsidR="00CF399B" w14:paraId="4FB81AE5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6D627D2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</w:t>
            </w:r>
          </w:p>
        </w:tc>
        <w:tc>
          <w:tcPr>
            <w:tcW w:w="1461" w:type="dxa"/>
          </w:tcPr>
          <w:p w14:paraId="30C265C0" w14:textId="4505B073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E, G</w:t>
            </w:r>
          </w:p>
        </w:tc>
        <w:tc>
          <w:tcPr>
            <w:tcW w:w="1137" w:type="dxa"/>
          </w:tcPr>
          <w:p w14:paraId="2CC65503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</w:tr>
    </w:tbl>
    <w:p w14:paraId="0E9BEEF1" w14:textId="77777777" w:rsidR="00602486" w:rsidRDefault="00602486" w:rsidP="00602486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</w:p>
    <w:p w14:paraId="4E542F00" w14:textId="77777777" w:rsidR="00602486" w:rsidRPr="00602486" w:rsidRDefault="00602486" w:rsidP="00602486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64ECB5FB" w14:textId="77777777" w:rsidR="00CF399B" w:rsidRDefault="00CF399B" w:rsidP="00CF399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680E4283" w14:textId="77777777" w:rsidR="00CF399B" w:rsidRDefault="00CF399B" w:rsidP="00CF399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61A7DC0" w14:textId="77777777" w:rsidR="00CF399B" w:rsidRPr="00F144A5" w:rsidRDefault="00CF399B" w:rsidP="00CF399B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 acuerdo a la siguiente tabla de precedencia de actividades de un proyecto obtener:</w:t>
      </w:r>
    </w:p>
    <w:p w14:paraId="4156E047" w14:textId="77777777" w:rsidR="00CF399B" w:rsidRDefault="00CF399B" w:rsidP="00CF399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3CE6E01B" w14:textId="77777777" w:rsidR="00CF399B" w:rsidRDefault="00CF399B" w:rsidP="00CF399B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El diagrama PERT correspondiente y marcar gráficamente el camino crítico.</w:t>
      </w:r>
    </w:p>
    <w:p w14:paraId="00303D43" w14:textId="77777777" w:rsidR="00CF399B" w:rsidRDefault="00CF399B" w:rsidP="00CF399B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Analíticamente el camino crítico (Sucesión de actividades separadas por comas).</w:t>
      </w:r>
    </w:p>
    <w:p w14:paraId="1DD1C32D" w14:textId="5B87E69D" w:rsidR="00625811" w:rsidRDefault="00625811" w:rsidP="00CF399B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Indicar gráficamente el camino critico si D dura </w:t>
      </w:r>
      <w:r w:rsidR="00602486">
        <w:rPr>
          <w:rFonts w:ascii="Avenir Book" w:hAnsi="Avenir Book"/>
          <w:sz w:val="22"/>
          <w:szCs w:val="22"/>
        </w:rPr>
        <w:t>5ut en lugar de 3ut.</w:t>
      </w:r>
    </w:p>
    <w:p w14:paraId="53396296" w14:textId="5EDB1A55" w:rsidR="00602486" w:rsidRDefault="00602486" w:rsidP="00CF399B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Graficar el camino crítico en caso de que D=3 y B=7.</w:t>
      </w:r>
    </w:p>
    <w:p w14:paraId="7F200AC1" w14:textId="168E0EA4" w:rsidR="00625811" w:rsidRDefault="00625811" w:rsidP="00CF399B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Que sucede si el predecesor de G es solamente E?</w:t>
      </w:r>
      <w:r w:rsidR="00602486">
        <w:rPr>
          <w:rFonts w:ascii="Avenir Book" w:hAnsi="Avenir Book"/>
          <w:sz w:val="22"/>
          <w:szCs w:val="22"/>
        </w:rPr>
        <w:t xml:space="preserve"> Graficar el PERT correspondiente y explicar.</w:t>
      </w:r>
    </w:p>
    <w:p w14:paraId="55AAD176" w14:textId="11F7E737" w:rsidR="00CF399B" w:rsidRDefault="00602486" w:rsidP="00CF399B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Obtener e</w:t>
      </w:r>
      <w:r w:rsidR="00CF399B">
        <w:rPr>
          <w:rFonts w:ascii="Avenir Book" w:hAnsi="Avenir Book"/>
          <w:sz w:val="22"/>
          <w:szCs w:val="22"/>
        </w:rPr>
        <w:t>l diagrama de Gantt equivalente</w:t>
      </w:r>
      <w:r>
        <w:rPr>
          <w:rFonts w:ascii="Avenir Book" w:hAnsi="Avenir Book"/>
          <w:sz w:val="22"/>
          <w:szCs w:val="22"/>
        </w:rPr>
        <w:t xml:space="preserve"> de la tabla original</w:t>
      </w:r>
      <w:r w:rsidR="00CF399B">
        <w:rPr>
          <w:rFonts w:ascii="Avenir Book" w:hAnsi="Avenir Book"/>
          <w:sz w:val="22"/>
          <w:szCs w:val="22"/>
        </w:rPr>
        <w:t>.</w:t>
      </w:r>
    </w:p>
    <w:p w14:paraId="15327676" w14:textId="77777777" w:rsidR="00CF399B" w:rsidRDefault="00CF399B" w:rsidP="00CF399B">
      <w:pPr>
        <w:ind w:left="720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3-Accent5"/>
        <w:tblW w:w="3096" w:type="dxa"/>
        <w:jc w:val="center"/>
        <w:tblLook w:val="04A0" w:firstRow="1" w:lastRow="0" w:firstColumn="1" w:lastColumn="0" w:noHBand="0" w:noVBand="1"/>
      </w:tblPr>
      <w:tblGrid>
        <w:gridCol w:w="498"/>
        <w:gridCol w:w="1461"/>
        <w:gridCol w:w="1137"/>
      </w:tblGrid>
      <w:tr w:rsidR="00CF399B" w14:paraId="0086CB18" w14:textId="77777777" w:rsidTr="0060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BF73F85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74CA310" w14:textId="77777777" w:rsidR="00CF399B" w:rsidRDefault="00CF399B" w:rsidP="00CF3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Predecesor</w:t>
            </w:r>
          </w:p>
        </w:tc>
        <w:tc>
          <w:tcPr>
            <w:tcW w:w="1134" w:type="dxa"/>
          </w:tcPr>
          <w:p w14:paraId="02187D2D" w14:textId="77777777" w:rsidR="00CF399B" w:rsidRDefault="00CF399B" w:rsidP="00CF3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Duración</w:t>
            </w:r>
          </w:p>
        </w:tc>
      </w:tr>
      <w:tr w:rsidR="00CF399B" w14:paraId="223B6E19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E29FD7C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1462" w:type="dxa"/>
          </w:tcPr>
          <w:p w14:paraId="3BEE5D80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Ninguno</w:t>
            </w:r>
          </w:p>
        </w:tc>
        <w:tc>
          <w:tcPr>
            <w:tcW w:w="1134" w:type="dxa"/>
          </w:tcPr>
          <w:p w14:paraId="4285CDF8" w14:textId="6E4BCCB9" w:rsidR="00CF399B" w:rsidRDefault="00625811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</w:t>
            </w:r>
          </w:p>
        </w:tc>
      </w:tr>
      <w:tr w:rsidR="00CF399B" w14:paraId="5F22E3C2" w14:textId="77777777" w:rsidTr="006024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CFB881A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</w:t>
            </w:r>
          </w:p>
        </w:tc>
        <w:tc>
          <w:tcPr>
            <w:tcW w:w="1462" w:type="dxa"/>
          </w:tcPr>
          <w:p w14:paraId="38A1312D" w14:textId="77777777" w:rsidR="00CF399B" w:rsidRDefault="00CF399B" w:rsidP="00CF399B">
            <w:pPr>
              <w:tabs>
                <w:tab w:val="left" w:pos="6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Ninguno</w:t>
            </w:r>
          </w:p>
        </w:tc>
        <w:tc>
          <w:tcPr>
            <w:tcW w:w="1134" w:type="dxa"/>
          </w:tcPr>
          <w:p w14:paraId="1AE85C1F" w14:textId="42E823A8" w:rsidR="00CF399B" w:rsidRDefault="00625811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</w:tr>
      <w:tr w:rsidR="00CF399B" w14:paraId="2F1B42C4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88862CA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</w:t>
            </w:r>
          </w:p>
        </w:tc>
        <w:tc>
          <w:tcPr>
            <w:tcW w:w="1462" w:type="dxa"/>
          </w:tcPr>
          <w:p w14:paraId="0342CD02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34BF6F3D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</w:t>
            </w:r>
          </w:p>
        </w:tc>
      </w:tr>
      <w:tr w:rsidR="00CF399B" w14:paraId="3C5CC5D7" w14:textId="77777777" w:rsidTr="006024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3DD2E3F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</w:t>
            </w:r>
          </w:p>
        </w:tc>
        <w:tc>
          <w:tcPr>
            <w:tcW w:w="1462" w:type="dxa"/>
          </w:tcPr>
          <w:p w14:paraId="174406F3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27CB4683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</w:t>
            </w:r>
          </w:p>
        </w:tc>
      </w:tr>
      <w:tr w:rsidR="00CF399B" w14:paraId="326A873B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E1E9010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</w:t>
            </w:r>
          </w:p>
        </w:tc>
        <w:tc>
          <w:tcPr>
            <w:tcW w:w="1462" w:type="dxa"/>
          </w:tcPr>
          <w:p w14:paraId="0589902E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D, C</w:t>
            </w:r>
          </w:p>
        </w:tc>
        <w:tc>
          <w:tcPr>
            <w:tcW w:w="1134" w:type="dxa"/>
          </w:tcPr>
          <w:p w14:paraId="096CEA70" w14:textId="23FCE5B0" w:rsidR="00CF399B" w:rsidRDefault="00625811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</w:t>
            </w:r>
          </w:p>
        </w:tc>
      </w:tr>
      <w:tr w:rsidR="00CF399B" w14:paraId="0E4E00A4" w14:textId="77777777" w:rsidTr="006024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BD2B348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</w:t>
            </w:r>
          </w:p>
        </w:tc>
        <w:tc>
          <w:tcPr>
            <w:tcW w:w="1462" w:type="dxa"/>
          </w:tcPr>
          <w:p w14:paraId="1D34AAA0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D, C</w:t>
            </w:r>
          </w:p>
        </w:tc>
        <w:tc>
          <w:tcPr>
            <w:tcW w:w="1134" w:type="dxa"/>
          </w:tcPr>
          <w:p w14:paraId="08826AF5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</w:t>
            </w:r>
          </w:p>
        </w:tc>
      </w:tr>
      <w:tr w:rsidR="00CF399B" w14:paraId="73FA2A5F" w14:textId="77777777" w:rsidTr="0060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17B3991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</w:t>
            </w:r>
          </w:p>
        </w:tc>
        <w:tc>
          <w:tcPr>
            <w:tcW w:w="1462" w:type="dxa"/>
          </w:tcPr>
          <w:p w14:paraId="4F5C4D09" w14:textId="56FB5830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</w:t>
            </w:r>
            <w:r w:rsidR="00625811">
              <w:rPr>
                <w:rFonts w:ascii="Avenir Book" w:hAnsi="Avenir Book"/>
                <w:sz w:val="22"/>
                <w:szCs w:val="22"/>
              </w:rPr>
              <w:t>, F</w:t>
            </w:r>
          </w:p>
        </w:tc>
        <w:tc>
          <w:tcPr>
            <w:tcW w:w="1134" w:type="dxa"/>
          </w:tcPr>
          <w:p w14:paraId="2304388C" w14:textId="16B028F5" w:rsidR="00CF399B" w:rsidRDefault="00625811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5</w:t>
            </w:r>
          </w:p>
        </w:tc>
      </w:tr>
    </w:tbl>
    <w:p w14:paraId="624A1CAE" w14:textId="2D4CE5D5" w:rsidR="00CF399B" w:rsidRPr="006A693F" w:rsidRDefault="00CF399B" w:rsidP="00CF399B">
      <w:pPr>
        <w:rPr>
          <w:rFonts w:ascii="Avenir Book" w:hAnsi="Avenir Book"/>
          <w:b/>
          <w:i/>
        </w:rPr>
      </w:pPr>
    </w:p>
    <w:p w14:paraId="503B2749" w14:textId="77777777" w:rsidR="00CF399B" w:rsidRDefault="00CF399B" w:rsidP="00CF399B">
      <w:pPr>
        <w:jc w:val="both"/>
        <w:rPr>
          <w:rFonts w:ascii="Avenir Book" w:hAnsi="Avenir Book"/>
          <w:sz w:val="22"/>
          <w:szCs w:val="22"/>
        </w:rPr>
      </w:pPr>
    </w:p>
    <w:p w14:paraId="0032860A" w14:textId="77777777" w:rsidR="00602486" w:rsidRPr="00602486" w:rsidRDefault="00602486" w:rsidP="00602486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085F00D4" w14:textId="77777777" w:rsidR="00CF399B" w:rsidRDefault="00CF399B" w:rsidP="00CF399B">
      <w:pPr>
        <w:ind w:left="720"/>
        <w:jc w:val="both"/>
        <w:rPr>
          <w:rFonts w:ascii="Avenir Book" w:hAnsi="Avenir Book"/>
          <w:sz w:val="22"/>
          <w:szCs w:val="22"/>
        </w:rPr>
      </w:pPr>
    </w:p>
    <w:p w14:paraId="3DD6CFBF" w14:textId="77777777" w:rsidR="00602486" w:rsidRPr="00C5490F" w:rsidRDefault="00602486" w:rsidP="00602486">
      <w:pPr>
        <w:jc w:val="both"/>
        <w:rPr>
          <w:rFonts w:ascii="Avenir Book" w:hAnsi="Avenir Book"/>
          <w:sz w:val="22"/>
          <w:szCs w:val="22"/>
        </w:rPr>
      </w:pPr>
    </w:p>
    <w:p w14:paraId="3FAF684F" w14:textId="77777777" w:rsidR="00CF399B" w:rsidRDefault="00CF399B" w:rsidP="00CF399B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Dada la siguiente lista de actividades:</w:t>
      </w:r>
    </w:p>
    <w:p w14:paraId="47416761" w14:textId="77777777" w:rsidR="00CF399B" w:rsidRDefault="00CF399B" w:rsidP="00CF399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3327D56C" w14:textId="77777777" w:rsidR="00CF399B" w:rsidRDefault="00CF399B" w:rsidP="00CF399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3-Accent5"/>
        <w:tblW w:w="8704" w:type="dxa"/>
        <w:jc w:val="center"/>
        <w:tblLook w:val="04A0" w:firstRow="1" w:lastRow="0" w:firstColumn="1" w:lastColumn="0" w:noHBand="0" w:noVBand="1"/>
      </w:tblPr>
      <w:tblGrid>
        <w:gridCol w:w="500"/>
        <w:gridCol w:w="5605"/>
        <w:gridCol w:w="1462"/>
        <w:gridCol w:w="1137"/>
      </w:tblGrid>
      <w:tr w:rsidR="00CF399B" w14:paraId="1DD00B31" w14:textId="77777777" w:rsidTr="0088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gridSpan w:val="2"/>
          </w:tcPr>
          <w:p w14:paraId="1A335A44" w14:textId="77777777" w:rsidR="00CF399B" w:rsidRDefault="00CF399B" w:rsidP="00CF399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Actividad</w:t>
            </w:r>
          </w:p>
        </w:tc>
        <w:tc>
          <w:tcPr>
            <w:tcW w:w="1462" w:type="dxa"/>
          </w:tcPr>
          <w:p w14:paraId="3F1AA7DD" w14:textId="77777777" w:rsidR="00CF399B" w:rsidRDefault="00CF399B" w:rsidP="00CF3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Predecesor</w:t>
            </w:r>
          </w:p>
        </w:tc>
        <w:tc>
          <w:tcPr>
            <w:tcW w:w="1137" w:type="dxa"/>
          </w:tcPr>
          <w:p w14:paraId="7CA695DC" w14:textId="77777777" w:rsidR="00CF399B" w:rsidRDefault="00CF399B" w:rsidP="00CF3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Duración (horas)</w:t>
            </w:r>
          </w:p>
        </w:tc>
      </w:tr>
      <w:tr w:rsidR="00CF399B" w14:paraId="698AF266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14A0A6D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5605" w:type="dxa"/>
          </w:tcPr>
          <w:p w14:paraId="207ED735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Investigar sobre creación de .txt en App Inventor</w:t>
            </w:r>
          </w:p>
        </w:tc>
        <w:tc>
          <w:tcPr>
            <w:tcW w:w="1462" w:type="dxa"/>
          </w:tcPr>
          <w:p w14:paraId="3D12DD67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K</w:t>
            </w:r>
          </w:p>
        </w:tc>
        <w:tc>
          <w:tcPr>
            <w:tcW w:w="1137" w:type="dxa"/>
          </w:tcPr>
          <w:p w14:paraId="17C48765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</w:t>
            </w:r>
          </w:p>
        </w:tc>
      </w:tr>
      <w:tr w:rsidR="00CF399B" w14:paraId="6965B0CA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55478D8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</w:t>
            </w:r>
          </w:p>
        </w:tc>
        <w:tc>
          <w:tcPr>
            <w:tcW w:w="5605" w:type="dxa"/>
          </w:tcPr>
          <w:p w14:paraId="34ACB123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Publicar .aia en repositorio</w:t>
            </w:r>
          </w:p>
        </w:tc>
        <w:tc>
          <w:tcPr>
            <w:tcW w:w="1462" w:type="dxa"/>
          </w:tcPr>
          <w:p w14:paraId="60146E2B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</w:t>
            </w:r>
          </w:p>
        </w:tc>
        <w:tc>
          <w:tcPr>
            <w:tcW w:w="1137" w:type="dxa"/>
          </w:tcPr>
          <w:p w14:paraId="0AD35B64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</w:tr>
      <w:tr w:rsidR="00CF399B" w14:paraId="208AD5FF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D3C2EB0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</w:t>
            </w:r>
          </w:p>
        </w:tc>
        <w:tc>
          <w:tcPr>
            <w:tcW w:w="5605" w:type="dxa"/>
          </w:tcPr>
          <w:p w14:paraId="08D81911" w14:textId="77777777" w:rsidR="00CF399B" w:rsidRDefault="00CF399B" w:rsidP="00CF399B">
            <w:pPr>
              <w:tabs>
                <w:tab w:val="left" w:pos="364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Probar ejemplos</w:t>
            </w:r>
          </w:p>
        </w:tc>
        <w:tc>
          <w:tcPr>
            <w:tcW w:w="1462" w:type="dxa"/>
          </w:tcPr>
          <w:p w14:paraId="65464FDB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1137" w:type="dxa"/>
          </w:tcPr>
          <w:p w14:paraId="5572649E" w14:textId="1A714B86" w:rsidR="00CF399B" w:rsidRDefault="008859CE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</w:t>
            </w:r>
          </w:p>
        </w:tc>
      </w:tr>
      <w:tr w:rsidR="00CF399B" w14:paraId="2B698408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9404DE3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</w:t>
            </w:r>
          </w:p>
        </w:tc>
        <w:tc>
          <w:tcPr>
            <w:tcW w:w="5605" w:type="dxa"/>
          </w:tcPr>
          <w:p w14:paraId="02F8C46D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Documentar errores encontrados</w:t>
            </w:r>
          </w:p>
        </w:tc>
        <w:tc>
          <w:tcPr>
            <w:tcW w:w="1462" w:type="dxa"/>
          </w:tcPr>
          <w:p w14:paraId="1C943D9A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F, H</w:t>
            </w:r>
          </w:p>
        </w:tc>
        <w:tc>
          <w:tcPr>
            <w:tcW w:w="1137" w:type="dxa"/>
          </w:tcPr>
          <w:p w14:paraId="7E0BF2AB" w14:textId="79A06E5E" w:rsidR="00CF399B" w:rsidRDefault="008859CE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</w:t>
            </w:r>
          </w:p>
        </w:tc>
      </w:tr>
      <w:tr w:rsidR="00CF399B" w14:paraId="6C25BAF1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9FAEEC4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</w:t>
            </w:r>
          </w:p>
        </w:tc>
        <w:tc>
          <w:tcPr>
            <w:tcW w:w="5605" w:type="dxa"/>
          </w:tcPr>
          <w:p w14:paraId="7AA69018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Seleccionar imágenes .jpg para los botones</w:t>
            </w:r>
          </w:p>
        </w:tc>
        <w:tc>
          <w:tcPr>
            <w:tcW w:w="1462" w:type="dxa"/>
          </w:tcPr>
          <w:p w14:paraId="62F2E014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</w:t>
            </w:r>
          </w:p>
        </w:tc>
        <w:tc>
          <w:tcPr>
            <w:tcW w:w="1137" w:type="dxa"/>
          </w:tcPr>
          <w:p w14:paraId="1A8B46BF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</w:t>
            </w:r>
          </w:p>
        </w:tc>
      </w:tr>
      <w:tr w:rsidR="00CF399B" w14:paraId="032BE217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E819A2C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</w:t>
            </w:r>
          </w:p>
        </w:tc>
        <w:tc>
          <w:tcPr>
            <w:tcW w:w="5605" w:type="dxa"/>
          </w:tcPr>
          <w:p w14:paraId="4D04761B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Diseñar interfaces de pantallas</w:t>
            </w:r>
          </w:p>
        </w:tc>
        <w:tc>
          <w:tcPr>
            <w:tcW w:w="1462" w:type="dxa"/>
          </w:tcPr>
          <w:p w14:paraId="3F33C7D8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</w:t>
            </w:r>
          </w:p>
        </w:tc>
        <w:tc>
          <w:tcPr>
            <w:tcW w:w="1137" w:type="dxa"/>
          </w:tcPr>
          <w:p w14:paraId="408681BC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</w:t>
            </w:r>
          </w:p>
        </w:tc>
      </w:tr>
      <w:tr w:rsidR="00CF399B" w14:paraId="156E4427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58D4932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</w:t>
            </w:r>
          </w:p>
        </w:tc>
        <w:tc>
          <w:tcPr>
            <w:tcW w:w="5605" w:type="dxa"/>
          </w:tcPr>
          <w:p w14:paraId="583DEFE3" w14:textId="64CA31D7" w:rsidR="00CF399B" w:rsidRDefault="00CF399B" w:rsidP="000979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Probar en emulador</w:t>
            </w:r>
          </w:p>
        </w:tc>
        <w:tc>
          <w:tcPr>
            <w:tcW w:w="1462" w:type="dxa"/>
          </w:tcPr>
          <w:p w14:paraId="5B28B772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S, P</w:t>
            </w:r>
          </w:p>
        </w:tc>
        <w:tc>
          <w:tcPr>
            <w:tcW w:w="1137" w:type="dxa"/>
          </w:tcPr>
          <w:p w14:paraId="44128467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</w:t>
            </w:r>
          </w:p>
        </w:tc>
      </w:tr>
      <w:tr w:rsidR="00CF399B" w14:paraId="13032E80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23952C0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</w:t>
            </w:r>
          </w:p>
        </w:tc>
        <w:tc>
          <w:tcPr>
            <w:tcW w:w="5605" w:type="dxa"/>
          </w:tcPr>
          <w:p w14:paraId="2C286DA3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Evaluar los mejores ejemplos</w:t>
            </w:r>
          </w:p>
        </w:tc>
        <w:tc>
          <w:tcPr>
            <w:tcW w:w="1462" w:type="dxa"/>
          </w:tcPr>
          <w:p w14:paraId="2602D08C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</w:t>
            </w:r>
          </w:p>
        </w:tc>
        <w:tc>
          <w:tcPr>
            <w:tcW w:w="1137" w:type="dxa"/>
          </w:tcPr>
          <w:p w14:paraId="55074587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</w:tr>
      <w:tr w:rsidR="00CF399B" w14:paraId="6EA40D9F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C1BB1E6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J</w:t>
            </w:r>
          </w:p>
        </w:tc>
        <w:tc>
          <w:tcPr>
            <w:tcW w:w="5605" w:type="dxa"/>
          </w:tcPr>
          <w:p w14:paraId="4D84B6BF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Estudiar acceso/almacenaje en memoria interna</w:t>
            </w:r>
          </w:p>
        </w:tc>
        <w:tc>
          <w:tcPr>
            <w:tcW w:w="1462" w:type="dxa"/>
          </w:tcPr>
          <w:p w14:paraId="77639054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</w:t>
            </w:r>
          </w:p>
        </w:tc>
        <w:tc>
          <w:tcPr>
            <w:tcW w:w="1137" w:type="dxa"/>
          </w:tcPr>
          <w:p w14:paraId="41A4E9A4" w14:textId="78902AD3" w:rsidR="00CF399B" w:rsidRDefault="008859CE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13</w:t>
            </w:r>
          </w:p>
        </w:tc>
      </w:tr>
      <w:tr w:rsidR="00CF399B" w14:paraId="65897C74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6AB6CD2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K</w:t>
            </w:r>
          </w:p>
        </w:tc>
        <w:tc>
          <w:tcPr>
            <w:tcW w:w="5605" w:type="dxa"/>
          </w:tcPr>
          <w:p w14:paraId="197A8909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Investigar rasgos generales sobre App Inventor</w:t>
            </w:r>
          </w:p>
        </w:tc>
        <w:tc>
          <w:tcPr>
            <w:tcW w:w="1462" w:type="dxa"/>
          </w:tcPr>
          <w:p w14:paraId="0CE7E275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Ninguno</w:t>
            </w:r>
          </w:p>
        </w:tc>
        <w:tc>
          <w:tcPr>
            <w:tcW w:w="1137" w:type="dxa"/>
          </w:tcPr>
          <w:p w14:paraId="36E76138" w14:textId="0BDDB17A" w:rsidR="00CF399B" w:rsidRDefault="008859CE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5</w:t>
            </w:r>
          </w:p>
        </w:tc>
      </w:tr>
      <w:tr w:rsidR="00CF399B" w14:paraId="4BD5F4ED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678698C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</w:t>
            </w:r>
          </w:p>
        </w:tc>
        <w:tc>
          <w:tcPr>
            <w:tcW w:w="5605" w:type="dxa"/>
          </w:tcPr>
          <w:p w14:paraId="3475FFEB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Documentar performance en diferentes teléfonos</w:t>
            </w:r>
          </w:p>
        </w:tc>
        <w:tc>
          <w:tcPr>
            <w:tcW w:w="1462" w:type="dxa"/>
          </w:tcPr>
          <w:p w14:paraId="2DE7AEF7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</w:t>
            </w:r>
          </w:p>
        </w:tc>
        <w:tc>
          <w:tcPr>
            <w:tcW w:w="1137" w:type="dxa"/>
          </w:tcPr>
          <w:p w14:paraId="2C301658" w14:textId="13A719D5" w:rsidR="00CF399B" w:rsidRDefault="008859CE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</w:t>
            </w:r>
          </w:p>
        </w:tc>
      </w:tr>
      <w:tr w:rsidR="00CF399B" w14:paraId="5945574B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A220275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</w:t>
            </w:r>
          </w:p>
        </w:tc>
        <w:tc>
          <w:tcPr>
            <w:tcW w:w="5605" w:type="dxa"/>
          </w:tcPr>
          <w:p w14:paraId="35C544F4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Analizar los requerimientos</w:t>
            </w:r>
          </w:p>
        </w:tc>
        <w:tc>
          <w:tcPr>
            <w:tcW w:w="1462" w:type="dxa"/>
          </w:tcPr>
          <w:p w14:paraId="6BF3278B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Ninguno</w:t>
            </w:r>
          </w:p>
        </w:tc>
        <w:tc>
          <w:tcPr>
            <w:tcW w:w="1137" w:type="dxa"/>
          </w:tcPr>
          <w:p w14:paraId="6A40F6B4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</w:tr>
      <w:tr w:rsidR="00CF399B" w14:paraId="6E98A118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432B468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</w:t>
            </w:r>
          </w:p>
        </w:tc>
        <w:tc>
          <w:tcPr>
            <w:tcW w:w="5605" w:type="dxa"/>
          </w:tcPr>
          <w:p w14:paraId="383FE3A8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Diseñar la estructura y navegabilidad de la app</w:t>
            </w:r>
          </w:p>
        </w:tc>
        <w:tc>
          <w:tcPr>
            <w:tcW w:w="1462" w:type="dxa"/>
          </w:tcPr>
          <w:p w14:paraId="060D70C3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</w:t>
            </w:r>
          </w:p>
        </w:tc>
        <w:tc>
          <w:tcPr>
            <w:tcW w:w="1137" w:type="dxa"/>
          </w:tcPr>
          <w:p w14:paraId="4CAB9C51" w14:textId="07C2269E" w:rsidR="00CF399B" w:rsidRDefault="008859CE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</w:t>
            </w:r>
          </w:p>
        </w:tc>
      </w:tr>
      <w:tr w:rsidR="00CF399B" w14:paraId="4B3ED640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0691578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</w:t>
            </w:r>
          </w:p>
        </w:tc>
        <w:tc>
          <w:tcPr>
            <w:tcW w:w="5605" w:type="dxa"/>
          </w:tcPr>
          <w:p w14:paraId="0A699143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Corregir errores y warnings</w:t>
            </w:r>
          </w:p>
        </w:tc>
        <w:tc>
          <w:tcPr>
            <w:tcW w:w="1462" w:type="dxa"/>
          </w:tcPr>
          <w:p w14:paraId="0EF663C7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F, H</w:t>
            </w:r>
          </w:p>
        </w:tc>
        <w:tc>
          <w:tcPr>
            <w:tcW w:w="1137" w:type="dxa"/>
          </w:tcPr>
          <w:p w14:paraId="1D5E71C2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</w:t>
            </w:r>
          </w:p>
        </w:tc>
      </w:tr>
      <w:tr w:rsidR="00CF399B" w14:paraId="48A50963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0B0E8DF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Q</w:t>
            </w:r>
          </w:p>
        </w:tc>
        <w:tc>
          <w:tcPr>
            <w:tcW w:w="5605" w:type="dxa"/>
          </w:tcPr>
          <w:p w14:paraId="5DE2801D" w14:textId="77777777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Implementar cambios según los errores encontrados</w:t>
            </w:r>
          </w:p>
        </w:tc>
        <w:tc>
          <w:tcPr>
            <w:tcW w:w="1462" w:type="dxa"/>
          </w:tcPr>
          <w:p w14:paraId="5559AEDA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</w:t>
            </w:r>
          </w:p>
        </w:tc>
        <w:tc>
          <w:tcPr>
            <w:tcW w:w="1137" w:type="dxa"/>
          </w:tcPr>
          <w:p w14:paraId="6C95C49F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</w:tr>
      <w:tr w:rsidR="00CF399B" w14:paraId="3A453291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E65FE17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</w:t>
            </w:r>
          </w:p>
        </w:tc>
        <w:tc>
          <w:tcPr>
            <w:tcW w:w="5605" w:type="dxa"/>
          </w:tcPr>
          <w:p w14:paraId="29D1C479" w14:textId="77777777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Probar el .apk generado en un teléfono</w:t>
            </w:r>
          </w:p>
        </w:tc>
        <w:tc>
          <w:tcPr>
            <w:tcW w:w="1462" w:type="dxa"/>
          </w:tcPr>
          <w:p w14:paraId="6F6B2335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Q, E, T</w:t>
            </w:r>
          </w:p>
        </w:tc>
        <w:tc>
          <w:tcPr>
            <w:tcW w:w="1137" w:type="dxa"/>
          </w:tcPr>
          <w:p w14:paraId="7C328C81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</w:t>
            </w:r>
          </w:p>
        </w:tc>
      </w:tr>
      <w:tr w:rsidR="00CF399B" w14:paraId="789EEF3D" w14:textId="77777777" w:rsidTr="008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BB1A857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</w:t>
            </w:r>
          </w:p>
        </w:tc>
        <w:tc>
          <w:tcPr>
            <w:tcW w:w="5605" w:type="dxa"/>
          </w:tcPr>
          <w:p w14:paraId="3993C5E8" w14:textId="2792C715" w:rsidR="00CF399B" w:rsidRDefault="00CF399B" w:rsidP="00CF3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Codificar bloques d</w:t>
            </w:r>
            <w:r w:rsidR="00097962">
              <w:rPr>
                <w:rFonts w:ascii="Avenir Book" w:hAnsi="Avenir Book"/>
                <w:sz w:val="22"/>
                <w:szCs w:val="22"/>
              </w:rPr>
              <w:t>e cada componente (lógica</w:t>
            </w:r>
            <w:r>
              <w:rPr>
                <w:rFonts w:ascii="Avenir Book" w:hAnsi="Avenir Book"/>
                <w:sz w:val="22"/>
                <w:szCs w:val="22"/>
              </w:rPr>
              <w:t>)</w:t>
            </w:r>
          </w:p>
        </w:tc>
        <w:tc>
          <w:tcPr>
            <w:tcW w:w="1462" w:type="dxa"/>
          </w:tcPr>
          <w:p w14:paraId="751C26E0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M, N, J</w:t>
            </w:r>
          </w:p>
        </w:tc>
        <w:tc>
          <w:tcPr>
            <w:tcW w:w="1137" w:type="dxa"/>
          </w:tcPr>
          <w:p w14:paraId="540C5829" w14:textId="77777777" w:rsidR="00CF399B" w:rsidRDefault="00CF399B" w:rsidP="00CF3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</w:t>
            </w:r>
          </w:p>
        </w:tc>
      </w:tr>
      <w:tr w:rsidR="00CF399B" w14:paraId="7426EECF" w14:textId="77777777" w:rsidTr="008859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44CE8E8" w14:textId="77777777" w:rsidR="00CF399B" w:rsidRDefault="00CF399B" w:rsidP="00CF399B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</w:t>
            </w:r>
          </w:p>
        </w:tc>
        <w:tc>
          <w:tcPr>
            <w:tcW w:w="5605" w:type="dxa"/>
          </w:tcPr>
          <w:p w14:paraId="158FB592" w14:textId="44EC327E" w:rsidR="00CF399B" w:rsidRDefault="00CF399B" w:rsidP="00CF3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Codificar bloques de cada componente (interface</w:t>
            </w:r>
            <w:r w:rsidR="00097962">
              <w:rPr>
                <w:rFonts w:ascii="Avenir Book" w:hAnsi="Avenir Book"/>
                <w:sz w:val="22"/>
                <w:szCs w:val="22"/>
              </w:rPr>
              <w:t xml:space="preserve"> de usuario</w:t>
            </w:r>
            <w:r>
              <w:rPr>
                <w:rFonts w:ascii="Avenir Book" w:hAnsi="Avenir Book"/>
                <w:sz w:val="22"/>
                <w:szCs w:val="22"/>
              </w:rPr>
              <w:t>)</w:t>
            </w:r>
          </w:p>
        </w:tc>
        <w:tc>
          <w:tcPr>
            <w:tcW w:w="1462" w:type="dxa"/>
          </w:tcPr>
          <w:p w14:paraId="453558BD" w14:textId="77777777" w:rsidR="00CF399B" w:rsidRDefault="00CF399B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F, H</w:t>
            </w:r>
          </w:p>
        </w:tc>
        <w:tc>
          <w:tcPr>
            <w:tcW w:w="1137" w:type="dxa"/>
          </w:tcPr>
          <w:p w14:paraId="2A9A1511" w14:textId="2559B697" w:rsidR="00CF399B" w:rsidRDefault="008859CE" w:rsidP="00CF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</w:t>
            </w:r>
          </w:p>
        </w:tc>
      </w:tr>
    </w:tbl>
    <w:p w14:paraId="05CB6869" w14:textId="77777777" w:rsidR="00CF399B" w:rsidRPr="00602486" w:rsidRDefault="00CF399B" w:rsidP="00602486">
      <w:pPr>
        <w:jc w:val="both"/>
        <w:rPr>
          <w:rFonts w:ascii="Avenir Book" w:hAnsi="Avenir Book"/>
          <w:sz w:val="22"/>
          <w:szCs w:val="22"/>
        </w:rPr>
      </w:pPr>
    </w:p>
    <w:p w14:paraId="67712D0E" w14:textId="77777777" w:rsidR="00CF399B" w:rsidRDefault="00CF399B" w:rsidP="00CF399B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Graficar el Diagrama de Gantt correspondiente.</w:t>
      </w:r>
    </w:p>
    <w:p w14:paraId="7BDA52AA" w14:textId="77777777" w:rsidR="00CF399B" w:rsidRDefault="00CF399B" w:rsidP="00CF399B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Graficar el diagrama PERT correspondiente y señalar gráficamente el camino crítico.</w:t>
      </w:r>
    </w:p>
    <w:p w14:paraId="01A24922" w14:textId="77777777" w:rsidR="00CF399B" w:rsidRDefault="00CF399B" w:rsidP="00CF399B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 acuerdo al ítem 4b) de la Tarea 1 ¿Qué actividades de la tabla anterior utilizó? Indicar en formato tabla pero con las duraciones que utilizó.</w:t>
      </w:r>
    </w:p>
    <w:p w14:paraId="49DC5D1E" w14:textId="77777777" w:rsidR="00CF399B" w:rsidRDefault="00CF399B" w:rsidP="00CF399B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En función de la tabla del ítem 3c) (de esta Tarea) graficar el diagrama PERT equivalente.</w:t>
      </w:r>
    </w:p>
    <w:p w14:paraId="25ED117B" w14:textId="77777777" w:rsidR="00CF399B" w:rsidRDefault="00CF399B" w:rsidP="00CF399B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En función de la tabla del ítem 3c) (de esta Tarea) graficar el diagrama de Gantt equivalente.</w:t>
      </w:r>
    </w:p>
    <w:p w14:paraId="59A1E9AC" w14:textId="1F73DD92" w:rsidR="00A175F0" w:rsidRDefault="00CF399B" w:rsidP="00602486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Indicar gráficamente y analíticamente el camino crítico del PERT (ítem d).</w:t>
      </w:r>
    </w:p>
    <w:p w14:paraId="480B26AF" w14:textId="77777777" w:rsidR="00602486" w:rsidRPr="00602486" w:rsidRDefault="00602486" w:rsidP="00602486">
      <w:pPr>
        <w:ind w:left="720"/>
        <w:jc w:val="both"/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14:paraId="25308ED9" w14:textId="7070133B" w:rsidR="00A40514" w:rsidRPr="00602486" w:rsidRDefault="00A175F0" w:rsidP="00602486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sectPr w:rsidR="00A40514" w:rsidRPr="00602486" w:rsidSect="001615B9">
      <w:headerReference w:type="default" r:id="rId11"/>
      <w:footerReference w:type="even" r:id="rId12"/>
      <w:footerReference w:type="default" r:id="rId13"/>
      <w:pgSz w:w="12240" w:h="15840"/>
      <w:pgMar w:top="2693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A894" w14:textId="77777777" w:rsidR="00625811" w:rsidRDefault="00625811" w:rsidP="003E367A">
      <w:r>
        <w:separator/>
      </w:r>
    </w:p>
  </w:endnote>
  <w:endnote w:type="continuationSeparator" w:id="0">
    <w:p w14:paraId="1F9527CB" w14:textId="77777777" w:rsidR="00625811" w:rsidRDefault="00625811" w:rsidP="003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625811" w14:paraId="2F54DC99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A8FCCE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F72B92" w14:textId="77777777" w:rsidR="00625811" w:rsidRDefault="00625811" w:rsidP="00A4051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DF3C0DE81A13C469A6D10F5F99ABE0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4F8958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25811" w14:paraId="50C13A97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9F9513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26DC49" w14:textId="77777777" w:rsidR="00625811" w:rsidRDefault="00625811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DDA2F5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FF1856E" w14:textId="77777777" w:rsidR="00625811" w:rsidRDefault="006258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625811" w14:paraId="378A93DF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7B4F3C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9BA769" w14:textId="77777777" w:rsidR="00625811" w:rsidRPr="001F15E1" w:rsidRDefault="00625811" w:rsidP="00A40514">
          <w:pPr>
            <w:pStyle w:val="NoSpacing"/>
            <w:spacing w:line="276" w:lineRule="auto"/>
            <w:jc w:val="center"/>
            <w:rPr>
              <w:rFonts w:ascii="Courier New" w:hAnsi="Courier New" w:cs="Courier New"/>
              <w:b/>
              <w:color w:val="548DD4" w:themeColor="text2" w:themeTint="99"/>
            </w:rPr>
          </w:pP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begin"/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instrText xml:space="preserve"> PAGE </w:instrTex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separate"/>
          </w:r>
          <w:r w:rsidR="00602486">
            <w:rPr>
              <w:rStyle w:val="PageNumber"/>
              <w:rFonts w:ascii="Courier New" w:hAnsi="Courier New" w:cs="Courier New"/>
              <w:b/>
              <w:noProof/>
              <w:color w:val="548DD4" w:themeColor="text2" w:themeTint="99"/>
              <w:sz w:val="24"/>
              <w:szCs w:val="24"/>
              <w:lang w:val="es-ES_tradnl"/>
            </w:rPr>
            <w:t>1</w: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722F3B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25811" w14:paraId="378C86D3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5796A5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3B2BEE" w14:textId="77777777" w:rsidR="00625811" w:rsidRDefault="00625811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12A32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1D0B25" w14:textId="77777777" w:rsidR="00625811" w:rsidRDefault="00625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F21F" w14:textId="77777777" w:rsidR="00625811" w:rsidRDefault="00625811" w:rsidP="003E367A">
      <w:r>
        <w:separator/>
      </w:r>
    </w:p>
  </w:footnote>
  <w:footnote w:type="continuationSeparator" w:id="0">
    <w:p w14:paraId="373593A4" w14:textId="77777777" w:rsidR="00625811" w:rsidRDefault="00625811" w:rsidP="003E3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3F78" w14:textId="77777777" w:rsidR="00625811" w:rsidRPr="001F15E1" w:rsidRDefault="00625811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 w:rsidRPr="001F15E1">
      <w:rPr>
        <w:rFonts w:ascii="Courier New" w:hAnsi="Courier New" w:cs="Courier New"/>
        <w:b/>
        <w:color w:val="548DD4" w:themeColor="text2" w:themeTint="99"/>
      </w:rPr>
      <w:t>UNJu – Facultad de Ingeniería</w:t>
    </w:r>
  </w:p>
  <w:p w14:paraId="2662C480" w14:textId="77777777" w:rsidR="00625811" w:rsidRPr="001F15E1" w:rsidRDefault="00625811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 w:rsidRPr="001F15E1">
      <w:rPr>
        <w:rFonts w:ascii="Courier New" w:hAnsi="Courier New" w:cs="Courier New"/>
        <w:b/>
        <w:color w:val="548DD4" w:themeColor="text2" w:themeTint="99"/>
      </w:rPr>
      <w:t>Análisis y Diseño de Sistemas 1</w:t>
    </w:r>
  </w:p>
  <w:p w14:paraId="3619172D" w14:textId="3DD7AF67" w:rsidR="00625811" w:rsidRPr="001F15E1" w:rsidRDefault="00625811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>
      <w:rPr>
        <w:rFonts w:ascii="Courier New" w:hAnsi="Courier New" w:cs="Courier New"/>
        <w:b/>
        <w:color w:val="548DD4" w:themeColor="text2" w:themeTint="99"/>
      </w:rPr>
      <w:t>Año 2023</w:t>
    </w:r>
  </w:p>
  <w:p w14:paraId="7B9AE76B" w14:textId="3F596523" w:rsidR="00625811" w:rsidRPr="001F15E1" w:rsidRDefault="00625811" w:rsidP="001F15E1">
    <w:pPr>
      <w:pStyle w:val="Header"/>
      <w:pBdr>
        <w:bottom w:val="single" w:sz="36" w:space="1" w:color="548DD4" w:themeColor="text2" w:themeTint="99"/>
      </w:pBdr>
      <w:jc w:val="center"/>
      <w:rPr>
        <w:rFonts w:ascii="Courier New" w:hAnsi="Courier New" w:cs="Courier New"/>
        <w:b/>
        <w:color w:val="548DD4" w:themeColor="text2" w:themeTint="99"/>
      </w:rPr>
    </w:pPr>
    <w:r>
      <w:rPr>
        <w:rFonts w:ascii="Courier New" w:hAnsi="Courier New" w:cs="Courier New"/>
        <w:b/>
        <w:color w:val="548DD4" w:themeColor="text2" w:themeTint="99"/>
      </w:rPr>
      <w:t>Tarea Práctica 5</w:t>
    </w:r>
    <w:r w:rsidRPr="001F15E1">
      <w:rPr>
        <w:rFonts w:ascii="Courier New" w:hAnsi="Courier New" w:cs="Courier New"/>
        <w:b/>
        <w:color w:val="548DD4" w:themeColor="text2" w:themeTint="99"/>
      </w:rPr>
      <w:t xml:space="preserve"> – Tema: </w:t>
    </w:r>
    <w:r>
      <w:rPr>
        <w:rFonts w:ascii="Courier New" w:hAnsi="Courier New" w:cs="Courier New"/>
        <w:b/>
        <w:color w:val="548DD4" w:themeColor="text2" w:themeTint="99"/>
      </w:rPr>
      <w:t>Planificación de Proyectos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F6D85"/>
    <w:multiLevelType w:val="hybridMultilevel"/>
    <w:tmpl w:val="B62A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118A"/>
    <w:multiLevelType w:val="hybridMultilevel"/>
    <w:tmpl w:val="244AA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5384"/>
    <w:multiLevelType w:val="hybridMultilevel"/>
    <w:tmpl w:val="85CC5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80E51"/>
    <w:multiLevelType w:val="hybridMultilevel"/>
    <w:tmpl w:val="4B6839A6"/>
    <w:lvl w:ilvl="0" w:tplc="245E7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E4AD6"/>
    <w:multiLevelType w:val="hybridMultilevel"/>
    <w:tmpl w:val="8348E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D30"/>
    <w:multiLevelType w:val="hybridMultilevel"/>
    <w:tmpl w:val="0B44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A371A"/>
    <w:multiLevelType w:val="hybridMultilevel"/>
    <w:tmpl w:val="49969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52BB"/>
    <w:multiLevelType w:val="hybridMultilevel"/>
    <w:tmpl w:val="545A6D20"/>
    <w:lvl w:ilvl="0" w:tplc="4DFAC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E2526"/>
    <w:multiLevelType w:val="hybridMultilevel"/>
    <w:tmpl w:val="DA269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E5F98"/>
    <w:multiLevelType w:val="hybridMultilevel"/>
    <w:tmpl w:val="F4E81DA4"/>
    <w:lvl w:ilvl="0" w:tplc="8CC6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B54CA"/>
    <w:multiLevelType w:val="hybridMultilevel"/>
    <w:tmpl w:val="352AF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4576"/>
    <w:multiLevelType w:val="hybridMultilevel"/>
    <w:tmpl w:val="F0F8E704"/>
    <w:lvl w:ilvl="0" w:tplc="13F61790">
      <w:start w:val="1"/>
      <w:numFmt w:val="bullet"/>
      <w:lvlText w:val="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FF740C"/>
    <w:multiLevelType w:val="hybridMultilevel"/>
    <w:tmpl w:val="9972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43B5"/>
    <w:multiLevelType w:val="hybridMultilevel"/>
    <w:tmpl w:val="902E9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35310B"/>
    <w:multiLevelType w:val="hybridMultilevel"/>
    <w:tmpl w:val="6C0CA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914EC"/>
    <w:multiLevelType w:val="hybridMultilevel"/>
    <w:tmpl w:val="D7242020"/>
    <w:lvl w:ilvl="0" w:tplc="258CE53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C4"/>
    <w:rsid w:val="00025D7A"/>
    <w:rsid w:val="00033F88"/>
    <w:rsid w:val="00044CE4"/>
    <w:rsid w:val="000663AB"/>
    <w:rsid w:val="00075DD4"/>
    <w:rsid w:val="00097962"/>
    <w:rsid w:val="000C6533"/>
    <w:rsid w:val="0010065E"/>
    <w:rsid w:val="001615B9"/>
    <w:rsid w:val="00197753"/>
    <w:rsid w:val="001F15E1"/>
    <w:rsid w:val="00230AFF"/>
    <w:rsid w:val="002B0C05"/>
    <w:rsid w:val="002C4BF4"/>
    <w:rsid w:val="002C7C1B"/>
    <w:rsid w:val="002E2B2E"/>
    <w:rsid w:val="002F61E7"/>
    <w:rsid w:val="00314D46"/>
    <w:rsid w:val="00335003"/>
    <w:rsid w:val="003460F6"/>
    <w:rsid w:val="003B01AB"/>
    <w:rsid w:val="003C1170"/>
    <w:rsid w:val="003E367A"/>
    <w:rsid w:val="004607DB"/>
    <w:rsid w:val="004623C4"/>
    <w:rsid w:val="004C5F48"/>
    <w:rsid w:val="005146F8"/>
    <w:rsid w:val="005657D6"/>
    <w:rsid w:val="005717B0"/>
    <w:rsid w:val="0059463B"/>
    <w:rsid w:val="005C508C"/>
    <w:rsid w:val="005E3202"/>
    <w:rsid w:val="00602486"/>
    <w:rsid w:val="00605D4E"/>
    <w:rsid w:val="00625811"/>
    <w:rsid w:val="0063691A"/>
    <w:rsid w:val="00636B92"/>
    <w:rsid w:val="0064267B"/>
    <w:rsid w:val="00681163"/>
    <w:rsid w:val="006C5760"/>
    <w:rsid w:val="00714EA6"/>
    <w:rsid w:val="0071719F"/>
    <w:rsid w:val="00783825"/>
    <w:rsid w:val="0079500B"/>
    <w:rsid w:val="00814509"/>
    <w:rsid w:val="00826C49"/>
    <w:rsid w:val="008859CE"/>
    <w:rsid w:val="008B19BF"/>
    <w:rsid w:val="008E624D"/>
    <w:rsid w:val="009976F3"/>
    <w:rsid w:val="009B3D5A"/>
    <w:rsid w:val="009F3CDF"/>
    <w:rsid w:val="00A175F0"/>
    <w:rsid w:val="00A237FB"/>
    <w:rsid w:val="00A40514"/>
    <w:rsid w:val="00A628C6"/>
    <w:rsid w:val="00A91DDC"/>
    <w:rsid w:val="00B0434C"/>
    <w:rsid w:val="00B763AC"/>
    <w:rsid w:val="00BD48AD"/>
    <w:rsid w:val="00BE222E"/>
    <w:rsid w:val="00C623F7"/>
    <w:rsid w:val="00C84B72"/>
    <w:rsid w:val="00CC04BE"/>
    <w:rsid w:val="00CF399B"/>
    <w:rsid w:val="00D00339"/>
    <w:rsid w:val="00D12CA7"/>
    <w:rsid w:val="00D27BB9"/>
    <w:rsid w:val="00D66036"/>
    <w:rsid w:val="00DF0F89"/>
    <w:rsid w:val="00E0375A"/>
    <w:rsid w:val="00E224DB"/>
    <w:rsid w:val="00F062BD"/>
    <w:rsid w:val="00F12C97"/>
    <w:rsid w:val="00F37DB8"/>
    <w:rsid w:val="00F404C4"/>
    <w:rsid w:val="00F8339A"/>
    <w:rsid w:val="00F902D0"/>
    <w:rsid w:val="00FA51FC"/>
    <w:rsid w:val="00FB207F"/>
    <w:rsid w:val="00FB77A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A5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CF39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8C6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BE22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CF39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8C6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BE22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onlinegantt.com/#/gantt" TargetMode="External"/><Relationship Id="rId10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F3C0DE81A13C469A6D10F5F99A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DAC9-770E-0F49-98C7-40541378C682}"/>
      </w:docPartPr>
      <w:docPartBody>
        <w:p w:rsidR="00656E9F" w:rsidRDefault="00656E9F" w:rsidP="00656E9F">
          <w:pPr>
            <w:pStyle w:val="FDF3C0DE81A13C469A6D10F5F99ABE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F"/>
    <w:rsid w:val="002119AE"/>
    <w:rsid w:val="00656E9F"/>
    <w:rsid w:val="006F5029"/>
    <w:rsid w:val="00D3237B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433</Words>
  <Characters>2469</Characters>
  <Application>Microsoft Macintosh Word</Application>
  <DocSecurity>0</DocSecurity>
  <Lines>20</Lines>
  <Paragraphs>5</Paragraphs>
  <ScaleCrop>false</ScaleCrop>
  <Company>ultra mac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mac</dc:creator>
  <cp:keywords/>
  <dc:description/>
  <cp:lastModifiedBy>ultra mac</cp:lastModifiedBy>
  <cp:revision>45</cp:revision>
  <dcterms:created xsi:type="dcterms:W3CDTF">2022-08-17T14:54:00Z</dcterms:created>
  <dcterms:modified xsi:type="dcterms:W3CDTF">2023-10-11T17:54:00Z</dcterms:modified>
</cp:coreProperties>
</file>