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50" w:rsidRPr="002C553E" w:rsidRDefault="006D52CE" w:rsidP="00997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TRABAJO PRACTICO N°2</w:t>
      </w:r>
    </w:p>
    <w:p w:rsidR="00997ECF" w:rsidRPr="00997ECF" w:rsidRDefault="00997ECF" w:rsidP="00997ECF">
      <w:pPr>
        <w:jc w:val="both"/>
        <w:rPr>
          <w:rFonts w:ascii="Times New Roman" w:hAnsi="Times New Roman" w:cs="Times New Roman"/>
          <w:sz w:val="24"/>
          <w:szCs w:val="24"/>
        </w:rPr>
      </w:pPr>
      <w:r w:rsidRPr="00997ECF">
        <w:rPr>
          <w:rFonts w:ascii="Times New Roman" w:hAnsi="Times New Roman" w:cs="Times New Roman"/>
          <w:b/>
          <w:sz w:val="24"/>
          <w:szCs w:val="24"/>
        </w:rPr>
        <w:t>Objetivos</w:t>
      </w:r>
      <w:r w:rsidRPr="00997E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ECF" w:rsidRPr="00997ECF" w:rsidRDefault="006D52CE" w:rsidP="00997E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97ECF" w:rsidRPr="00997ECF">
        <w:rPr>
          <w:rFonts w:ascii="Times New Roman" w:hAnsi="Times New Roman" w:cs="Times New Roman"/>
          <w:sz w:val="24"/>
          <w:szCs w:val="24"/>
        </w:rPr>
        <w:t xml:space="preserve">apacitar al alumno en la utilización de diferentes escalas </w:t>
      </w:r>
      <w:r w:rsidR="00DE129E">
        <w:rPr>
          <w:rFonts w:ascii="Times New Roman" w:hAnsi="Times New Roman" w:cs="Times New Roman"/>
          <w:sz w:val="24"/>
          <w:szCs w:val="24"/>
        </w:rPr>
        <w:t>granulométricas</w:t>
      </w:r>
      <w:r w:rsidR="00997ECF" w:rsidRPr="00997ECF">
        <w:rPr>
          <w:rFonts w:ascii="Times New Roman" w:hAnsi="Times New Roman" w:cs="Times New Roman"/>
          <w:sz w:val="24"/>
          <w:szCs w:val="24"/>
        </w:rPr>
        <w:t xml:space="preserve"> aplicando transformaciones y equivalencias.</w:t>
      </w:r>
    </w:p>
    <w:p w:rsidR="00997ECF" w:rsidRPr="00997ECF" w:rsidRDefault="00997ECF" w:rsidP="00997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ECF" w:rsidRPr="00997ECF" w:rsidRDefault="00997ECF" w:rsidP="00997ECF">
      <w:pPr>
        <w:jc w:val="both"/>
        <w:rPr>
          <w:rFonts w:ascii="Times New Roman" w:hAnsi="Times New Roman" w:cs="Times New Roman"/>
          <w:sz w:val="24"/>
          <w:szCs w:val="24"/>
        </w:rPr>
      </w:pPr>
      <w:r w:rsidRPr="00997ECF">
        <w:rPr>
          <w:rFonts w:ascii="Times New Roman" w:hAnsi="Times New Roman" w:cs="Times New Roman"/>
          <w:b/>
          <w:sz w:val="24"/>
          <w:szCs w:val="24"/>
        </w:rPr>
        <w:t>Metodología</w:t>
      </w:r>
      <w:r w:rsidRPr="00997ECF">
        <w:rPr>
          <w:rFonts w:ascii="Times New Roman" w:hAnsi="Times New Roman" w:cs="Times New Roman"/>
          <w:sz w:val="24"/>
          <w:szCs w:val="24"/>
        </w:rPr>
        <w:t xml:space="preserve">: se seleccionaron las dos escalas </w:t>
      </w:r>
      <w:r w:rsidR="00DE129E">
        <w:rPr>
          <w:rFonts w:ascii="Times New Roman" w:hAnsi="Times New Roman" w:cs="Times New Roman"/>
          <w:sz w:val="24"/>
          <w:szCs w:val="24"/>
        </w:rPr>
        <w:t>granulométricas</w:t>
      </w:r>
      <w:r w:rsidRPr="00997ECF">
        <w:rPr>
          <w:rFonts w:ascii="Times New Roman" w:hAnsi="Times New Roman" w:cs="Times New Roman"/>
          <w:sz w:val="24"/>
          <w:szCs w:val="24"/>
        </w:rPr>
        <w:t xml:space="preserve"> </w:t>
      </w:r>
      <w:r w:rsidR="00DE129E" w:rsidRPr="00997ECF">
        <w:rPr>
          <w:rFonts w:ascii="Times New Roman" w:hAnsi="Times New Roman" w:cs="Times New Roman"/>
          <w:sz w:val="24"/>
          <w:szCs w:val="24"/>
        </w:rPr>
        <w:t>más</w:t>
      </w:r>
      <w:r w:rsidRPr="00997ECF">
        <w:rPr>
          <w:rFonts w:ascii="Times New Roman" w:hAnsi="Times New Roman" w:cs="Times New Roman"/>
          <w:sz w:val="24"/>
          <w:szCs w:val="24"/>
        </w:rPr>
        <w:t xml:space="preserve"> difundidas en la literatura actual. El estudiante deberá transfor</w:t>
      </w:r>
      <w:r>
        <w:rPr>
          <w:rFonts w:ascii="Times New Roman" w:hAnsi="Times New Roman" w:cs="Times New Roman"/>
          <w:sz w:val="24"/>
          <w:szCs w:val="24"/>
        </w:rPr>
        <w:t>mar valores entre ambas escalas.</w:t>
      </w:r>
    </w:p>
    <w:p w:rsidR="00997ECF" w:rsidRPr="00997ECF" w:rsidRDefault="00997ECF" w:rsidP="00997ECF">
      <w:pPr>
        <w:jc w:val="both"/>
        <w:rPr>
          <w:rFonts w:ascii="Times New Roman" w:hAnsi="Times New Roman" w:cs="Times New Roman"/>
          <w:sz w:val="24"/>
          <w:szCs w:val="24"/>
        </w:rPr>
      </w:pPr>
      <w:r w:rsidRPr="00997ECF">
        <w:rPr>
          <w:rFonts w:ascii="Times New Roman" w:hAnsi="Times New Roman" w:cs="Times New Roman"/>
          <w:b/>
          <w:sz w:val="24"/>
          <w:szCs w:val="24"/>
        </w:rPr>
        <w:t>Texturas</w:t>
      </w:r>
      <w:r w:rsidRPr="00997ECF">
        <w:rPr>
          <w:rFonts w:ascii="Times New Roman" w:hAnsi="Times New Roman" w:cs="Times New Roman"/>
          <w:sz w:val="24"/>
          <w:szCs w:val="24"/>
        </w:rPr>
        <w:t>: Tamaño de clasto</w:t>
      </w:r>
    </w:p>
    <w:p w:rsidR="00997ECF" w:rsidRPr="00997ECF" w:rsidRDefault="00997ECF" w:rsidP="00997ECF">
      <w:pPr>
        <w:jc w:val="both"/>
        <w:rPr>
          <w:rFonts w:ascii="Times New Roman" w:hAnsi="Times New Roman" w:cs="Times New Roman"/>
          <w:sz w:val="24"/>
          <w:szCs w:val="24"/>
        </w:rPr>
      </w:pPr>
      <w:r w:rsidRPr="00997ECF">
        <w:rPr>
          <w:rFonts w:ascii="Times New Roman" w:hAnsi="Times New Roman" w:cs="Times New Roman"/>
          <w:i/>
          <w:sz w:val="24"/>
          <w:szCs w:val="24"/>
        </w:rPr>
        <w:t>Tamaño de los clastos</w:t>
      </w:r>
      <w:r w:rsidRPr="00997ECF">
        <w:rPr>
          <w:rFonts w:ascii="Times New Roman" w:hAnsi="Times New Roman" w:cs="Times New Roman"/>
          <w:sz w:val="24"/>
          <w:szCs w:val="24"/>
        </w:rPr>
        <w:t>: esta propiedad puede definirse como el valor medio de todas las dimensiones del clasto, esta medida podría equivaler al ¨</w:t>
      </w:r>
      <w:proofErr w:type="spellStart"/>
      <w:r w:rsidRPr="00997ECF">
        <w:rPr>
          <w:rFonts w:ascii="Times New Roman" w:hAnsi="Times New Roman" w:cs="Times New Roman"/>
          <w:sz w:val="24"/>
          <w:szCs w:val="24"/>
        </w:rPr>
        <w:t>diametro</w:t>
      </w:r>
      <w:proofErr w:type="spellEnd"/>
      <w:r w:rsidRPr="00997ECF">
        <w:rPr>
          <w:rFonts w:ascii="Times New Roman" w:hAnsi="Times New Roman" w:cs="Times New Roman"/>
          <w:sz w:val="24"/>
          <w:szCs w:val="24"/>
        </w:rPr>
        <w:t xml:space="preserve">¨ del clasto y corresponde al diámetro equivalente de la esfera de </w:t>
      </w:r>
      <w:proofErr w:type="spellStart"/>
      <w:r w:rsidRPr="00997ECF">
        <w:rPr>
          <w:rFonts w:ascii="Times New Roman" w:hAnsi="Times New Roman" w:cs="Times New Roman"/>
          <w:sz w:val="24"/>
          <w:szCs w:val="24"/>
        </w:rPr>
        <w:t>Udden</w:t>
      </w:r>
      <w:proofErr w:type="spellEnd"/>
      <w:r w:rsidRPr="00997ECF">
        <w:rPr>
          <w:rFonts w:ascii="Times New Roman" w:hAnsi="Times New Roman" w:cs="Times New Roman"/>
          <w:sz w:val="24"/>
          <w:szCs w:val="24"/>
        </w:rPr>
        <w:t xml:space="preserve">. Existen diversas escalas </w:t>
      </w:r>
      <w:r w:rsidR="00DE129E">
        <w:rPr>
          <w:rFonts w:ascii="Times New Roman" w:hAnsi="Times New Roman" w:cs="Times New Roman"/>
          <w:sz w:val="24"/>
          <w:szCs w:val="24"/>
        </w:rPr>
        <w:t>granulométricas</w:t>
      </w:r>
      <w:r w:rsidRPr="00997ECF">
        <w:rPr>
          <w:rFonts w:ascii="Times New Roman" w:hAnsi="Times New Roman" w:cs="Times New Roman"/>
          <w:sz w:val="24"/>
          <w:szCs w:val="24"/>
        </w:rPr>
        <w:t xml:space="preserve"> para definir los </w:t>
      </w:r>
      <w:proofErr w:type="spellStart"/>
      <w:proofErr w:type="gramStart"/>
      <w:r w:rsidRPr="00997ECF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proofErr w:type="gramEnd"/>
      <w:r w:rsidRPr="00997ECF">
        <w:rPr>
          <w:rFonts w:ascii="Times New Roman" w:hAnsi="Times New Roman" w:cs="Times New Roman"/>
          <w:sz w:val="24"/>
          <w:szCs w:val="24"/>
        </w:rPr>
        <w:t xml:space="preserve"> de clase de la población que componen los clastos. De ellas, se adoptaron dos por ser las de mayor difusión y uso en la bibliografía especializada. La escala </w:t>
      </w:r>
      <w:proofErr w:type="spellStart"/>
      <w:r w:rsidRPr="00997ECF">
        <w:rPr>
          <w:rFonts w:ascii="Times New Roman" w:hAnsi="Times New Roman" w:cs="Times New Roman"/>
          <w:sz w:val="24"/>
          <w:szCs w:val="24"/>
        </w:rPr>
        <w:t>Udden</w:t>
      </w:r>
      <w:proofErr w:type="spellEnd"/>
      <w:r w:rsidRPr="0099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ECF">
        <w:rPr>
          <w:rFonts w:ascii="Times New Roman" w:hAnsi="Times New Roman" w:cs="Times New Roman"/>
          <w:sz w:val="24"/>
          <w:szCs w:val="24"/>
        </w:rPr>
        <w:t>Wentworth</w:t>
      </w:r>
      <w:proofErr w:type="spellEnd"/>
      <w:r w:rsidRPr="00997ECF">
        <w:rPr>
          <w:rFonts w:ascii="Times New Roman" w:hAnsi="Times New Roman" w:cs="Times New Roman"/>
          <w:sz w:val="24"/>
          <w:szCs w:val="24"/>
        </w:rPr>
        <w:t xml:space="preserve"> y la escala Phi ideada por </w:t>
      </w:r>
      <w:proofErr w:type="spellStart"/>
      <w:r w:rsidRPr="00997ECF">
        <w:rPr>
          <w:rFonts w:ascii="Times New Roman" w:hAnsi="Times New Roman" w:cs="Times New Roman"/>
          <w:sz w:val="24"/>
          <w:szCs w:val="24"/>
        </w:rPr>
        <w:t>Krumbein</w:t>
      </w:r>
      <w:proofErr w:type="spellEnd"/>
      <w:r w:rsidRPr="00997ECF">
        <w:rPr>
          <w:rFonts w:ascii="Times New Roman" w:hAnsi="Times New Roman" w:cs="Times New Roman"/>
          <w:sz w:val="24"/>
          <w:szCs w:val="24"/>
        </w:rPr>
        <w:t>.</w:t>
      </w:r>
    </w:p>
    <w:p w:rsidR="00997ECF" w:rsidRDefault="00997ECF" w:rsidP="00997E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7ECF" w:rsidRPr="00997ECF" w:rsidRDefault="00997ECF" w:rsidP="00997ECF">
      <w:pPr>
        <w:jc w:val="both"/>
        <w:rPr>
          <w:rFonts w:ascii="Times New Roman" w:hAnsi="Times New Roman" w:cs="Times New Roman"/>
          <w:sz w:val="24"/>
          <w:szCs w:val="24"/>
        </w:rPr>
      </w:pPr>
      <w:r w:rsidRPr="00997ECF">
        <w:rPr>
          <w:rFonts w:ascii="Times New Roman" w:hAnsi="Times New Roman" w:cs="Times New Roman"/>
          <w:sz w:val="24"/>
          <w:szCs w:val="24"/>
          <w:u w:val="single"/>
        </w:rPr>
        <w:t>Desarrollo del trabajo práctico</w:t>
      </w:r>
      <w:r w:rsidRPr="00997ECF">
        <w:rPr>
          <w:rFonts w:ascii="Times New Roman" w:hAnsi="Times New Roman" w:cs="Times New Roman"/>
          <w:sz w:val="24"/>
          <w:szCs w:val="24"/>
        </w:rPr>
        <w:t>: utilizando las comparaciones que se adjuntan en la plantilla comparativa y las correspondientes fórmulas de conversión pasar de escala los valores que figuran en la tabla 1 y 2.</w:t>
      </w:r>
    </w:p>
    <w:p w:rsidR="00997ECF" w:rsidRPr="00997ECF" w:rsidRDefault="00997ECF" w:rsidP="00997ECF">
      <w:pPr>
        <w:jc w:val="both"/>
        <w:rPr>
          <w:rFonts w:ascii="Times New Roman" w:hAnsi="Times New Roman" w:cs="Times New Roman"/>
          <w:sz w:val="24"/>
          <w:szCs w:val="24"/>
        </w:rPr>
      </w:pPr>
      <w:r w:rsidRPr="00997ECF">
        <w:rPr>
          <w:rFonts w:ascii="Times New Roman" w:hAnsi="Times New Roman" w:cs="Times New Roman"/>
          <w:sz w:val="24"/>
          <w:szCs w:val="24"/>
        </w:rPr>
        <w:t xml:space="preserve">                             Tabla 1                                                            Tabla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4"/>
        <w:gridCol w:w="2124"/>
        <w:gridCol w:w="2124"/>
      </w:tblGrid>
      <w:tr w:rsidR="00997ECF" w:rsidRPr="00997ECF" w:rsidTr="00A917EA"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phi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997ECF" w:rsidRPr="00997ECF" w:rsidTr="00A917EA"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161" w:type="dxa"/>
          </w:tcPr>
          <w:p w:rsidR="00997ECF" w:rsidRPr="00997ECF" w:rsidRDefault="0011162C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-3,60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61" w:type="dxa"/>
          </w:tcPr>
          <w:p w:rsidR="00997ECF" w:rsidRPr="00997ECF" w:rsidRDefault="0011162C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997ECF" w:rsidRPr="00997ECF" w:rsidTr="00A917EA"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161" w:type="dxa"/>
          </w:tcPr>
          <w:p w:rsidR="00997ECF" w:rsidRPr="00997ECF" w:rsidRDefault="00997ECF" w:rsidP="00BE4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F" w:rsidRPr="00997ECF" w:rsidTr="00A917EA"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F" w:rsidRPr="00997ECF" w:rsidTr="00A917EA"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F" w:rsidRPr="00997ECF" w:rsidTr="00A917EA"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F" w:rsidRPr="00997ECF" w:rsidTr="00A917EA"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F" w:rsidRPr="00997ECF" w:rsidTr="00A917EA"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F" w:rsidRPr="00997ECF" w:rsidTr="00A917EA"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CF" w:rsidRPr="00997ECF" w:rsidTr="00A917EA"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ECF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2161" w:type="dxa"/>
          </w:tcPr>
          <w:p w:rsidR="00997ECF" w:rsidRPr="00997ECF" w:rsidRDefault="00997ECF" w:rsidP="0099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ECF" w:rsidRDefault="00997ECF" w:rsidP="00997E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162C" w:rsidRPr="0011162C" w:rsidRDefault="0011162C" w:rsidP="0011162C">
      <w:pPr>
        <w:ind w:left="720"/>
        <w:rPr>
          <w:sz w:val="24"/>
        </w:rPr>
      </w:pPr>
      <w:r w:rsidRPr="0011162C">
        <w:rPr>
          <w:b/>
          <w:sz w:val="24"/>
        </w:rPr>
        <w:t>Phi= -log</w:t>
      </w:r>
      <w:r w:rsidRPr="0011162C">
        <w:rPr>
          <w:b/>
          <w:sz w:val="24"/>
          <w:vertAlign w:val="subscript"/>
        </w:rPr>
        <w:t>2</w:t>
      </w:r>
      <w:r w:rsidRPr="0011162C">
        <w:rPr>
          <w:b/>
          <w:sz w:val="24"/>
        </w:rPr>
        <w:t xml:space="preserve"> D</w:t>
      </w:r>
      <w:r w:rsidRPr="0011162C">
        <w:rPr>
          <w:sz w:val="24"/>
        </w:rPr>
        <w:t xml:space="preserve">                D=diámetro (mm)</w:t>
      </w:r>
    </w:p>
    <w:p w:rsidR="0011162C" w:rsidRPr="0011162C" w:rsidRDefault="0011162C" w:rsidP="0011162C">
      <w:pPr>
        <w:ind w:left="720"/>
        <w:rPr>
          <w:b/>
          <w:sz w:val="24"/>
          <w:vertAlign w:val="superscript"/>
        </w:rPr>
      </w:pPr>
      <w:r w:rsidRPr="0011162C">
        <w:rPr>
          <w:b/>
          <w:sz w:val="24"/>
        </w:rPr>
        <w:t xml:space="preserve">D= 2 </w:t>
      </w:r>
      <w:r w:rsidRPr="0011162C">
        <w:rPr>
          <w:b/>
          <w:sz w:val="24"/>
          <w:vertAlign w:val="superscript"/>
        </w:rPr>
        <w:t>–phi</w:t>
      </w:r>
    </w:p>
    <w:p w:rsidR="0011162C" w:rsidRPr="0011162C" w:rsidRDefault="0011162C" w:rsidP="00997EC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97ECF" w:rsidRPr="00997ECF" w:rsidRDefault="00997ECF" w:rsidP="00997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ECF">
        <w:rPr>
          <w:rFonts w:ascii="Times New Roman" w:hAnsi="Times New Roman" w:cs="Times New Roman"/>
          <w:b/>
          <w:sz w:val="24"/>
          <w:szCs w:val="24"/>
        </w:rPr>
        <w:lastRenderedPageBreak/>
        <w:t>CUESTIONARIO:</w:t>
      </w:r>
    </w:p>
    <w:p w:rsidR="00997ECF" w:rsidRPr="00997ECF" w:rsidRDefault="00997ECF" w:rsidP="00997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7ECF">
        <w:rPr>
          <w:rFonts w:ascii="Times New Roman" w:hAnsi="Times New Roman" w:cs="Times New Roman"/>
          <w:sz w:val="24"/>
          <w:szCs w:val="24"/>
        </w:rPr>
        <w:t>1.- Diga cuales son las ventajas y desventajas de cada una de las escalas con que se trabaja en el presente TP. Fundamente.</w:t>
      </w:r>
    </w:p>
    <w:p w:rsidR="00997ECF" w:rsidRPr="00997ECF" w:rsidRDefault="00997ECF" w:rsidP="00997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7ECF">
        <w:rPr>
          <w:rFonts w:ascii="Times New Roman" w:hAnsi="Times New Roman" w:cs="Times New Roman"/>
          <w:sz w:val="24"/>
          <w:szCs w:val="24"/>
        </w:rPr>
        <w:t>2.- Describa brevemente la metodología de trabajo en laboratorio para separar poblaciones por tamaño. Técnicas para arcilla, para arenas y limos y para granos mayores.</w:t>
      </w:r>
    </w:p>
    <w:p w:rsidR="00997ECF" w:rsidRDefault="00997ECF" w:rsidP="00997ECF">
      <w:pPr>
        <w:ind w:left="360"/>
        <w:jc w:val="both"/>
        <w:rPr>
          <w:rFonts w:ascii="Cambria" w:hAnsi="Cambria"/>
        </w:rPr>
      </w:pPr>
    </w:p>
    <w:p w:rsidR="00997ECF" w:rsidRDefault="00997ECF" w:rsidP="008078C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ECF" w:rsidRDefault="00997ECF" w:rsidP="00997EC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97ECF" w:rsidRPr="00F91186" w:rsidRDefault="00997ECF" w:rsidP="008078CC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997ECF" w:rsidRPr="001F4079" w:rsidRDefault="00997ECF" w:rsidP="00997E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3E" w:rsidRPr="002C553E" w:rsidRDefault="002C553E" w:rsidP="00997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53E" w:rsidRPr="002C553E" w:rsidSect="002C553E">
      <w:headerReference w:type="default" r:id="rId7"/>
      <w:pgSz w:w="11907" w:h="16839" w:code="9"/>
      <w:pgMar w:top="1417" w:right="1701" w:bottom="1417" w:left="170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4D" w:rsidRDefault="00092E4D" w:rsidP="004726A5">
      <w:pPr>
        <w:spacing w:after="0" w:line="240" w:lineRule="auto"/>
      </w:pPr>
      <w:r>
        <w:separator/>
      </w:r>
    </w:p>
  </w:endnote>
  <w:endnote w:type="continuationSeparator" w:id="0">
    <w:p w:rsidR="00092E4D" w:rsidRDefault="00092E4D" w:rsidP="0047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4D" w:rsidRDefault="00092E4D" w:rsidP="004726A5">
      <w:pPr>
        <w:spacing w:after="0" w:line="240" w:lineRule="auto"/>
      </w:pPr>
      <w:r>
        <w:separator/>
      </w:r>
    </w:p>
  </w:footnote>
  <w:footnote w:type="continuationSeparator" w:id="0">
    <w:p w:rsidR="00092E4D" w:rsidRDefault="00092E4D" w:rsidP="0047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A5" w:rsidRDefault="004726A5" w:rsidP="004726A5">
    <w:pPr>
      <w:pStyle w:val="Encabezado"/>
      <w:jc w:val="right"/>
      <w:rPr>
        <w:b/>
        <w:i/>
        <w:sz w:val="24"/>
        <w:szCs w:val="24"/>
      </w:rPr>
    </w:pPr>
  </w:p>
  <w:p w:rsidR="004726A5" w:rsidRDefault="004726A5" w:rsidP="004726A5">
    <w:pPr>
      <w:pStyle w:val="Encabezado"/>
      <w:jc w:val="right"/>
      <w:rPr>
        <w:rFonts w:ascii="Times New Roman" w:hAnsi="Times New Roman" w:cs="Times New Roman"/>
        <w:b/>
        <w:i/>
        <w:sz w:val="24"/>
        <w:szCs w:val="24"/>
      </w:rPr>
    </w:pPr>
    <w:r w:rsidRPr="002C553E">
      <w:rPr>
        <w:rFonts w:ascii="Times New Roman" w:hAnsi="Times New Roman" w:cs="Times New Roman"/>
        <w:b/>
        <w:i/>
        <w:sz w:val="24"/>
        <w:szCs w:val="24"/>
      </w:rPr>
      <w:t>UNIVERSIDAD NACIONAL DE JUJUY</w:t>
    </w:r>
  </w:p>
  <w:p w:rsidR="002C553E" w:rsidRPr="002C553E" w:rsidRDefault="002C553E" w:rsidP="004726A5">
    <w:pPr>
      <w:pStyle w:val="Encabezado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FACULTAD DE INGENIERIA</w:t>
    </w:r>
  </w:p>
  <w:p w:rsidR="004726A5" w:rsidRPr="002C553E" w:rsidRDefault="004726A5" w:rsidP="002C553E">
    <w:pPr>
      <w:pStyle w:val="Encabezado"/>
      <w:pBdr>
        <w:bottom w:val="single" w:sz="4" w:space="1" w:color="auto"/>
      </w:pBdr>
      <w:spacing w:after="240"/>
      <w:jc w:val="right"/>
      <w:rPr>
        <w:rFonts w:ascii="Times New Roman" w:hAnsi="Times New Roman" w:cs="Times New Roman"/>
        <w:b/>
        <w:i/>
        <w:sz w:val="24"/>
        <w:szCs w:val="24"/>
      </w:rPr>
    </w:pPr>
    <w:r w:rsidRPr="002C553E">
      <w:rPr>
        <w:rFonts w:ascii="Times New Roman" w:hAnsi="Times New Roman" w:cs="Times New Roman"/>
        <w:b/>
        <w:i/>
        <w:sz w:val="24"/>
        <w:szCs w:val="24"/>
      </w:rPr>
      <w:t>SEDIMENTOLOGIA 202</w:t>
    </w:r>
    <w:r w:rsidR="006D52CE">
      <w:rPr>
        <w:rFonts w:ascii="Times New Roman" w:hAnsi="Times New Roman" w:cs="Times New Roman"/>
        <w:b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CA6"/>
    <w:multiLevelType w:val="hybridMultilevel"/>
    <w:tmpl w:val="1E4499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43E1D"/>
    <w:multiLevelType w:val="hybridMultilevel"/>
    <w:tmpl w:val="42C015BA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A8D2306"/>
    <w:multiLevelType w:val="hybridMultilevel"/>
    <w:tmpl w:val="B734E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C2120"/>
    <w:multiLevelType w:val="hybridMultilevel"/>
    <w:tmpl w:val="A5A8C0A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9678B"/>
    <w:multiLevelType w:val="hybridMultilevel"/>
    <w:tmpl w:val="9020950C"/>
    <w:lvl w:ilvl="0" w:tplc="AD66B45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DBC0B05"/>
    <w:multiLevelType w:val="hybridMultilevel"/>
    <w:tmpl w:val="DAC428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80AA2"/>
    <w:multiLevelType w:val="hybridMultilevel"/>
    <w:tmpl w:val="22D0EB7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6C37B4C"/>
    <w:multiLevelType w:val="hybridMultilevel"/>
    <w:tmpl w:val="059A2448"/>
    <w:lvl w:ilvl="0" w:tplc="97FE5DE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79C74F2"/>
    <w:multiLevelType w:val="hybridMultilevel"/>
    <w:tmpl w:val="5D68F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E123AC"/>
    <w:multiLevelType w:val="hybridMultilevel"/>
    <w:tmpl w:val="8522FE2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1203C"/>
    <w:multiLevelType w:val="hybridMultilevel"/>
    <w:tmpl w:val="ABF8E4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3008B"/>
    <w:multiLevelType w:val="hybridMultilevel"/>
    <w:tmpl w:val="155494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A5"/>
    <w:rsid w:val="00032B7F"/>
    <w:rsid w:val="000707E4"/>
    <w:rsid w:val="00092E4D"/>
    <w:rsid w:val="0011162C"/>
    <w:rsid w:val="002C553E"/>
    <w:rsid w:val="0036166A"/>
    <w:rsid w:val="004726A5"/>
    <w:rsid w:val="005E7168"/>
    <w:rsid w:val="006248B0"/>
    <w:rsid w:val="006D52CE"/>
    <w:rsid w:val="00755058"/>
    <w:rsid w:val="008078CC"/>
    <w:rsid w:val="00846982"/>
    <w:rsid w:val="008D15C0"/>
    <w:rsid w:val="00937D50"/>
    <w:rsid w:val="00961CCA"/>
    <w:rsid w:val="00997ECF"/>
    <w:rsid w:val="00BE4FDE"/>
    <w:rsid w:val="00D17865"/>
    <w:rsid w:val="00DB2AAA"/>
    <w:rsid w:val="00DE129E"/>
    <w:rsid w:val="00E24BE3"/>
    <w:rsid w:val="00E300E4"/>
    <w:rsid w:val="00E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11C1A7-48A4-441E-976B-91BA8160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A5"/>
  </w:style>
  <w:style w:type="paragraph" w:styleId="Piedepgina">
    <w:name w:val="footer"/>
    <w:basedOn w:val="Normal"/>
    <w:link w:val="PiedepginaCar"/>
    <w:uiPriority w:val="99"/>
    <w:unhideWhenUsed/>
    <w:rsid w:val="0047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A5"/>
  </w:style>
  <w:style w:type="paragraph" w:styleId="Prrafodelista">
    <w:name w:val="List Paragraph"/>
    <w:basedOn w:val="Normal"/>
    <w:uiPriority w:val="34"/>
    <w:qFormat/>
    <w:rsid w:val="002C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maraceli.guzman@gmail.com</dc:creator>
  <cp:keywords/>
  <dc:description/>
  <cp:lastModifiedBy>usuario</cp:lastModifiedBy>
  <cp:revision>4</cp:revision>
  <dcterms:created xsi:type="dcterms:W3CDTF">2023-08-24T14:20:00Z</dcterms:created>
  <dcterms:modified xsi:type="dcterms:W3CDTF">2023-08-29T16:02:00Z</dcterms:modified>
</cp:coreProperties>
</file>