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F9" w:rsidRDefault="004735F9" w:rsidP="004735F9">
      <w:pPr>
        <w:spacing w:after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Problema 1</w:t>
      </w:r>
      <w:r w:rsidRPr="00787A1B">
        <w:rPr>
          <w:rFonts w:ascii="Arial" w:hAnsi="Arial" w:cs="Arial"/>
          <w:b/>
          <w:lang w:val="es-ES"/>
        </w:rPr>
        <w:t xml:space="preserve">  </w:t>
      </w:r>
    </w:p>
    <w:p w:rsidR="004735F9" w:rsidRPr="00787A1B" w:rsidRDefault="004735F9" w:rsidP="004735F9">
      <w:pPr>
        <w:spacing w:after="0"/>
        <w:rPr>
          <w:rFonts w:ascii="Arial" w:hAnsi="Arial" w:cs="Arial"/>
          <w:b/>
          <w:lang w:val="es-ES"/>
        </w:rPr>
      </w:pPr>
    </w:p>
    <w:p w:rsidR="004735F9" w:rsidRDefault="004735F9" w:rsidP="004735F9">
      <w:pPr>
        <w:spacing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Una empresa realizó una inversión para explotar un yacimiento de Carbón mineral en el sur con una vida útil de 20 años. Después de realizar los ensayos a escala de laboratorio deciden alimentar el total de la producción a una línea de reducción de tamaño la cual arroja tres granulometría de carbón mineral  según los datos siguientes:</w:t>
      </w:r>
    </w:p>
    <w:p w:rsidR="004735F9" w:rsidRDefault="004735F9" w:rsidP="004735F9">
      <w:pPr>
        <w:spacing w:line="240" w:lineRule="auto"/>
        <w:jc w:val="both"/>
      </w:pPr>
      <w:r>
        <w:sym w:font="Symbol" w:char="F0B7"/>
      </w:r>
      <w:r>
        <w:t xml:space="preserve"> Coarse coal: &gt; 30 mm </w:t>
      </w:r>
    </w:p>
    <w:p w:rsidR="004735F9" w:rsidRDefault="004735F9" w:rsidP="004735F9">
      <w:pPr>
        <w:spacing w:line="240" w:lineRule="auto"/>
        <w:jc w:val="both"/>
      </w:pPr>
      <w:r>
        <w:sym w:font="Symbol" w:char="F0B7"/>
      </w:r>
      <w:r>
        <w:t xml:space="preserve"> Small coal: 30 – 2 mm </w:t>
      </w:r>
    </w:p>
    <w:p w:rsidR="004735F9" w:rsidRPr="004735F9" w:rsidRDefault="004735F9" w:rsidP="004735F9">
      <w:pPr>
        <w:spacing w:line="240" w:lineRule="auto"/>
        <w:jc w:val="both"/>
        <w:rPr>
          <w:rFonts w:ascii="Arial" w:hAnsi="Arial" w:cs="Arial"/>
          <w:lang w:val="es-AR"/>
        </w:rPr>
      </w:pPr>
      <w:r>
        <w:sym w:font="Symbol" w:char="F0B7"/>
      </w:r>
      <w:r w:rsidRPr="004735F9">
        <w:rPr>
          <w:lang w:val="es-AR"/>
        </w:rPr>
        <w:t xml:space="preserve"> Fine </w:t>
      </w:r>
      <w:proofErr w:type="spellStart"/>
      <w:r w:rsidRPr="004735F9">
        <w:rPr>
          <w:lang w:val="es-AR"/>
        </w:rPr>
        <w:t>coal</w:t>
      </w:r>
      <w:proofErr w:type="spellEnd"/>
      <w:r w:rsidRPr="004735F9">
        <w:rPr>
          <w:lang w:val="es-AR"/>
        </w:rPr>
        <w:t>: 2 – 0,15 mm</w:t>
      </w:r>
    </w:p>
    <w:p w:rsidR="004735F9" w:rsidRDefault="004735F9" w:rsidP="004735F9">
      <w:pPr>
        <w:spacing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Teniendo en cuenta que se dispone de suficiente cantidad de agua, se solicita:</w:t>
      </w:r>
    </w:p>
    <w:p w:rsidR="004735F9" w:rsidRDefault="004735F9" w:rsidP="004735F9">
      <w:pPr>
        <w:spacing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a) Realizar un diseño para el tratamiento de las </w:t>
      </w:r>
      <w:r w:rsidR="006B3AF6">
        <w:rPr>
          <w:rFonts w:ascii="Arial" w:hAnsi="Arial" w:cs="Arial"/>
          <w:lang w:val="es-ES"/>
        </w:rPr>
        <w:t>tres corrientes granulométricas y justificar.</w:t>
      </w:r>
    </w:p>
    <w:p w:rsidR="004735F9" w:rsidRDefault="004735F9" w:rsidP="004735F9">
      <w:pPr>
        <w:spacing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b) </w:t>
      </w:r>
      <w:r w:rsidR="006B3AF6">
        <w:rPr>
          <w:rFonts w:ascii="Arial" w:hAnsi="Arial" w:cs="Arial"/>
          <w:lang w:val="es-ES"/>
        </w:rPr>
        <w:t>Para la corriente Fine Coal, señalar las variables de control y los puntos de muestreos</w:t>
      </w:r>
      <w:r w:rsidR="005F2454">
        <w:rPr>
          <w:rFonts w:ascii="Arial" w:hAnsi="Arial" w:cs="Arial"/>
          <w:lang w:val="es-ES"/>
        </w:rPr>
        <w:t xml:space="preserve"> necesarios</w:t>
      </w:r>
      <w:bookmarkStart w:id="0" w:name="_GoBack"/>
      <w:bookmarkEnd w:id="0"/>
      <w:r w:rsidR="006B3AF6">
        <w:rPr>
          <w:rFonts w:ascii="Arial" w:hAnsi="Arial" w:cs="Arial"/>
          <w:lang w:val="es-ES"/>
        </w:rPr>
        <w:t>.</w:t>
      </w:r>
    </w:p>
    <w:p w:rsidR="004735F9" w:rsidRDefault="004735F9" w:rsidP="004735F9">
      <w:pPr>
        <w:spacing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c)</w:t>
      </w:r>
      <w:r w:rsidR="006B3AF6">
        <w:rPr>
          <w:rFonts w:ascii="Arial" w:hAnsi="Arial" w:cs="Arial"/>
          <w:lang w:val="es-ES"/>
        </w:rPr>
        <w:t xml:space="preserve"> Suponiendo que la Empresa </w:t>
      </w:r>
      <w:r>
        <w:rPr>
          <w:rFonts w:ascii="Arial" w:hAnsi="Arial" w:cs="Arial"/>
          <w:lang w:val="es-ES"/>
        </w:rPr>
        <w:t>recibi</w:t>
      </w:r>
      <w:r w:rsidR="006B3AF6">
        <w:rPr>
          <w:rFonts w:ascii="Arial" w:hAnsi="Arial" w:cs="Arial"/>
          <w:lang w:val="es-ES"/>
        </w:rPr>
        <w:t>ó</w:t>
      </w:r>
      <w:r>
        <w:rPr>
          <w:rFonts w:ascii="Arial" w:hAnsi="Arial" w:cs="Arial"/>
          <w:lang w:val="es-ES"/>
        </w:rPr>
        <w:t xml:space="preserve"> una auditoría ambiental</w:t>
      </w:r>
      <w:r w:rsidR="006B3AF6">
        <w:rPr>
          <w:rFonts w:ascii="Arial" w:hAnsi="Arial" w:cs="Arial"/>
          <w:lang w:val="es-ES"/>
        </w:rPr>
        <w:t xml:space="preserve"> y que en el informe le</w:t>
      </w:r>
      <w:r w:rsidR="006035FA">
        <w:rPr>
          <w:rFonts w:ascii="Arial" w:hAnsi="Arial" w:cs="Arial"/>
          <w:lang w:val="es-ES"/>
        </w:rPr>
        <w:t>s</w:t>
      </w:r>
      <w:r w:rsidR="006B3AF6">
        <w:rPr>
          <w:rFonts w:ascii="Arial" w:hAnsi="Arial" w:cs="Arial"/>
          <w:lang w:val="es-ES"/>
        </w:rPr>
        <w:t xml:space="preserve"> indica </w:t>
      </w:r>
      <w:r>
        <w:rPr>
          <w:rFonts w:ascii="Arial" w:hAnsi="Arial" w:cs="Arial"/>
          <w:lang w:val="es-ES"/>
        </w:rPr>
        <w:t>estudiar un plan de acción pa</w:t>
      </w:r>
      <w:r w:rsidR="006B3AF6">
        <w:rPr>
          <w:rFonts w:ascii="Arial" w:hAnsi="Arial" w:cs="Arial"/>
          <w:lang w:val="es-ES"/>
        </w:rPr>
        <w:t xml:space="preserve">ra minimizar el consumo de agua, en este caso </w:t>
      </w:r>
      <w:r>
        <w:rPr>
          <w:rFonts w:ascii="Arial" w:hAnsi="Arial" w:cs="Arial"/>
          <w:lang w:val="es-ES"/>
        </w:rPr>
        <w:t>proponer un circuito de tratamiento para la reducción del consumo de agua.</w:t>
      </w:r>
    </w:p>
    <w:p w:rsidR="004735F9" w:rsidRDefault="004735F9" w:rsidP="004735F9">
      <w:pPr>
        <w:spacing w:after="0"/>
        <w:rPr>
          <w:rFonts w:ascii="Arial" w:hAnsi="Arial" w:cs="Arial"/>
          <w:b/>
          <w:lang w:val="es-ES"/>
        </w:rPr>
      </w:pPr>
    </w:p>
    <w:p w:rsidR="004735F9" w:rsidRDefault="004735F9" w:rsidP="004735F9">
      <w:pPr>
        <w:spacing w:after="0"/>
        <w:rPr>
          <w:rFonts w:ascii="Arial" w:hAnsi="Arial" w:cs="Arial"/>
          <w:b/>
          <w:lang w:val="es-ES"/>
        </w:rPr>
      </w:pPr>
    </w:p>
    <w:p w:rsidR="004735F9" w:rsidRDefault="004735F9" w:rsidP="004735F9">
      <w:pPr>
        <w:spacing w:after="0"/>
        <w:rPr>
          <w:rFonts w:ascii="Arial" w:hAnsi="Arial" w:cs="Arial"/>
          <w:b/>
          <w:lang w:val="es-ES"/>
        </w:rPr>
      </w:pPr>
    </w:p>
    <w:p w:rsidR="004735F9" w:rsidRDefault="004735F9" w:rsidP="004735F9">
      <w:pPr>
        <w:spacing w:after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Problema 2</w:t>
      </w:r>
      <w:r w:rsidRPr="00787A1B">
        <w:rPr>
          <w:rFonts w:ascii="Arial" w:hAnsi="Arial" w:cs="Arial"/>
          <w:b/>
          <w:lang w:val="es-ES"/>
        </w:rPr>
        <w:t xml:space="preserve">  </w:t>
      </w:r>
    </w:p>
    <w:p w:rsidR="004735F9" w:rsidRPr="00787A1B" w:rsidRDefault="004735F9" w:rsidP="004735F9">
      <w:pPr>
        <w:spacing w:after="0"/>
        <w:rPr>
          <w:rFonts w:ascii="Arial" w:hAnsi="Arial" w:cs="Arial"/>
          <w:b/>
          <w:lang w:val="es-ES"/>
        </w:rPr>
      </w:pPr>
    </w:p>
    <w:p w:rsidR="004735F9" w:rsidRDefault="004735F9" w:rsidP="004735F9">
      <w:pPr>
        <w:spacing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Una planta concentradora de Cobre, decide recuperar las 50000 toneladas de relaves almacenados con contenido de Estaño. </w:t>
      </w:r>
      <w:r w:rsidR="006A49D8">
        <w:rPr>
          <w:rFonts w:ascii="Arial" w:hAnsi="Arial" w:cs="Arial"/>
          <w:lang w:val="es-ES"/>
        </w:rPr>
        <w:t xml:space="preserve">La Empresa decide contratar a una Consultora para obtener un diseño del proceso de recuperación y </w:t>
      </w:r>
      <w:r>
        <w:rPr>
          <w:rFonts w:ascii="Arial" w:hAnsi="Arial" w:cs="Arial"/>
          <w:lang w:val="es-ES"/>
        </w:rPr>
        <w:t xml:space="preserve">la misma le presenta el </w:t>
      </w:r>
      <w:proofErr w:type="spellStart"/>
      <w:r>
        <w:rPr>
          <w:rFonts w:ascii="Arial" w:hAnsi="Arial" w:cs="Arial"/>
          <w:lang w:val="es-ES"/>
        </w:rPr>
        <w:t>flow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sheet</w:t>
      </w:r>
      <w:proofErr w:type="spellEnd"/>
      <w:r>
        <w:rPr>
          <w:rFonts w:ascii="Arial" w:hAnsi="Arial" w:cs="Arial"/>
          <w:lang w:val="es-ES"/>
        </w:rPr>
        <w:t xml:space="preserve"> adjunto</w:t>
      </w:r>
      <w:r w:rsidR="006A49D8">
        <w:rPr>
          <w:rFonts w:ascii="Arial" w:hAnsi="Arial" w:cs="Arial"/>
          <w:lang w:val="es-ES"/>
        </w:rPr>
        <w:t xml:space="preserve">. La Consultora informa </w:t>
      </w:r>
      <w:r>
        <w:rPr>
          <w:rFonts w:ascii="Arial" w:hAnsi="Arial" w:cs="Arial"/>
          <w:lang w:val="es-ES"/>
        </w:rPr>
        <w:t>que con la implementación de baterías de Espirales lograrán obtener las máximas recuperaciones del metal de interés.</w:t>
      </w:r>
    </w:p>
    <w:p w:rsidR="004735F9" w:rsidRDefault="004735F9" w:rsidP="004735F9">
      <w:pPr>
        <w:spacing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a) Teniendo en cuenta el diagrama, se podrá alcanzar la máxima recuperación de Estaño?.</w:t>
      </w:r>
    </w:p>
    <w:p w:rsidR="004735F9" w:rsidRDefault="004735F9" w:rsidP="004735F9">
      <w:pPr>
        <w:spacing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b) Se podría proponer un nuevo circuito </w:t>
      </w:r>
      <w:r w:rsidR="00A51AC9">
        <w:rPr>
          <w:rFonts w:ascii="Arial" w:hAnsi="Arial" w:cs="Arial"/>
          <w:lang w:val="es-ES"/>
        </w:rPr>
        <w:t xml:space="preserve">para </w:t>
      </w:r>
      <w:r>
        <w:rPr>
          <w:rFonts w:ascii="Arial" w:hAnsi="Arial" w:cs="Arial"/>
          <w:lang w:val="es-ES"/>
        </w:rPr>
        <w:t>las corrientes?</w:t>
      </w:r>
    </w:p>
    <w:p w:rsidR="004735F9" w:rsidRPr="00F06246" w:rsidRDefault="004735F9" w:rsidP="004735F9">
      <w:pPr>
        <w:shd w:val="clear" w:color="auto" w:fill="FFFFFF"/>
        <w:spacing w:after="0" w:line="0" w:lineRule="auto"/>
        <w:rPr>
          <w:rFonts w:ascii="ff5" w:eastAsia="Times New Roman" w:hAnsi="ff5" w:cs="Times New Roman"/>
          <w:color w:val="000000"/>
          <w:sz w:val="84"/>
          <w:szCs w:val="84"/>
          <w:lang w:val="es-AR" w:eastAsia="es-AR"/>
        </w:rPr>
      </w:pPr>
      <w:r w:rsidRPr="00F06246">
        <w:rPr>
          <w:rFonts w:ascii="ff5" w:eastAsia="Times New Roman" w:hAnsi="ff5" w:cs="Times New Roman"/>
          <w:color w:val="000000"/>
          <w:sz w:val="84"/>
          <w:szCs w:val="84"/>
          <w:lang w:val="es-AR" w:eastAsia="es-AR"/>
        </w:rPr>
        <w:t xml:space="preserve">La casiterita, como mineral accesorio en pegmatitas, existe en la Quebrada de </w:t>
      </w:r>
    </w:p>
    <w:p w:rsidR="004735F9" w:rsidRPr="00F06246" w:rsidRDefault="004735F9" w:rsidP="004735F9">
      <w:pPr>
        <w:shd w:val="clear" w:color="auto" w:fill="FFFFFF"/>
        <w:spacing w:after="0" w:line="0" w:lineRule="auto"/>
        <w:rPr>
          <w:rFonts w:ascii="ff5" w:eastAsia="Times New Roman" w:hAnsi="ff5" w:cs="Times New Roman"/>
          <w:color w:val="000000"/>
          <w:sz w:val="84"/>
          <w:szCs w:val="84"/>
          <w:lang w:val="es-AR" w:eastAsia="es-AR"/>
        </w:rPr>
      </w:pPr>
      <w:proofErr w:type="spellStart"/>
      <w:r w:rsidRPr="00F06246">
        <w:rPr>
          <w:rFonts w:ascii="ff5" w:eastAsia="Times New Roman" w:hAnsi="ff5" w:cs="Times New Roman"/>
          <w:color w:val="000000"/>
          <w:sz w:val="84"/>
          <w:szCs w:val="84"/>
          <w:lang w:val="es-AR" w:eastAsia="es-AR"/>
        </w:rPr>
        <w:t>Zapallar</w:t>
      </w:r>
      <w:proofErr w:type="spellEnd"/>
      <w:r w:rsidRPr="00F06246">
        <w:rPr>
          <w:rFonts w:ascii="ff5" w:eastAsia="Times New Roman" w:hAnsi="ff5" w:cs="Times New Roman"/>
          <w:color w:val="000000"/>
          <w:sz w:val="84"/>
          <w:szCs w:val="84"/>
          <w:lang w:val="es-AR" w:eastAsia="es-AR"/>
        </w:rPr>
        <w:t xml:space="preserve"> provincia de San Luis. Se presenta en cristales de color oscuro dentro de </w:t>
      </w:r>
    </w:p>
    <w:p w:rsidR="004735F9" w:rsidRPr="00F06246" w:rsidRDefault="004735F9" w:rsidP="004735F9">
      <w:pPr>
        <w:shd w:val="clear" w:color="auto" w:fill="FFFFFF"/>
        <w:spacing w:after="0" w:line="0" w:lineRule="auto"/>
        <w:rPr>
          <w:rFonts w:ascii="ff5" w:eastAsia="Times New Roman" w:hAnsi="ff5" w:cs="Times New Roman"/>
          <w:color w:val="000000"/>
          <w:sz w:val="84"/>
          <w:szCs w:val="84"/>
          <w:lang w:val="es-AR" w:eastAsia="es-AR"/>
        </w:rPr>
      </w:pPr>
      <w:r w:rsidRPr="00F06246">
        <w:rPr>
          <w:rFonts w:ascii="ff5" w:eastAsia="Times New Roman" w:hAnsi="ff5" w:cs="Times New Roman"/>
          <w:color w:val="000000"/>
          <w:sz w:val="84"/>
          <w:szCs w:val="84"/>
          <w:lang w:val="es-AR" w:eastAsia="es-AR"/>
        </w:rPr>
        <w:t xml:space="preserve">nidos de mica o diseminado irregularmente y en pequeñas cantidades en la masa de </w:t>
      </w:r>
    </w:p>
    <w:p w:rsidR="004735F9" w:rsidRPr="00F06246" w:rsidRDefault="004735F9" w:rsidP="004735F9">
      <w:pPr>
        <w:shd w:val="clear" w:color="auto" w:fill="FFFFFF"/>
        <w:spacing w:after="0" w:line="0" w:lineRule="auto"/>
        <w:rPr>
          <w:rFonts w:ascii="ff5" w:eastAsia="Times New Roman" w:hAnsi="ff5" w:cs="Times New Roman"/>
          <w:color w:val="000000"/>
          <w:sz w:val="84"/>
          <w:szCs w:val="84"/>
          <w:lang w:val="es-AR" w:eastAsia="es-AR"/>
        </w:rPr>
      </w:pPr>
      <w:r w:rsidRPr="00F06246">
        <w:rPr>
          <w:rFonts w:ascii="ff5" w:eastAsia="Times New Roman" w:hAnsi="ff5" w:cs="Times New Roman"/>
          <w:color w:val="000000"/>
          <w:sz w:val="84"/>
          <w:szCs w:val="84"/>
          <w:lang w:val="es-AR" w:eastAsia="es-AR"/>
        </w:rPr>
        <w:t xml:space="preserve">la </w:t>
      </w:r>
      <w:proofErr w:type="spellStart"/>
      <w:r w:rsidRPr="00F06246">
        <w:rPr>
          <w:rFonts w:ascii="ff5" w:eastAsia="Times New Roman" w:hAnsi="ff5" w:cs="Times New Roman"/>
          <w:color w:val="000000"/>
          <w:sz w:val="84"/>
          <w:szCs w:val="84"/>
          <w:lang w:val="es-AR" w:eastAsia="es-AR"/>
        </w:rPr>
        <w:t>pegamatita</w:t>
      </w:r>
      <w:proofErr w:type="spellEnd"/>
      <w:r w:rsidRPr="00F06246">
        <w:rPr>
          <w:rFonts w:ascii="ff5" w:eastAsia="Times New Roman" w:hAnsi="ff5" w:cs="Times New Roman"/>
          <w:color w:val="000000"/>
          <w:sz w:val="84"/>
          <w:szCs w:val="84"/>
          <w:lang w:val="es-AR" w:eastAsia="es-AR"/>
        </w:rPr>
        <w:t xml:space="preserve">, conjuntamente con la </w:t>
      </w:r>
      <w:proofErr w:type="spellStart"/>
      <w:r w:rsidRPr="00F06246">
        <w:rPr>
          <w:rFonts w:ascii="ff5" w:eastAsia="Times New Roman" w:hAnsi="ff5" w:cs="Times New Roman"/>
          <w:color w:val="000000"/>
          <w:sz w:val="84"/>
          <w:szCs w:val="84"/>
          <w:lang w:val="es-AR" w:eastAsia="es-AR"/>
        </w:rPr>
        <w:t>columbita</w:t>
      </w:r>
      <w:proofErr w:type="spellEnd"/>
      <w:r w:rsidRPr="00F06246">
        <w:rPr>
          <w:rFonts w:ascii="ff5" w:eastAsia="Times New Roman" w:hAnsi="ff5" w:cs="Times New Roman"/>
          <w:color w:val="000000"/>
          <w:sz w:val="84"/>
          <w:szCs w:val="84"/>
          <w:lang w:val="es-AR" w:eastAsia="es-AR"/>
        </w:rPr>
        <w:t>, tantalita, berilo, et</w:t>
      </w:r>
    </w:p>
    <w:p w:rsidR="004735F9" w:rsidRPr="00F06246" w:rsidRDefault="004735F9" w:rsidP="004735F9">
      <w:pPr>
        <w:shd w:val="clear" w:color="auto" w:fill="FFFFFF"/>
        <w:spacing w:after="0" w:line="0" w:lineRule="auto"/>
        <w:rPr>
          <w:rFonts w:ascii="ff5" w:eastAsia="Times New Roman" w:hAnsi="ff5" w:cs="Times New Roman"/>
          <w:color w:val="000000"/>
          <w:sz w:val="84"/>
          <w:szCs w:val="84"/>
          <w:lang w:val="es-AR" w:eastAsia="es-AR"/>
        </w:rPr>
      </w:pPr>
      <w:r w:rsidRPr="00F06246">
        <w:rPr>
          <w:rFonts w:ascii="ff5" w:eastAsia="Times New Roman" w:hAnsi="ff5" w:cs="Times New Roman"/>
          <w:color w:val="000000"/>
          <w:sz w:val="84"/>
          <w:szCs w:val="84"/>
          <w:lang w:val="es-AR" w:eastAsia="es-AR"/>
        </w:rPr>
        <w:t xml:space="preserve">La casiterita, como mineral accesorio en pegmatitas, existe en la Quebrada de </w:t>
      </w:r>
    </w:p>
    <w:p w:rsidR="004735F9" w:rsidRPr="00F06246" w:rsidRDefault="004735F9" w:rsidP="004735F9">
      <w:pPr>
        <w:shd w:val="clear" w:color="auto" w:fill="FFFFFF"/>
        <w:spacing w:after="0" w:line="0" w:lineRule="auto"/>
        <w:rPr>
          <w:rFonts w:ascii="ff5" w:eastAsia="Times New Roman" w:hAnsi="ff5" w:cs="Times New Roman"/>
          <w:color w:val="000000"/>
          <w:sz w:val="84"/>
          <w:szCs w:val="84"/>
          <w:lang w:val="es-AR" w:eastAsia="es-AR"/>
        </w:rPr>
      </w:pPr>
      <w:proofErr w:type="spellStart"/>
      <w:r w:rsidRPr="00F06246">
        <w:rPr>
          <w:rFonts w:ascii="ff5" w:eastAsia="Times New Roman" w:hAnsi="ff5" w:cs="Times New Roman"/>
          <w:color w:val="000000"/>
          <w:sz w:val="84"/>
          <w:szCs w:val="84"/>
          <w:lang w:val="es-AR" w:eastAsia="es-AR"/>
        </w:rPr>
        <w:t>Zapallar</w:t>
      </w:r>
      <w:proofErr w:type="spellEnd"/>
      <w:r w:rsidRPr="00F06246">
        <w:rPr>
          <w:rFonts w:ascii="ff5" w:eastAsia="Times New Roman" w:hAnsi="ff5" w:cs="Times New Roman"/>
          <w:color w:val="000000"/>
          <w:sz w:val="84"/>
          <w:szCs w:val="84"/>
          <w:lang w:val="es-AR" w:eastAsia="es-AR"/>
        </w:rPr>
        <w:t xml:space="preserve"> provincia de San Luis. Se presenta en cristales de color oscuro dentro de </w:t>
      </w:r>
    </w:p>
    <w:p w:rsidR="004735F9" w:rsidRPr="00F06246" w:rsidRDefault="004735F9" w:rsidP="004735F9">
      <w:pPr>
        <w:shd w:val="clear" w:color="auto" w:fill="FFFFFF"/>
        <w:spacing w:after="0" w:line="0" w:lineRule="auto"/>
        <w:rPr>
          <w:rFonts w:ascii="ff5" w:eastAsia="Times New Roman" w:hAnsi="ff5" w:cs="Times New Roman"/>
          <w:color w:val="000000"/>
          <w:sz w:val="84"/>
          <w:szCs w:val="84"/>
          <w:lang w:val="es-AR" w:eastAsia="es-AR"/>
        </w:rPr>
      </w:pPr>
      <w:r w:rsidRPr="00F06246">
        <w:rPr>
          <w:rFonts w:ascii="ff5" w:eastAsia="Times New Roman" w:hAnsi="ff5" w:cs="Times New Roman"/>
          <w:color w:val="000000"/>
          <w:sz w:val="84"/>
          <w:szCs w:val="84"/>
          <w:lang w:val="es-AR" w:eastAsia="es-AR"/>
        </w:rPr>
        <w:t xml:space="preserve">nidos de mica o diseminado irregularmente y en pequeñas cantidades en la masa de </w:t>
      </w:r>
    </w:p>
    <w:p w:rsidR="004735F9" w:rsidRPr="00F06246" w:rsidRDefault="004735F9" w:rsidP="004735F9">
      <w:pPr>
        <w:shd w:val="clear" w:color="auto" w:fill="FFFFFF"/>
        <w:spacing w:after="0" w:line="0" w:lineRule="auto"/>
        <w:rPr>
          <w:rFonts w:ascii="ff5" w:eastAsia="Times New Roman" w:hAnsi="ff5" w:cs="Times New Roman"/>
          <w:color w:val="000000"/>
          <w:sz w:val="84"/>
          <w:szCs w:val="84"/>
          <w:lang w:val="es-AR" w:eastAsia="es-AR"/>
        </w:rPr>
      </w:pPr>
      <w:r w:rsidRPr="00F06246">
        <w:rPr>
          <w:rFonts w:ascii="ff5" w:eastAsia="Times New Roman" w:hAnsi="ff5" w:cs="Times New Roman"/>
          <w:color w:val="000000"/>
          <w:sz w:val="84"/>
          <w:szCs w:val="84"/>
          <w:lang w:val="es-AR" w:eastAsia="es-AR"/>
        </w:rPr>
        <w:t xml:space="preserve">la </w:t>
      </w:r>
      <w:proofErr w:type="spellStart"/>
      <w:r w:rsidRPr="00F06246">
        <w:rPr>
          <w:rFonts w:ascii="ff5" w:eastAsia="Times New Roman" w:hAnsi="ff5" w:cs="Times New Roman"/>
          <w:color w:val="000000"/>
          <w:sz w:val="84"/>
          <w:szCs w:val="84"/>
          <w:lang w:val="es-AR" w:eastAsia="es-AR"/>
        </w:rPr>
        <w:t>pegamatita</w:t>
      </w:r>
      <w:proofErr w:type="spellEnd"/>
      <w:r w:rsidRPr="00F06246">
        <w:rPr>
          <w:rFonts w:ascii="ff5" w:eastAsia="Times New Roman" w:hAnsi="ff5" w:cs="Times New Roman"/>
          <w:color w:val="000000"/>
          <w:sz w:val="84"/>
          <w:szCs w:val="84"/>
          <w:lang w:val="es-AR" w:eastAsia="es-AR"/>
        </w:rPr>
        <w:t xml:space="preserve">, conjuntamente con la </w:t>
      </w:r>
      <w:proofErr w:type="spellStart"/>
      <w:r w:rsidRPr="00F06246">
        <w:rPr>
          <w:rFonts w:ascii="ff5" w:eastAsia="Times New Roman" w:hAnsi="ff5" w:cs="Times New Roman"/>
          <w:color w:val="000000"/>
          <w:sz w:val="84"/>
          <w:szCs w:val="84"/>
          <w:lang w:val="es-AR" w:eastAsia="es-AR"/>
        </w:rPr>
        <w:t>columbita</w:t>
      </w:r>
      <w:proofErr w:type="spellEnd"/>
      <w:r w:rsidRPr="00F06246">
        <w:rPr>
          <w:rFonts w:ascii="ff5" w:eastAsia="Times New Roman" w:hAnsi="ff5" w:cs="Times New Roman"/>
          <w:color w:val="000000"/>
          <w:sz w:val="84"/>
          <w:szCs w:val="84"/>
          <w:lang w:val="es-AR" w:eastAsia="es-AR"/>
        </w:rPr>
        <w:t>, tantalita, berilo, et</w:t>
      </w:r>
    </w:p>
    <w:p w:rsidR="004735F9" w:rsidRPr="00F06246" w:rsidRDefault="004735F9" w:rsidP="004735F9">
      <w:pPr>
        <w:shd w:val="clear" w:color="auto" w:fill="FFFFFF"/>
        <w:spacing w:after="0" w:line="0" w:lineRule="auto"/>
        <w:rPr>
          <w:rFonts w:ascii="ff5" w:eastAsia="Times New Roman" w:hAnsi="ff5" w:cs="Times New Roman"/>
          <w:color w:val="000000"/>
          <w:sz w:val="84"/>
          <w:szCs w:val="84"/>
          <w:lang w:val="es-AR" w:eastAsia="es-AR"/>
        </w:rPr>
      </w:pPr>
      <w:r w:rsidRPr="00F06246">
        <w:rPr>
          <w:rFonts w:ascii="ff5" w:eastAsia="Times New Roman" w:hAnsi="ff5" w:cs="Times New Roman"/>
          <w:color w:val="000000"/>
          <w:sz w:val="84"/>
          <w:szCs w:val="84"/>
          <w:lang w:val="es-AR" w:eastAsia="es-AR"/>
        </w:rPr>
        <w:t xml:space="preserve">La casiterita, como mineral accesorio en pegmatitas, existe en la Quebrada de </w:t>
      </w:r>
    </w:p>
    <w:p w:rsidR="004735F9" w:rsidRPr="00F06246" w:rsidRDefault="004735F9" w:rsidP="004735F9">
      <w:pPr>
        <w:shd w:val="clear" w:color="auto" w:fill="FFFFFF"/>
        <w:spacing w:after="0" w:line="0" w:lineRule="auto"/>
        <w:rPr>
          <w:rFonts w:ascii="ff5" w:eastAsia="Times New Roman" w:hAnsi="ff5" w:cs="Times New Roman"/>
          <w:color w:val="000000"/>
          <w:sz w:val="84"/>
          <w:szCs w:val="84"/>
          <w:lang w:val="es-AR" w:eastAsia="es-AR"/>
        </w:rPr>
      </w:pPr>
      <w:proofErr w:type="spellStart"/>
      <w:r w:rsidRPr="00F06246">
        <w:rPr>
          <w:rFonts w:ascii="ff5" w:eastAsia="Times New Roman" w:hAnsi="ff5" w:cs="Times New Roman"/>
          <w:color w:val="000000"/>
          <w:sz w:val="84"/>
          <w:szCs w:val="84"/>
          <w:lang w:val="es-AR" w:eastAsia="es-AR"/>
        </w:rPr>
        <w:t>Zapallar</w:t>
      </w:r>
      <w:proofErr w:type="spellEnd"/>
      <w:r w:rsidRPr="00F06246">
        <w:rPr>
          <w:rFonts w:ascii="ff5" w:eastAsia="Times New Roman" w:hAnsi="ff5" w:cs="Times New Roman"/>
          <w:color w:val="000000"/>
          <w:sz w:val="84"/>
          <w:szCs w:val="84"/>
          <w:lang w:val="es-AR" w:eastAsia="es-AR"/>
        </w:rPr>
        <w:t xml:space="preserve"> provincia de San Luis. Se presenta en cristales de color oscuro dentro de </w:t>
      </w:r>
    </w:p>
    <w:p w:rsidR="004735F9" w:rsidRPr="00F06246" w:rsidRDefault="004735F9" w:rsidP="004735F9">
      <w:pPr>
        <w:shd w:val="clear" w:color="auto" w:fill="FFFFFF"/>
        <w:spacing w:after="0" w:line="0" w:lineRule="auto"/>
        <w:rPr>
          <w:rFonts w:ascii="ff5" w:eastAsia="Times New Roman" w:hAnsi="ff5" w:cs="Times New Roman"/>
          <w:color w:val="000000"/>
          <w:sz w:val="84"/>
          <w:szCs w:val="84"/>
          <w:lang w:val="es-AR" w:eastAsia="es-AR"/>
        </w:rPr>
      </w:pPr>
      <w:r w:rsidRPr="00F06246">
        <w:rPr>
          <w:rFonts w:ascii="ff5" w:eastAsia="Times New Roman" w:hAnsi="ff5" w:cs="Times New Roman"/>
          <w:color w:val="000000"/>
          <w:sz w:val="84"/>
          <w:szCs w:val="84"/>
          <w:lang w:val="es-AR" w:eastAsia="es-AR"/>
        </w:rPr>
        <w:t xml:space="preserve">nidos de mica o diseminado irregularmente y en pequeñas cantidades en la masa de </w:t>
      </w:r>
    </w:p>
    <w:p w:rsidR="004735F9" w:rsidRPr="00F06246" w:rsidRDefault="004735F9" w:rsidP="004735F9">
      <w:pPr>
        <w:shd w:val="clear" w:color="auto" w:fill="FFFFFF"/>
        <w:spacing w:after="0" w:line="0" w:lineRule="auto"/>
        <w:rPr>
          <w:rFonts w:ascii="ff5" w:eastAsia="Times New Roman" w:hAnsi="ff5" w:cs="Times New Roman"/>
          <w:color w:val="000000"/>
          <w:sz w:val="84"/>
          <w:szCs w:val="84"/>
          <w:lang w:val="es-AR" w:eastAsia="es-AR"/>
        </w:rPr>
      </w:pPr>
      <w:r w:rsidRPr="00F06246">
        <w:rPr>
          <w:rFonts w:ascii="ff5" w:eastAsia="Times New Roman" w:hAnsi="ff5" w:cs="Times New Roman"/>
          <w:color w:val="000000"/>
          <w:sz w:val="84"/>
          <w:szCs w:val="84"/>
          <w:lang w:val="es-AR" w:eastAsia="es-AR"/>
        </w:rPr>
        <w:t xml:space="preserve">la </w:t>
      </w:r>
      <w:proofErr w:type="spellStart"/>
      <w:r w:rsidRPr="00F06246">
        <w:rPr>
          <w:rFonts w:ascii="ff5" w:eastAsia="Times New Roman" w:hAnsi="ff5" w:cs="Times New Roman"/>
          <w:color w:val="000000"/>
          <w:sz w:val="84"/>
          <w:szCs w:val="84"/>
          <w:lang w:val="es-AR" w:eastAsia="es-AR"/>
        </w:rPr>
        <w:t>pegamatita</w:t>
      </w:r>
      <w:proofErr w:type="spellEnd"/>
      <w:r w:rsidRPr="00F06246">
        <w:rPr>
          <w:rFonts w:ascii="ff5" w:eastAsia="Times New Roman" w:hAnsi="ff5" w:cs="Times New Roman"/>
          <w:color w:val="000000"/>
          <w:sz w:val="84"/>
          <w:szCs w:val="84"/>
          <w:lang w:val="es-AR" w:eastAsia="es-AR"/>
        </w:rPr>
        <w:t xml:space="preserve">, conjuntamente con la </w:t>
      </w:r>
      <w:proofErr w:type="spellStart"/>
      <w:r w:rsidRPr="00F06246">
        <w:rPr>
          <w:rFonts w:ascii="ff5" w:eastAsia="Times New Roman" w:hAnsi="ff5" w:cs="Times New Roman"/>
          <w:color w:val="000000"/>
          <w:sz w:val="84"/>
          <w:szCs w:val="84"/>
          <w:lang w:val="es-AR" w:eastAsia="es-AR"/>
        </w:rPr>
        <w:t>columbita</w:t>
      </w:r>
      <w:proofErr w:type="spellEnd"/>
      <w:r w:rsidRPr="00F06246">
        <w:rPr>
          <w:rFonts w:ascii="ff5" w:eastAsia="Times New Roman" w:hAnsi="ff5" w:cs="Times New Roman"/>
          <w:color w:val="000000"/>
          <w:sz w:val="84"/>
          <w:szCs w:val="84"/>
          <w:lang w:val="es-AR" w:eastAsia="es-AR"/>
        </w:rPr>
        <w:t>, tantalita, berilo, et</w:t>
      </w:r>
    </w:p>
    <w:p w:rsidR="004735F9" w:rsidRPr="00F06501" w:rsidRDefault="004735F9" w:rsidP="004735F9">
      <w:pPr>
        <w:spacing w:after="0" w:line="240" w:lineRule="auto"/>
        <w:jc w:val="center"/>
        <w:rPr>
          <w:color w:val="000000" w:themeColor="text1"/>
          <w:lang w:val="es-ES"/>
        </w:rPr>
      </w:pPr>
      <w:r>
        <w:rPr>
          <w:noProof/>
          <w:color w:val="000000" w:themeColor="text1"/>
          <w:lang w:val="es-AR" w:eastAsia="es-AR"/>
        </w:rPr>
        <w:drawing>
          <wp:inline distT="0" distB="0" distL="0" distR="0" wp14:anchorId="6DFE11CF" wp14:editId="46FE2EA8">
            <wp:extent cx="3134371" cy="3362325"/>
            <wp:effectExtent l="0" t="0" r="889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371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5F9" w:rsidRDefault="004735F9" w:rsidP="004735F9">
      <w:pPr>
        <w:spacing w:after="0"/>
        <w:rPr>
          <w:rFonts w:ascii="Arial" w:hAnsi="Arial" w:cs="Arial"/>
          <w:b/>
          <w:color w:val="000000" w:themeColor="text1"/>
          <w:lang w:val="es-ES"/>
        </w:rPr>
      </w:pPr>
    </w:p>
    <w:p w:rsidR="004735F9" w:rsidRDefault="004735F9" w:rsidP="004735F9">
      <w:pPr>
        <w:spacing w:after="0"/>
        <w:rPr>
          <w:rFonts w:ascii="Arial" w:hAnsi="Arial" w:cs="Arial"/>
          <w:color w:val="000000" w:themeColor="text1"/>
          <w:lang w:val="es-AR"/>
        </w:rPr>
      </w:pPr>
    </w:p>
    <w:sectPr w:rsidR="004735F9" w:rsidSect="00DF033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f5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9CB"/>
    <w:rsid w:val="00241571"/>
    <w:rsid w:val="004735F9"/>
    <w:rsid w:val="005F2454"/>
    <w:rsid w:val="006035FA"/>
    <w:rsid w:val="006A49D8"/>
    <w:rsid w:val="006B3AF6"/>
    <w:rsid w:val="00A51AC9"/>
    <w:rsid w:val="00BA5A52"/>
    <w:rsid w:val="00CC7239"/>
    <w:rsid w:val="00D1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5F9"/>
    <w:pPr>
      <w:spacing w:after="160" w:line="259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3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35F9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5F9"/>
    <w:pPr>
      <w:spacing w:after="160" w:line="259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3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35F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377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Lamas</dc:creator>
  <cp:keywords/>
  <dc:description/>
  <cp:lastModifiedBy>Ricardo Lamas</cp:lastModifiedBy>
  <cp:revision>7</cp:revision>
  <dcterms:created xsi:type="dcterms:W3CDTF">2020-10-22T19:49:00Z</dcterms:created>
  <dcterms:modified xsi:type="dcterms:W3CDTF">2020-10-23T01:15:00Z</dcterms:modified>
</cp:coreProperties>
</file>