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F314" w14:textId="77777777" w:rsidR="00E00EF9" w:rsidRDefault="00E00EF9" w:rsidP="0098395A">
      <w:pPr>
        <w:spacing w:after="0" w:line="240" w:lineRule="auto"/>
        <w:jc w:val="center"/>
      </w:pPr>
      <w:r>
        <w:t>WORKING IN THE IT INDUSTRY</w:t>
      </w:r>
    </w:p>
    <w:p w14:paraId="55F20880" w14:textId="77777777" w:rsidR="00E00EF9" w:rsidRDefault="00E00EF9" w:rsidP="00E00EF9">
      <w:pPr>
        <w:spacing w:after="0" w:line="240" w:lineRule="auto"/>
        <w:jc w:val="center"/>
      </w:pPr>
      <w:r>
        <w:t xml:space="preserve">THE PRESENT SIMPLE </w:t>
      </w:r>
    </w:p>
    <w:p w14:paraId="413D0638" w14:textId="77777777" w:rsidR="00E00EF9" w:rsidRDefault="00E00EF9" w:rsidP="00E00EF9">
      <w:pPr>
        <w:spacing w:after="0" w:line="240" w:lineRule="auto"/>
      </w:pPr>
    </w:p>
    <w:p w14:paraId="5D246583" w14:textId="77777777" w:rsidR="003879A9" w:rsidRDefault="00E00EF9" w:rsidP="00E00EF9">
      <w:pPr>
        <w:spacing w:after="0" w:line="240" w:lineRule="auto"/>
      </w:pPr>
      <w:bookmarkStart w:id="0" w:name="_Hlk196330049"/>
      <w:r>
        <w:rPr>
          <w:color w:val="FF0000"/>
        </w:rPr>
        <w:t xml:space="preserve">VOCABULARY:  </w:t>
      </w:r>
    </w:p>
    <w:p w14:paraId="58574441" w14:textId="77777777" w:rsidR="00E00EF9" w:rsidRDefault="00E00EF9" w:rsidP="00E00EF9">
      <w:pPr>
        <w:spacing w:after="0" w:line="240" w:lineRule="auto"/>
      </w:pPr>
      <w:r>
        <w:t>1. Use the words in the box to complete the glossary. Use your online dictionaries to help you.</w:t>
      </w:r>
    </w:p>
    <w:p w14:paraId="26E26082" w14:textId="77777777" w:rsidR="00BD309E" w:rsidRDefault="008535B5" w:rsidP="00E00EF9">
      <w:pPr>
        <w:spacing w:after="0" w:line="240" w:lineRule="auto"/>
      </w:pPr>
      <w:hyperlink r:id="rId8" w:history="1">
        <w:r w:rsidR="00BD309E" w:rsidRPr="0008301A">
          <w:rPr>
            <w:rStyle w:val="Hipervnculo"/>
          </w:rPr>
          <w:t>https://www.linguee.com/english-spanish</w:t>
        </w:r>
      </w:hyperlink>
    </w:p>
    <w:p w14:paraId="559D2E79" w14:textId="77777777" w:rsidR="00BD309E" w:rsidRDefault="008535B5" w:rsidP="00E00EF9">
      <w:pPr>
        <w:spacing w:after="0" w:line="240" w:lineRule="auto"/>
      </w:pPr>
      <w:hyperlink r:id="rId9" w:history="1">
        <w:r w:rsidR="00BD309E" w:rsidRPr="0008301A">
          <w:rPr>
            <w:rStyle w:val="Hipervnculo"/>
          </w:rPr>
          <w:t>https://dictionary.cambridge.org/</w:t>
        </w:r>
      </w:hyperlink>
      <w:r w:rsidR="00BD309E">
        <w:t xml:space="preserve"> </w:t>
      </w:r>
    </w:p>
    <w:bookmarkEnd w:id="0"/>
    <w:p w14:paraId="0A0CAA3B" w14:textId="77777777" w:rsidR="00E00EF9" w:rsidRDefault="00E00EF9" w:rsidP="00E00EF9">
      <w:pPr>
        <w:spacing w:after="0" w:line="240" w:lineRule="auto"/>
      </w:pPr>
    </w:p>
    <w:tbl>
      <w:tblPr>
        <w:tblW w:w="7200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000" w:firstRow="0" w:lastRow="0" w:firstColumn="0" w:lastColumn="0" w:noHBand="0" w:noVBand="0"/>
      </w:tblPr>
      <w:tblGrid>
        <w:gridCol w:w="7200"/>
      </w:tblGrid>
      <w:tr w:rsidR="00337615" w:rsidRPr="00032B5A" w14:paraId="3A7BFB17" w14:textId="77777777" w:rsidTr="00616242">
        <w:trPr>
          <w:trHeight w:val="708"/>
          <w:jc w:val="center"/>
        </w:trPr>
        <w:tc>
          <w:tcPr>
            <w:tcW w:w="7200" w:type="dxa"/>
          </w:tcPr>
          <w:p w14:paraId="22EB5DD8" w14:textId="77777777" w:rsidR="00337615" w:rsidRPr="00337615" w:rsidRDefault="00032816" w:rsidP="00BD309E">
            <w:pPr>
              <w:pStyle w:val="Prrafodelista"/>
              <w:spacing w:before="60" w:after="60" w:line="240" w:lineRule="auto"/>
              <w:ind w:left="259" w:firstLine="14"/>
              <w:jc w:val="center"/>
              <w:rPr>
                <w:lang w:val="es-AR"/>
              </w:rPr>
            </w:pPr>
            <w:r w:rsidRPr="00032816">
              <w:rPr>
                <w:lang w:val="es-AR"/>
              </w:rPr>
              <w:t>se asegura</w:t>
            </w:r>
            <w:r w:rsidR="00BD309E">
              <w:rPr>
                <w:lang w:val="es-AR"/>
              </w:rPr>
              <w:t xml:space="preserve"> - trabajamos (trabajar) - </w:t>
            </w:r>
            <w:r w:rsidR="00337615" w:rsidRPr="00BD309E">
              <w:rPr>
                <w:lang w:val="es-AR"/>
              </w:rPr>
              <w:t>usernames</w:t>
            </w:r>
            <w:r w:rsidR="00BD309E">
              <w:rPr>
                <w:lang w:val="es-AR"/>
              </w:rPr>
              <w:t xml:space="preserve"> - </w:t>
            </w:r>
            <w:r w:rsidR="00337615" w:rsidRPr="00BD309E">
              <w:rPr>
                <w:lang w:val="es-AR"/>
              </w:rPr>
              <w:t>p</w:t>
            </w:r>
            <w:r w:rsidR="00337615" w:rsidRPr="00337615">
              <w:rPr>
                <w:lang w:val="es-AR"/>
              </w:rPr>
              <w:t xml:space="preserve">rocesamiento de datos </w:t>
            </w:r>
            <w:r w:rsidR="00BD309E">
              <w:rPr>
                <w:lang w:val="es-AR"/>
              </w:rPr>
              <w:t xml:space="preserve"> -</w:t>
            </w:r>
            <w:r w:rsidR="00337615" w:rsidRPr="00337615">
              <w:rPr>
                <w:lang w:val="es-AR"/>
              </w:rPr>
              <w:t xml:space="preserve"> correctamente</w:t>
            </w:r>
            <w:r w:rsidR="00BD309E">
              <w:rPr>
                <w:lang w:val="es-AR"/>
              </w:rPr>
              <w:t xml:space="preserve"> - </w:t>
            </w:r>
            <w:r w:rsidR="00337615" w:rsidRPr="00337615">
              <w:rPr>
                <w:lang w:val="es-AR"/>
              </w:rPr>
              <w:t>firewalls</w:t>
            </w:r>
            <w:r w:rsidR="00BD309E">
              <w:rPr>
                <w:lang w:val="es-AR"/>
              </w:rPr>
              <w:t xml:space="preserve">  - </w:t>
            </w:r>
            <w:r w:rsidR="00337615" w:rsidRPr="00337615">
              <w:rPr>
                <w:lang w:val="es-AR"/>
              </w:rPr>
              <w:t>crear</w:t>
            </w:r>
            <w:r w:rsidR="00BD309E">
              <w:rPr>
                <w:lang w:val="es-AR"/>
              </w:rPr>
              <w:t xml:space="preserve"> - </w:t>
            </w:r>
            <w:r w:rsidR="00337615" w:rsidRPr="00337615">
              <w:rPr>
                <w:lang w:val="es-AR"/>
              </w:rPr>
              <w:t>design</w:t>
            </w:r>
            <w:r>
              <w:rPr>
                <w:lang w:val="es-AR"/>
              </w:rPr>
              <w:t>s</w:t>
            </w:r>
            <w:r w:rsidR="00337615">
              <w:rPr>
                <w:lang w:val="es-AR"/>
              </w:rPr>
              <w:t xml:space="preserve"> </w:t>
            </w:r>
            <w:r w:rsidR="00BD309E">
              <w:rPr>
                <w:lang w:val="es-AR"/>
              </w:rPr>
              <w:t xml:space="preserve">– </w:t>
            </w:r>
            <w:r w:rsidR="00337615" w:rsidRPr="00337615">
              <w:rPr>
                <w:lang w:val="es-AR"/>
              </w:rPr>
              <w:t>network</w:t>
            </w:r>
            <w:r w:rsidR="00BD309E">
              <w:rPr>
                <w:lang w:val="es-AR"/>
              </w:rPr>
              <w:t xml:space="preserve"> - </w:t>
            </w:r>
            <w:r w:rsidR="00337615" w:rsidRPr="00337615">
              <w:rPr>
                <w:lang w:val="es-AR"/>
              </w:rPr>
              <w:t>set</w:t>
            </w:r>
          </w:p>
        </w:tc>
      </w:tr>
    </w:tbl>
    <w:tbl>
      <w:tblPr>
        <w:tblStyle w:val="Tablaconcuadrcula"/>
        <w:tblpPr w:leftFromText="180" w:rightFromText="180" w:vertAnchor="page" w:horzAnchor="margin" w:tblpXSpec="center" w:tblpY="4021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375"/>
        <w:gridCol w:w="3555"/>
      </w:tblGrid>
      <w:tr w:rsidR="00E57E10" w14:paraId="4D07F3A4" w14:textId="77777777" w:rsidTr="00E57E10">
        <w:trPr>
          <w:trHeight w:val="2847"/>
        </w:trPr>
        <w:tc>
          <w:tcPr>
            <w:tcW w:w="3375" w:type="dxa"/>
          </w:tcPr>
          <w:p w14:paraId="415C701B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create</w:t>
            </w:r>
          </w:p>
          <w:p w14:paraId="124591FB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data processing</w:t>
            </w:r>
          </w:p>
          <w:p w14:paraId="11FDF951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…………………………………………..</w:t>
            </w:r>
          </w:p>
          <w:p w14:paraId="57525591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…………………………………………..</w:t>
            </w:r>
          </w:p>
          <w:p w14:paraId="0CA97DE9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makes sure</w:t>
            </w:r>
          </w:p>
          <w:p w14:paraId="5D500C24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…………………………………………..</w:t>
            </w:r>
          </w:p>
          <w:p w14:paraId="62EE9944" w14:textId="77777777" w:rsidR="00E57E10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</w:pPr>
            <w:r>
              <w:t>properly</w:t>
            </w:r>
          </w:p>
          <w:p w14:paraId="767ABDE3" w14:textId="77777777" w:rsidR="00E57E10" w:rsidRPr="00337615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  <w:rPr>
                <w:lang w:val="es-AR"/>
              </w:rPr>
            </w:pPr>
            <w:r w:rsidRPr="00337615">
              <w:rPr>
                <w:lang w:val="es-AR"/>
              </w:rPr>
              <w:t>…</w:t>
            </w:r>
            <w:r>
              <w:rPr>
                <w:lang w:val="es-AR"/>
              </w:rPr>
              <w:t>………………………………………...</w:t>
            </w:r>
          </w:p>
          <w:p w14:paraId="5DD394CA" w14:textId="77777777" w:rsidR="00E57E10" w:rsidRPr="00337615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  <w:rPr>
                <w:lang w:val="es-AR"/>
              </w:rPr>
            </w:pPr>
            <w:r w:rsidRPr="00337615">
              <w:rPr>
                <w:lang w:val="es-AR"/>
              </w:rPr>
              <w:t>……………………………………………</w:t>
            </w:r>
          </w:p>
          <w:p w14:paraId="18FFF5CF" w14:textId="77777777" w:rsidR="00E57E10" w:rsidRPr="00821D29" w:rsidRDefault="00E57E10" w:rsidP="00E57E10">
            <w:pPr>
              <w:pStyle w:val="Prrafodelista"/>
              <w:numPr>
                <w:ilvl w:val="0"/>
                <w:numId w:val="1"/>
              </w:numPr>
              <w:spacing w:before="60" w:after="60"/>
              <w:ind w:left="432"/>
              <w:rPr>
                <w:lang w:val="es-AR"/>
              </w:rPr>
            </w:pPr>
            <w:r w:rsidRPr="00337615">
              <w:rPr>
                <w:lang w:val="es-AR"/>
              </w:rPr>
              <w:t>work</w:t>
            </w:r>
          </w:p>
        </w:tc>
        <w:tc>
          <w:tcPr>
            <w:tcW w:w="3555" w:type="dxa"/>
          </w:tcPr>
          <w:p w14:paraId="2E85B34F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  <w:rPr>
                <w:lang w:val="es-AR"/>
              </w:rPr>
            </w:pPr>
            <w:r w:rsidRPr="00337615">
              <w:rPr>
                <w:lang w:val="es-AR"/>
              </w:rPr>
              <w:t>……………………………………………..…</w:t>
            </w:r>
          </w:p>
          <w:p w14:paraId="5A3C9E83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  <w:rPr>
                <w:lang w:val="es-AR"/>
              </w:rPr>
            </w:pPr>
            <w:r w:rsidRPr="00337615">
              <w:rPr>
                <w:lang w:val="es-AR"/>
              </w:rPr>
              <w:t>…………………………………………………</w:t>
            </w:r>
          </w:p>
          <w:p w14:paraId="6299E5FF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  <w:rPr>
                <w:lang w:val="es-AR"/>
              </w:rPr>
            </w:pPr>
            <w:r>
              <w:rPr>
                <w:lang w:val="es-AR"/>
              </w:rPr>
              <w:t xml:space="preserve">diseña </w:t>
            </w:r>
          </w:p>
          <w:p w14:paraId="451962BE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  <w:rPr>
                <w:lang w:val="es-AR"/>
              </w:rPr>
            </w:pPr>
            <w:r w:rsidRPr="00337615">
              <w:rPr>
                <w:lang w:val="es-AR"/>
              </w:rPr>
              <w:t>firewall (servidor de seguridad)</w:t>
            </w:r>
          </w:p>
          <w:p w14:paraId="79EDFD91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  <w:rPr>
                <w:lang w:val="es-AR"/>
              </w:rPr>
            </w:pPr>
            <w:r w:rsidRPr="00337615">
              <w:rPr>
                <w:lang w:val="es-AR"/>
              </w:rPr>
              <w:t>…………………</w:t>
            </w:r>
            <w:r>
              <w:rPr>
                <w:lang w:val="es-AR"/>
              </w:rPr>
              <w:t>………………………….…</w:t>
            </w:r>
          </w:p>
          <w:p w14:paraId="3A25AF1E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  <w:rPr>
                <w:lang w:val="es-AR"/>
              </w:rPr>
            </w:pPr>
            <w:r w:rsidRPr="00337615">
              <w:rPr>
                <w:lang w:val="es-AR"/>
              </w:rPr>
              <w:t>red</w:t>
            </w:r>
          </w:p>
          <w:p w14:paraId="52BBED16" w14:textId="77777777" w:rsidR="00E57E10" w:rsidRPr="00337615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</w:pPr>
            <w:r>
              <w:t xml:space="preserve">…………………………………………..…  </w:t>
            </w:r>
          </w:p>
          <w:p w14:paraId="0E834102" w14:textId="77777777" w:rsidR="00E57E10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</w:pPr>
            <w:r w:rsidRPr="00337615">
              <w:t>configura</w:t>
            </w:r>
            <w:r>
              <w:t>r</w:t>
            </w:r>
          </w:p>
          <w:p w14:paraId="5C619F4D" w14:textId="77777777" w:rsidR="00E57E10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</w:pPr>
            <w:r>
              <w:t>nombre de usuario</w:t>
            </w:r>
          </w:p>
          <w:p w14:paraId="282921F1" w14:textId="77777777" w:rsidR="00E57E10" w:rsidRDefault="00E57E10" w:rsidP="00E57E10">
            <w:pPr>
              <w:pStyle w:val="Prrafodelista"/>
              <w:numPr>
                <w:ilvl w:val="0"/>
                <w:numId w:val="2"/>
              </w:numPr>
              <w:ind w:left="387"/>
            </w:pPr>
            <w:r>
              <w:t>…………………………………………….</w:t>
            </w:r>
          </w:p>
        </w:tc>
      </w:tr>
    </w:tbl>
    <w:p w14:paraId="451AB34B" w14:textId="77777777" w:rsidR="00BD309E" w:rsidRPr="00BD309E" w:rsidRDefault="00BD309E" w:rsidP="00BD309E"/>
    <w:p w14:paraId="2C5D207C" w14:textId="77777777" w:rsidR="00BD309E" w:rsidRPr="00BD309E" w:rsidRDefault="00BD309E" w:rsidP="00BD309E"/>
    <w:p w14:paraId="0BB3FF87" w14:textId="77777777" w:rsidR="00BD309E" w:rsidRPr="00BD309E" w:rsidRDefault="00BD309E" w:rsidP="00BD309E"/>
    <w:p w14:paraId="135EA6A7" w14:textId="77777777" w:rsidR="00BD309E" w:rsidRPr="00BD309E" w:rsidRDefault="00BD309E" w:rsidP="00BD309E"/>
    <w:p w14:paraId="312C0885" w14:textId="77777777" w:rsidR="00BD309E" w:rsidRPr="00BD309E" w:rsidRDefault="00BD309E" w:rsidP="00BD309E"/>
    <w:p w14:paraId="014FA479" w14:textId="77777777" w:rsidR="00BD309E" w:rsidRPr="00BD309E" w:rsidRDefault="00BD309E" w:rsidP="00BD309E"/>
    <w:p w14:paraId="67655460" w14:textId="77777777" w:rsidR="00E00EF9" w:rsidRDefault="00E00EF9" w:rsidP="00BD309E"/>
    <w:p w14:paraId="3562DD57" w14:textId="77777777" w:rsidR="00CA3326" w:rsidRPr="00C416B6" w:rsidRDefault="00CA3326" w:rsidP="00E57E10">
      <w:pPr>
        <w:spacing w:after="0" w:line="240" w:lineRule="auto"/>
        <w:rPr>
          <w:lang w:val="es-AR"/>
        </w:rPr>
      </w:pPr>
    </w:p>
    <w:p w14:paraId="2CD21837" w14:textId="40613BD8" w:rsidR="00A77647" w:rsidRDefault="00BD309E" w:rsidP="00E57E10">
      <w:pPr>
        <w:spacing w:after="0" w:line="240" w:lineRule="auto"/>
      </w:pPr>
      <w:r>
        <w:t xml:space="preserve">1. </w:t>
      </w:r>
      <w:r w:rsidR="002022D7">
        <w:sym w:font="Wingdings 3" w:char="F075"/>
      </w:r>
      <w:r w:rsidR="006D5B2C">
        <w:t xml:space="preserve"> Working in the IT Industry. </w:t>
      </w:r>
      <w:r>
        <w:t xml:space="preserve">Read </w:t>
      </w:r>
      <w:r w:rsidR="002022D7">
        <w:t xml:space="preserve">and listen </w:t>
      </w:r>
      <w:r>
        <w:t>about th</w:t>
      </w:r>
      <w:r w:rsidR="00780DF7">
        <w:t xml:space="preserve">ese people jobs. </w:t>
      </w:r>
    </w:p>
    <w:p w14:paraId="12F7C602" w14:textId="207777BF" w:rsidR="009A473E" w:rsidRDefault="00F02112" w:rsidP="00E57E1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CA41A" wp14:editId="675BD0A7">
                <wp:simplePos x="0" y="0"/>
                <wp:positionH relativeFrom="column">
                  <wp:posOffset>-352425</wp:posOffset>
                </wp:positionH>
                <wp:positionV relativeFrom="paragraph">
                  <wp:posOffset>174625</wp:posOffset>
                </wp:positionV>
                <wp:extent cx="3581400" cy="1323975"/>
                <wp:effectExtent l="0" t="0" r="857250" b="28575"/>
                <wp:wrapNone/>
                <wp:docPr id="2" name="2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23975"/>
                        </a:xfrm>
                        <a:prstGeom prst="wedgeRectCallout">
                          <a:avLst>
                            <a:gd name="adj1" fmla="val 72937"/>
                            <a:gd name="adj2" fmla="val -18878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01EED" w14:textId="7440DBEA" w:rsidR="00032816" w:rsidRPr="00821D29" w:rsidRDefault="00032816" w:rsidP="00032816">
                            <w:pPr>
                              <w:spacing w:before="60" w:after="6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Hi! I’m </w:t>
                            </w:r>
                            <w:r w:rsidR="004221D7">
                              <w:rPr>
                                <w:color w:val="000000" w:themeColor="text1"/>
                                <w:sz w:val="24"/>
                              </w:rPr>
                              <w:t>Sophie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. I </w:t>
                            </w:r>
                            <w:r w:rsidRPr="005A3CEE">
                              <w:rPr>
                                <w:b/>
                                <w:color w:val="00B0F0"/>
                                <w:sz w:val="24"/>
                              </w:rPr>
                              <w:t>create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usernames and passwords and I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set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firewalls.</w:t>
                            </w:r>
                            <w:r w:rsidR="00A35537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This is </w:t>
                            </w:r>
                            <w:r w:rsidR="004221D7">
                              <w:rPr>
                                <w:color w:val="000000" w:themeColor="text1"/>
                                <w:sz w:val="24"/>
                              </w:rPr>
                              <w:t>Lucy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. She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plans</w:t>
                            </w:r>
                            <w:r w:rsidRPr="00821D29"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and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designs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the network. And this is </w:t>
                            </w:r>
                            <w:r w:rsidR="004221D7">
                              <w:rPr>
                                <w:color w:val="000000" w:themeColor="text1"/>
                                <w:sz w:val="24"/>
                              </w:rPr>
                              <w:t>José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. He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makes</w:t>
                            </w:r>
                            <w:r w:rsidRPr="00821D2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sure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all the computers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work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properly. Finally, </w:t>
                            </w:r>
                            <w:r w:rsidR="008C0C59">
                              <w:rPr>
                                <w:color w:val="000000" w:themeColor="text1"/>
                                <w:sz w:val="24"/>
                              </w:rPr>
                              <w:t xml:space="preserve">this is </w:t>
                            </w:r>
                            <w:r w:rsidR="004221D7">
                              <w:rPr>
                                <w:color w:val="000000" w:themeColor="text1"/>
                                <w:sz w:val="24"/>
                              </w:rPr>
                              <w:t>María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and </w:t>
                            </w:r>
                            <w:r w:rsidR="004221D7">
                              <w:rPr>
                                <w:color w:val="000000" w:themeColor="text1"/>
                                <w:sz w:val="24"/>
                              </w:rPr>
                              <w:t>Franco</w:t>
                            </w:r>
                            <w:r w:rsidR="00616242">
                              <w:rPr>
                                <w:color w:val="000000" w:themeColor="text1"/>
                                <w:sz w:val="24"/>
                              </w:rPr>
                              <w:t>. They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16242">
                              <w:rPr>
                                <w:color w:val="000000" w:themeColor="text1"/>
                                <w:sz w:val="24"/>
                              </w:rPr>
                              <w:t xml:space="preserve">work in the 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>data processing</w:t>
                            </w:r>
                            <w:r w:rsidR="00616242" w:rsidRPr="0061624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16242" w:rsidRPr="00821D29">
                              <w:rPr>
                                <w:color w:val="000000" w:themeColor="text1"/>
                                <w:sz w:val="24"/>
                              </w:rPr>
                              <w:t>area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. We all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work</w:t>
                            </w:r>
                            <w:r w:rsidRPr="00E235F4">
                              <w:rPr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for the university. Our offices </w:t>
                            </w:r>
                            <w:r w:rsidRPr="00E235F4">
                              <w:rPr>
                                <w:b/>
                                <w:color w:val="00B0F0"/>
                                <w:sz w:val="24"/>
                              </w:rPr>
                              <w:t>are</w:t>
                            </w:r>
                            <w:r w:rsidRPr="00821D29">
                              <w:rPr>
                                <w:color w:val="000000" w:themeColor="text1"/>
                                <w:sz w:val="24"/>
                              </w:rPr>
                              <w:t xml:space="preserve"> in building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CA4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 Llamada rectangular" o:spid="_x0000_s1026" type="#_x0000_t61" style="position:absolute;margin-left:-27.75pt;margin-top:13.75pt;width:282pt;height:10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" adj="26554,6722" filled="f" strokecolor="#0070c0" strokeweight="1pt">
                <v:textbox>
                  <w:txbxContent>
                    <w:p w14:paraId="0D001EED" w14:textId="7440DBEA" w:rsidR="00032816" w:rsidRPr="00821D29" w:rsidRDefault="00032816" w:rsidP="00032816">
                      <w:pPr>
                        <w:spacing w:before="60" w:after="6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Hi! I’m </w:t>
                      </w:r>
                      <w:r w:rsidR="004221D7">
                        <w:rPr>
                          <w:color w:val="000000" w:themeColor="text1"/>
                          <w:sz w:val="24"/>
                        </w:rPr>
                        <w:t>Sophie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. I </w:t>
                      </w:r>
                      <w:r w:rsidRPr="005A3CEE">
                        <w:rPr>
                          <w:b/>
                          <w:color w:val="00B0F0"/>
                          <w:sz w:val="24"/>
                        </w:rPr>
                        <w:t>create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usernames and passwords and I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set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firewalls.</w:t>
                      </w:r>
                      <w:r w:rsidR="00A35537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This is </w:t>
                      </w:r>
                      <w:r w:rsidR="004221D7">
                        <w:rPr>
                          <w:color w:val="000000" w:themeColor="text1"/>
                          <w:sz w:val="24"/>
                        </w:rPr>
                        <w:t>Lucy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. She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plans</w:t>
                      </w:r>
                      <w:r w:rsidRPr="00821D29">
                        <w:rPr>
                          <w:color w:val="0070C0"/>
                          <w:sz w:val="24"/>
                        </w:rPr>
                        <w:t xml:space="preserve"> 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and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designs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the network. And this is </w:t>
                      </w:r>
                      <w:r w:rsidR="004221D7">
                        <w:rPr>
                          <w:color w:val="000000" w:themeColor="text1"/>
                          <w:sz w:val="24"/>
                        </w:rPr>
                        <w:t>José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. He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makes</w:t>
                      </w:r>
                      <w:r w:rsidRPr="00821D29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sure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all the computers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work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properly. Finally, </w:t>
                      </w:r>
                      <w:r w:rsidR="008C0C59">
                        <w:rPr>
                          <w:color w:val="000000" w:themeColor="text1"/>
                          <w:sz w:val="24"/>
                        </w:rPr>
                        <w:t xml:space="preserve">this is </w:t>
                      </w:r>
                      <w:r w:rsidR="004221D7">
                        <w:rPr>
                          <w:color w:val="000000" w:themeColor="text1"/>
                          <w:sz w:val="24"/>
                        </w:rPr>
                        <w:t>María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and </w:t>
                      </w:r>
                      <w:r w:rsidR="004221D7">
                        <w:rPr>
                          <w:color w:val="000000" w:themeColor="text1"/>
                          <w:sz w:val="24"/>
                        </w:rPr>
                        <w:t>Franco</w:t>
                      </w:r>
                      <w:r w:rsidR="00616242">
                        <w:rPr>
                          <w:color w:val="000000" w:themeColor="text1"/>
                          <w:sz w:val="24"/>
                        </w:rPr>
                        <w:t>. They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616242">
                        <w:rPr>
                          <w:color w:val="000000" w:themeColor="text1"/>
                          <w:sz w:val="24"/>
                        </w:rPr>
                        <w:t xml:space="preserve">work in the 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>data processing</w:t>
                      </w:r>
                      <w:r w:rsidR="00616242" w:rsidRPr="00616242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616242" w:rsidRPr="00821D29">
                        <w:rPr>
                          <w:color w:val="000000" w:themeColor="text1"/>
                          <w:sz w:val="24"/>
                        </w:rPr>
                        <w:t>area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. We all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work</w:t>
                      </w:r>
                      <w:r w:rsidRPr="00E235F4">
                        <w:rPr>
                          <w:color w:val="00B0F0"/>
                          <w:sz w:val="24"/>
                        </w:rPr>
                        <w:t xml:space="preserve"> 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for the university. Our offices </w:t>
                      </w:r>
                      <w:r w:rsidRPr="00E235F4">
                        <w:rPr>
                          <w:b/>
                          <w:color w:val="00B0F0"/>
                          <w:sz w:val="24"/>
                        </w:rPr>
                        <w:t>are</w:t>
                      </w:r>
                      <w:r w:rsidRPr="00821D29">
                        <w:rPr>
                          <w:color w:val="000000" w:themeColor="text1"/>
                          <w:sz w:val="24"/>
                        </w:rPr>
                        <w:t xml:space="preserve"> in building 8.</w:t>
                      </w:r>
                    </w:p>
                  </w:txbxContent>
                </v:textbox>
              </v:shape>
            </w:pict>
          </mc:Fallback>
        </mc:AlternateContent>
      </w:r>
    </w:p>
    <w:p w14:paraId="4673EDE7" w14:textId="1918FDE5" w:rsidR="00E57E10" w:rsidRDefault="00773D6A" w:rsidP="00E57E10">
      <w:pPr>
        <w:spacing w:after="0" w:line="240" w:lineRule="auto"/>
      </w:pPr>
      <w:r w:rsidRPr="00444F13">
        <w:rPr>
          <w:noProof/>
        </w:rPr>
        <w:drawing>
          <wp:anchor distT="0" distB="0" distL="114300" distR="114300" simplePos="0" relativeHeight="251664384" behindDoc="0" locked="0" layoutInCell="1" allowOverlap="1" wp14:anchorId="6172E492" wp14:editId="170C170F">
            <wp:simplePos x="0" y="0"/>
            <wp:positionH relativeFrom="margin">
              <wp:posOffset>3581400</wp:posOffset>
            </wp:positionH>
            <wp:positionV relativeFrom="paragraph">
              <wp:posOffset>108585</wp:posOffset>
            </wp:positionV>
            <wp:extent cx="1695450" cy="115700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5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A9314" w14:textId="533F507C" w:rsidR="00A77647" w:rsidRPr="00A77647" w:rsidRDefault="00A77647" w:rsidP="00A77647"/>
    <w:p w14:paraId="41695024" w14:textId="246D8877" w:rsidR="00A77647" w:rsidRPr="00A77647" w:rsidRDefault="00A77647" w:rsidP="00A77647"/>
    <w:p w14:paraId="003441CF" w14:textId="7F553611" w:rsidR="00A77647" w:rsidRPr="00A77647" w:rsidRDefault="00A77647" w:rsidP="00A77647"/>
    <w:p w14:paraId="335C9F86" w14:textId="77777777" w:rsidR="00A77647" w:rsidRPr="00A77647" w:rsidRDefault="00A77647" w:rsidP="00A77647"/>
    <w:p w14:paraId="03609919" w14:textId="77777777" w:rsidR="00A77647" w:rsidRDefault="00A77647" w:rsidP="00A77647">
      <w:bookmarkStart w:id="1" w:name="_Hlk196329115"/>
      <w:r>
        <w:t xml:space="preserve">2.  </w:t>
      </w:r>
      <w:r w:rsidR="00616242">
        <w:t xml:space="preserve">Complete the sentences with the correct the names. </w:t>
      </w:r>
    </w:p>
    <w:bookmarkEnd w:id="1"/>
    <w:p w14:paraId="2BDDF726" w14:textId="77777777" w:rsidR="00616242" w:rsidRDefault="00616242" w:rsidP="00A77647">
      <w:r>
        <w:t xml:space="preserve">a. ……………………………. </w:t>
      </w:r>
      <w:r w:rsidRPr="00E235F4">
        <w:rPr>
          <w:b/>
          <w:color w:val="00B0F0"/>
        </w:rPr>
        <w:t>makes sure</w:t>
      </w:r>
      <w:r w:rsidRPr="00E235F4">
        <w:rPr>
          <w:color w:val="00B0F0"/>
        </w:rPr>
        <w:t xml:space="preserve"> </w:t>
      </w:r>
      <w:r>
        <w:t>all the computers work                                                                                             properly.</w:t>
      </w:r>
      <w:r w:rsidR="00CA3326">
        <w:t xml:space="preserve"> He is an IT support officer.</w:t>
      </w:r>
    </w:p>
    <w:p w14:paraId="7D5F46F1" w14:textId="77777777" w:rsidR="00616242" w:rsidRDefault="00616242" w:rsidP="00A77647">
      <w:r>
        <w:t xml:space="preserve">b. ……………………………. </w:t>
      </w:r>
      <w:r w:rsidRPr="00E235F4">
        <w:rPr>
          <w:b/>
          <w:color w:val="00B0F0"/>
        </w:rPr>
        <w:t>work</w:t>
      </w:r>
      <w:r>
        <w:t xml:space="preserve"> in the data processing area.</w:t>
      </w:r>
      <w:r w:rsidR="00CA3326">
        <w:t xml:space="preserve"> They are database analysts. </w:t>
      </w:r>
    </w:p>
    <w:p w14:paraId="4B317918" w14:textId="77777777" w:rsidR="00616242" w:rsidRDefault="00616242" w:rsidP="00A77647">
      <w:r>
        <w:t xml:space="preserve">c. …………………………... </w:t>
      </w:r>
      <w:r w:rsidRPr="00E235F4">
        <w:rPr>
          <w:b/>
          <w:color w:val="00B0F0"/>
        </w:rPr>
        <w:t>plans</w:t>
      </w:r>
      <w:r>
        <w:t xml:space="preserve"> and </w:t>
      </w:r>
      <w:r w:rsidRPr="00E57E10">
        <w:rPr>
          <w:b/>
        </w:rPr>
        <w:t>designs</w:t>
      </w:r>
      <w:r>
        <w:t xml:space="preserve"> the network.</w:t>
      </w:r>
      <w:r w:rsidR="00CA3326">
        <w:t xml:space="preserve"> She’s a network architect. </w:t>
      </w:r>
    </w:p>
    <w:p w14:paraId="43FF7D23" w14:textId="77777777" w:rsidR="00616242" w:rsidRPr="008C0C59" w:rsidRDefault="00E235F4" w:rsidP="00A77647">
      <w:pPr>
        <w:rPr>
          <w:lang w:val="en-GB"/>
        </w:rPr>
      </w:pPr>
      <w:r>
        <w:t>d.</w:t>
      </w:r>
      <w:r w:rsidR="00616242">
        <w:t xml:space="preserve"> …………………………… </w:t>
      </w:r>
      <w:r w:rsidR="00616242" w:rsidRPr="00E235F4">
        <w:rPr>
          <w:b/>
          <w:color w:val="00B0F0"/>
        </w:rPr>
        <w:t>creates</w:t>
      </w:r>
      <w:r w:rsidR="00616242">
        <w:t xml:space="preserve"> </w:t>
      </w:r>
      <w:r w:rsidR="00E57E10">
        <w:t xml:space="preserve">usernames and passwords and </w:t>
      </w:r>
      <w:r w:rsidR="00E57E10" w:rsidRPr="00E235F4">
        <w:rPr>
          <w:b/>
          <w:color w:val="00B0F0"/>
        </w:rPr>
        <w:t>sets</w:t>
      </w:r>
      <w:r w:rsidR="00E57E10" w:rsidRPr="00E57E10">
        <w:rPr>
          <w:color w:val="0070C0"/>
        </w:rPr>
        <w:t xml:space="preserve"> </w:t>
      </w:r>
      <w:r w:rsidR="00E57E10">
        <w:t xml:space="preserve">firewalls. </w:t>
      </w:r>
      <w:r w:rsidR="00CA3326" w:rsidRPr="008C0C59">
        <w:rPr>
          <w:lang w:val="en-GB"/>
        </w:rPr>
        <w:t xml:space="preserve">She’s a network administrator. </w:t>
      </w:r>
    </w:p>
    <w:p w14:paraId="3B708560" w14:textId="77777777" w:rsidR="00E235F4" w:rsidRDefault="00E235F4" w:rsidP="00E235F4">
      <w:pPr>
        <w:rPr>
          <w:b/>
          <w:bCs/>
        </w:rPr>
      </w:pPr>
      <w:r>
        <w:rPr>
          <w:b/>
          <w:bCs/>
        </w:rPr>
        <w:t xml:space="preserve">3. </w:t>
      </w:r>
      <w:bookmarkStart w:id="2" w:name="_Hlk196331874"/>
      <w:r>
        <w:rPr>
          <w:b/>
          <w:bCs/>
        </w:rPr>
        <w:t>GRAMMAR</w:t>
      </w:r>
    </w:p>
    <w:p w14:paraId="66B98FA9" w14:textId="77777777" w:rsidR="00E235F4" w:rsidRPr="00D86488" w:rsidRDefault="00E235F4" w:rsidP="00E235F4">
      <w:pPr>
        <w:rPr>
          <w:b/>
          <w:bCs/>
        </w:rPr>
      </w:pPr>
      <w:r w:rsidRPr="00D86488">
        <w:rPr>
          <w:b/>
          <w:bCs/>
        </w:rPr>
        <w:t xml:space="preserve">a. </w:t>
      </w:r>
      <w:r>
        <w:rPr>
          <w:b/>
          <w:bCs/>
        </w:rPr>
        <w:t xml:space="preserve">Look at the words in </w:t>
      </w:r>
      <w:r w:rsidRPr="00E235F4">
        <w:rPr>
          <w:b/>
          <w:bCs/>
          <w:color w:val="00B0F0"/>
        </w:rPr>
        <w:t>blue</w:t>
      </w:r>
      <w:r>
        <w:rPr>
          <w:b/>
          <w:bCs/>
        </w:rPr>
        <w:t xml:space="preserve"> and choose the best option.</w:t>
      </w:r>
    </w:p>
    <w:p w14:paraId="77C933C9" w14:textId="77777777" w:rsidR="00E235F4" w:rsidRDefault="00E235F4" w:rsidP="00BF0E5D">
      <w:pPr>
        <w:ind w:left="720"/>
      </w:pPr>
      <w:r>
        <w:t>They are: a. nouns b. verbs c. adjectives d. articles</w:t>
      </w:r>
    </w:p>
    <w:p w14:paraId="7CD4ADB6" w14:textId="77777777" w:rsidR="00E235F4" w:rsidRPr="00E235F4" w:rsidRDefault="00E235F4" w:rsidP="00E235F4">
      <w:pPr>
        <w:rPr>
          <w:b/>
          <w:bCs/>
          <w:lang w:val="es-AR"/>
        </w:rPr>
      </w:pPr>
      <w:r w:rsidRPr="00E235F4">
        <w:rPr>
          <w:b/>
          <w:bCs/>
          <w:lang w:val="en-GB"/>
        </w:rPr>
        <w:t xml:space="preserve">b. </w:t>
      </w:r>
      <w:r>
        <w:rPr>
          <w:b/>
          <w:bCs/>
        </w:rPr>
        <w:t xml:space="preserve">Look at the words in </w:t>
      </w:r>
      <w:r w:rsidRPr="00E235F4">
        <w:rPr>
          <w:b/>
          <w:bCs/>
          <w:color w:val="00B0F0"/>
        </w:rPr>
        <w:t>blue</w:t>
      </w:r>
      <w:r>
        <w:rPr>
          <w:b/>
          <w:bCs/>
        </w:rPr>
        <w:t xml:space="preserve"> again. </w:t>
      </w:r>
      <w:r w:rsidR="00BF0E5D">
        <w:rPr>
          <w:b/>
          <w:bCs/>
        </w:rPr>
        <w:t xml:space="preserve">Many of them have something in common. </w:t>
      </w:r>
      <w:r w:rsidR="00BF0E5D" w:rsidRPr="00BF0E5D">
        <w:rPr>
          <w:b/>
          <w:bCs/>
          <w:lang w:val="es-AR"/>
        </w:rPr>
        <w:t>What is it</w:t>
      </w:r>
      <w:r w:rsidR="00BF0E5D" w:rsidRPr="00BF0E5D">
        <w:rPr>
          <w:bCs/>
          <w:lang w:val="es-AR"/>
        </w:rPr>
        <w:t xml:space="preserve">? (Mirá estas palabras en azul de nuevo. </w:t>
      </w:r>
      <w:r w:rsidRPr="00BF0E5D">
        <w:rPr>
          <w:bCs/>
          <w:lang w:val="es-AR"/>
        </w:rPr>
        <w:t xml:space="preserve">Varias </w:t>
      </w:r>
      <w:r w:rsidR="00BF0E5D" w:rsidRPr="00BF0E5D">
        <w:rPr>
          <w:bCs/>
          <w:lang w:val="es-AR"/>
        </w:rPr>
        <w:t>de ellas tienen algo en común, ¿Qué es?)</w:t>
      </w:r>
      <w:r w:rsidR="00BF0E5D">
        <w:rPr>
          <w:b/>
          <w:bCs/>
          <w:lang w:val="es-AR"/>
        </w:rPr>
        <w:t xml:space="preserve"> </w:t>
      </w:r>
      <w:r w:rsidR="00685198">
        <w:rPr>
          <w:b/>
          <w:bCs/>
          <w:lang w:val="es-AR"/>
        </w:rPr>
        <w:t>¿</w:t>
      </w:r>
      <w:r w:rsidR="00BF0E5D">
        <w:rPr>
          <w:b/>
          <w:bCs/>
          <w:lang w:val="es-AR"/>
        </w:rPr>
        <w:t>Podés re</w:t>
      </w:r>
      <w:r w:rsidRPr="00E235F4">
        <w:rPr>
          <w:b/>
          <w:bCs/>
          <w:lang w:val="es-AR"/>
        </w:rPr>
        <w:t>l</w:t>
      </w:r>
      <w:r w:rsidR="00BF0E5D">
        <w:rPr>
          <w:b/>
          <w:bCs/>
          <w:lang w:val="es-AR"/>
        </w:rPr>
        <w:t>a</w:t>
      </w:r>
      <w:r w:rsidRPr="00E235F4">
        <w:rPr>
          <w:b/>
          <w:bCs/>
          <w:lang w:val="es-AR"/>
        </w:rPr>
        <w:t>cionar eso que tienen en común con la persona/ sujeto de la oración?</w:t>
      </w:r>
    </w:p>
    <w:p w14:paraId="06191D86" w14:textId="07474609" w:rsidR="00BF0E5D" w:rsidRPr="00685198" w:rsidRDefault="00685198" w:rsidP="00BF0E5D">
      <w:pPr>
        <w:rPr>
          <w:lang w:val="es-AR"/>
        </w:rPr>
      </w:pPr>
      <w:r w:rsidRPr="00685198">
        <w:rPr>
          <w:b/>
          <w:lang w:val="es-AR"/>
        </w:rPr>
        <w:lastRenderedPageBreak/>
        <w:t xml:space="preserve">c. El </w:t>
      </w:r>
      <w:r w:rsidR="00BF0E5D" w:rsidRPr="00685198">
        <w:rPr>
          <w:b/>
          <w:lang w:val="es-AR"/>
        </w:rPr>
        <w:t>text</w:t>
      </w:r>
      <w:r w:rsidRPr="00685198">
        <w:rPr>
          <w:b/>
          <w:lang w:val="es-AR"/>
        </w:rPr>
        <w:t>o</w:t>
      </w:r>
      <w:r w:rsidR="00BF0E5D" w:rsidRPr="00685198">
        <w:rPr>
          <w:b/>
          <w:lang w:val="es-AR"/>
        </w:rPr>
        <w:t xml:space="preserve"> </w:t>
      </w:r>
      <w:r w:rsidRPr="00685198">
        <w:rPr>
          <w:b/>
          <w:lang w:val="es-AR"/>
        </w:rPr>
        <w:t>en el punto (1) y las oraciones en el punto dos</w:t>
      </w:r>
      <w:r w:rsidR="004F0681">
        <w:rPr>
          <w:b/>
          <w:lang w:val="es-AR"/>
        </w:rPr>
        <w:t xml:space="preserve"> </w:t>
      </w:r>
      <w:r w:rsidRPr="00685198">
        <w:rPr>
          <w:b/>
          <w:lang w:val="es-AR"/>
        </w:rPr>
        <w:t>(2)</w:t>
      </w:r>
      <w:r w:rsidR="00BF0E5D" w:rsidRPr="00685198">
        <w:rPr>
          <w:b/>
          <w:lang w:val="es-AR"/>
        </w:rPr>
        <w:t xml:space="preserve"> describe</w:t>
      </w:r>
      <w:r w:rsidRPr="00685198">
        <w:rPr>
          <w:b/>
          <w:lang w:val="es-AR"/>
        </w:rPr>
        <w:t>n</w:t>
      </w:r>
      <w:r w:rsidR="00EB7D0F" w:rsidRPr="00685198">
        <w:rPr>
          <w:lang w:val="es-AR"/>
        </w:rPr>
        <w:t xml:space="preserve">: </w:t>
      </w:r>
    </w:p>
    <w:p w14:paraId="0C8E61A5" w14:textId="77777777" w:rsidR="009A473E" w:rsidRPr="00BF0E5D" w:rsidRDefault="00685198" w:rsidP="00BF0E5D">
      <w:pPr>
        <w:ind w:left="720"/>
        <w:rPr>
          <w:lang w:val="es-AR"/>
        </w:rPr>
      </w:pPr>
      <w:r>
        <w:rPr>
          <w:lang w:val="es-AR"/>
        </w:rPr>
        <w:t xml:space="preserve">predicciones para el futuro - eventos del pasado - </w:t>
      </w:r>
      <w:r w:rsidR="00BF0E5D">
        <w:rPr>
          <w:lang w:val="es-AR"/>
        </w:rPr>
        <w:t>verdades permanentes y/o rutinas</w:t>
      </w:r>
      <w:r>
        <w:rPr>
          <w:lang w:val="es-AR"/>
        </w:rPr>
        <w:t xml:space="preserve"> – instrucciones – lo que está sucediendo ahora - </w:t>
      </w:r>
    </w:p>
    <w:p w14:paraId="4D44A0C0" w14:textId="77777777" w:rsidR="00BF0E5D" w:rsidRDefault="00EB7D0F" w:rsidP="00BF0E5D">
      <w:pPr>
        <w:rPr>
          <w:b/>
          <w:lang w:val="es-AR"/>
        </w:rPr>
      </w:pPr>
      <w:bookmarkStart w:id="3" w:name="_Hlk196334049"/>
      <w:bookmarkEnd w:id="2"/>
      <w:r w:rsidRPr="00BF0E5D">
        <w:rPr>
          <w:b/>
          <w:lang w:val="es-AR"/>
        </w:rPr>
        <w:t>d. En el</w:t>
      </w:r>
      <w:r w:rsidR="00CA3326" w:rsidRPr="00BF0E5D">
        <w:rPr>
          <w:b/>
          <w:lang w:val="es-AR"/>
        </w:rPr>
        <w:t xml:space="preserve"> tiempo verbal ‘simple present’ </w:t>
      </w:r>
      <w:r w:rsidRPr="00BF0E5D">
        <w:rPr>
          <w:b/>
          <w:lang w:val="es-AR"/>
        </w:rPr>
        <w:t>los verbos tienen:</w:t>
      </w:r>
    </w:p>
    <w:p w14:paraId="5CD7CD39" w14:textId="77777777" w:rsidR="00EB7D0F" w:rsidRPr="00BF0E5D" w:rsidRDefault="00EB7D0F" w:rsidP="00BF0E5D">
      <w:pPr>
        <w:ind w:left="720"/>
        <w:rPr>
          <w:lang w:val="es-AR"/>
        </w:rPr>
      </w:pPr>
      <w:r w:rsidRPr="00BF0E5D">
        <w:rPr>
          <w:lang w:val="es-AR"/>
        </w:rPr>
        <w:t xml:space="preserve"> una conjugación</w:t>
      </w:r>
      <w:r w:rsidRPr="00BF0E5D">
        <w:rPr>
          <w:rStyle w:val="Refdenotaalpie"/>
          <w:lang w:val="es-AR"/>
        </w:rPr>
        <w:footnoteReference w:id="1"/>
      </w:r>
      <w:r w:rsidRPr="00BF0E5D">
        <w:rPr>
          <w:lang w:val="es-AR"/>
        </w:rPr>
        <w:t xml:space="preserve"> - dos conjugaciones - tres conjugaciones. </w:t>
      </w:r>
    </w:p>
    <w:p w14:paraId="5DE8FDFD" w14:textId="77777777" w:rsidR="00CA3326" w:rsidRDefault="00BF0E5D" w:rsidP="0066505F">
      <w:pPr>
        <w:rPr>
          <w:lang w:val="es-AR"/>
        </w:rPr>
      </w:pPr>
      <w:bookmarkStart w:id="4" w:name="_Hlk196334151"/>
      <w:bookmarkEnd w:id="3"/>
      <w:r>
        <w:rPr>
          <w:lang w:val="es-AR"/>
        </w:rPr>
        <w:t xml:space="preserve">e. </w:t>
      </w:r>
      <w:r w:rsidR="00CA3326">
        <w:rPr>
          <w:lang w:val="es-AR"/>
        </w:rPr>
        <w:t>Después de este análisis podemos sintetizar la estructura de las oraciones afirmativas en ‘</w:t>
      </w:r>
      <w:r w:rsidR="00CA3326" w:rsidRPr="00CA3326">
        <w:rPr>
          <w:b/>
          <w:lang w:val="es-AR"/>
        </w:rPr>
        <w:t>simple present</w:t>
      </w:r>
      <w:r w:rsidR="00685198">
        <w:rPr>
          <w:lang w:val="es-AR"/>
        </w:rPr>
        <w:t xml:space="preserve">’. Veamos: </w:t>
      </w:r>
      <w:r w:rsidR="0066505F">
        <w:rPr>
          <w:lang w:val="es-AR"/>
        </w:rPr>
        <w:t xml:space="preserve">mirá el texto y </w:t>
      </w:r>
      <w:r w:rsidR="00685198">
        <w:rPr>
          <w:lang w:val="es-AR"/>
        </w:rPr>
        <w:t>u</w:t>
      </w:r>
      <w:r w:rsidR="0066505F">
        <w:rPr>
          <w:lang w:val="es-AR"/>
        </w:rPr>
        <w:t>salo como guía para completar la tabla de conjugaciones.</w:t>
      </w:r>
    </w:p>
    <w:tbl>
      <w:tblPr>
        <w:tblStyle w:val="Tablaconcuadrcula"/>
        <w:tblW w:w="0" w:type="auto"/>
        <w:tblInd w:w="408" w:type="dxa"/>
        <w:tblLook w:val="04A0" w:firstRow="1" w:lastRow="0" w:firstColumn="1" w:lastColumn="0" w:noHBand="0" w:noVBand="1"/>
      </w:tblPr>
      <w:tblGrid>
        <w:gridCol w:w="1147"/>
        <w:gridCol w:w="1842"/>
        <w:gridCol w:w="3544"/>
      </w:tblGrid>
      <w:tr w:rsidR="0066505F" w:rsidRPr="001D7798" w14:paraId="09C7F675" w14:textId="77777777" w:rsidTr="004404E2">
        <w:tc>
          <w:tcPr>
            <w:tcW w:w="6533" w:type="dxa"/>
            <w:gridSpan w:val="3"/>
            <w:shd w:val="clear" w:color="auto" w:fill="EEECE1" w:themeFill="background2"/>
          </w:tcPr>
          <w:p w14:paraId="4E64BD88" w14:textId="77777777" w:rsidR="0066505F" w:rsidRPr="00722B9A" w:rsidRDefault="0066505F" w:rsidP="004404E2">
            <w:bookmarkStart w:id="5" w:name="_Hlk196334120"/>
            <w:bookmarkEnd w:id="4"/>
            <w:r w:rsidRPr="00722B9A">
              <w:t>THE PRESENT SIMPLE – AFFIRMATIVE F</w:t>
            </w:r>
            <w:r>
              <w:t>ORMS</w:t>
            </w:r>
          </w:p>
        </w:tc>
      </w:tr>
      <w:tr w:rsidR="0066505F" w:rsidRPr="00722B9A" w14:paraId="63676DCC" w14:textId="77777777" w:rsidTr="004404E2">
        <w:trPr>
          <w:trHeight w:val="547"/>
        </w:trPr>
        <w:tc>
          <w:tcPr>
            <w:tcW w:w="1147" w:type="dxa"/>
            <w:vAlign w:val="center"/>
          </w:tcPr>
          <w:p w14:paraId="57469722" w14:textId="77777777" w:rsidR="0066505F" w:rsidRPr="00722B9A" w:rsidRDefault="0066505F" w:rsidP="004404E2">
            <w:r w:rsidRPr="00722B9A">
              <w:t>I</w:t>
            </w:r>
          </w:p>
        </w:tc>
        <w:tc>
          <w:tcPr>
            <w:tcW w:w="1842" w:type="dxa"/>
            <w:vAlign w:val="center"/>
          </w:tcPr>
          <w:p w14:paraId="4A20C8C5" w14:textId="77777777" w:rsidR="0066505F" w:rsidRPr="00064120" w:rsidRDefault="0066505F" w:rsidP="004404E2">
            <w:pPr>
              <w:rPr>
                <w:b/>
                <w:bCs/>
              </w:rPr>
            </w:pPr>
            <w:r>
              <w:rPr>
                <w:b/>
                <w:bCs/>
                <w:color w:val="00B0F0"/>
              </w:rPr>
              <w:t>create</w:t>
            </w:r>
          </w:p>
        </w:tc>
        <w:tc>
          <w:tcPr>
            <w:tcW w:w="3544" w:type="dxa"/>
            <w:vAlign w:val="center"/>
          </w:tcPr>
          <w:p w14:paraId="66C30A1A" w14:textId="77777777" w:rsidR="0066505F" w:rsidRPr="00722B9A" w:rsidRDefault="0066505F" w:rsidP="0066505F">
            <w:r>
              <w:t>usernames and passwords.</w:t>
            </w:r>
          </w:p>
        </w:tc>
      </w:tr>
      <w:tr w:rsidR="0066505F" w:rsidRPr="00722B9A" w14:paraId="3A1F7393" w14:textId="77777777" w:rsidTr="004404E2">
        <w:trPr>
          <w:trHeight w:val="547"/>
        </w:trPr>
        <w:tc>
          <w:tcPr>
            <w:tcW w:w="1147" w:type="dxa"/>
          </w:tcPr>
          <w:p w14:paraId="11EC0999" w14:textId="77777777" w:rsidR="0066505F" w:rsidRDefault="0066505F" w:rsidP="004404E2">
            <w:r w:rsidRPr="00722B9A">
              <w:t xml:space="preserve">He </w:t>
            </w:r>
          </w:p>
          <w:p w14:paraId="2738E7EF" w14:textId="77777777" w:rsidR="0066505F" w:rsidRDefault="0066505F" w:rsidP="004404E2">
            <w:r w:rsidRPr="00722B9A">
              <w:t xml:space="preserve">She </w:t>
            </w:r>
          </w:p>
          <w:p w14:paraId="4D267BE3" w14:textId="77777777" w:rsidR="0066505F" w:rsidRPr="00722B9A" w:rsidRDefault="0066505F" w:rsidP="004404E2">
            <w:r w:rsidRPr="00722B9A">
              <w:t>It</w:t>
            </w:r>
          </w:p>
        </w:tc>
        <w:tc>
          <w:tcPr>
            <w:tcW w:w="1842" w:type="dxa"/>
          </w:tcPr>
          <w:p w14:paraId="586B98EB" w14:textId="77777777" w:rsidR="0066505F" w:rsidRDefault="0066505F" w:rsidP="0066505F"/>
          <w:p w14:paraId="32D646F7" w14:textId="77777777" w:rsidR="00685198" w:rsidRPr="0066505F" w:rsidRDefault="00685198" w:rsidP="0066505F">
            <w:pPr>
              <w:rPr>
                <w:color w:val="00B0F0"/>
              </w:rPr>
            </w:pPr>
          </w:p>
        </w:tc>
        <w:tc>
          <w:tcPr>
            <w:tcW w:w="3544" w:type="dxa"/>
          </w:tcPr>
          <w:p w14:paraId="616D322B" w14:textId="77777777" w:rsidR="0066505F" w:rsidRDefault="0066505F" w:rsidP="004404E2"/>
          <w:p w14:paraId="352A7D8E" w14:textId="77777777" w:rsidR="0066505F" w:rsidRPr="00722B9A" w:rsidRDefault="00685198" w:rsidP="004404E2">
            <w:r>
              <w:t>usernames and passwords.</w:t>
            </w:r>
          </w:p>
        </w:tc>
      </w:tr>
      <w:tr w:rsidR="0066505F" w:rsidRPr="00722B9A" w14:paraId="64E402A3" w14:textId="77777777" w:rsidTr="004404E2">
        <w:trPr>
          <w:trHeight w:val="547"/>
        </w:trPr>
        <w:tc>
          <w:tcPr>
            <w:tcW w:w="1147" w:type="dxa"/>
          </w:tcPr>
          <w:p w14:paraId="63A190B6" w14:textId="77777777" w:rsidR="0066505F" w:rsidRDefault="0066505F" w:rsidP="004404E2">
            <w:r w:rsidRPr="00722B9A">
              <w:t xml:space="preserve">We </w:t>
            </w:r>
          </w:p>
          <w:p w14:paraId="48398CCE" w14:textId="77777777" w:rsidR="0066505F" w:rsidRDefault="0066505F" w:rsidP="004404E2">
            <w:r w:rsidRPr="00722B9A">
              <w:t xml:space="preserve">You </w:t>
            </w:r>
          </w:p>
          <w:p w14:paraId="62DB89E2" w14:textId="77777777" w:rsidR="0066505F" w:rsidRPr="00722B9A" w:rsidRDefault="0066505F" w:rsidP="004404E2">
            <w:r w:rsidRPr="00722B9A">
              <w:t>They</w:t>
            </w:r>
          </w:p>
        </w:tc>
        <w:tc>
          <w:tcPr>
            <w:tcW w:w="1842" w:type="dxa"/>
          </w:tcPr>
          <w:p w14:paraId="1B459525" w14:textId="77777777" w:rsidR="0066505F" w:rsidRDefault="0066505F" w:rsidP="004404E2"/>
          <w:p w14:paraId="57777173" w14:textId="77777777" w:rsidR="0066505F" w:rsidRPr="0066505F" w:rsidRDefault="0066505F" w:rsidP="004404E2">
            <w:pPr>
              <w:rPr>
                <w:b/>
                <w:color w:val="00B0F0"/>
              </w:rPr>
            </w:pPr>
          </w:p>
        </w:tc>
        <w:tc>
          <w:tcPr>
            <w:tcW w:w="3544" w:type="dxa"/>
          </w:tcPr>
          <w:p w14:paraId="1C482DC8" w14:textId="77777777" w:rsidR="0066505F" w:rsidRDefault="0066505F" w:rsidP="004404E2"/>
          <w:p w14:paraId="181125CE" w14:textId="77777777" w:rsidR="0066505F" w:rsidRPr="00722B9A" w:rsidRDefault="00685198" w:rsidP="004404E2">
            <w:r>
              <w:t>usernames and passwords.</w:t>
            </w:r>
          </w:p>
        </w:tc>
      </w:tr>
      <w:bookmarkEnd w:id="5"/>
    </w:tbl>
    <w:p w14:paraId="1A4606E7" w14:textId="77777777" w:rsidR="0066505F" w:rsidRDefault="0066505F" w:rsidP="009A473E">
      <w:pPr>
        <w:ind w:left="180"/>
        <w:rPr>
          <w:lang w:val="es-AR"/>
        </w:rPr>
      </w:pPr>
    </w:p>
    <w:p w14:paraId="0B837DAD" w14:textId="77777777" w:rsidR="0066505F" w:rsidRPr="00C61587" w:rsidRDefault="0066505F" w:rsidP="0066505F">
      <w:pPr>
        <w:ind w:left="180"/>
        <w:rPr>
          <w:lang w:val="es-AR"/>
        </w:rPr>
      </w:pPr>
      <w:bookmarkStart w:id="6" w:name="_Hlk196334497"/>
      <w:r w:rsidRPr="00C61587">
        <w:rPr>
          <w:lang w:val="es-AR"/>
        </w:rPr>
        <w:t xml:space="preserve">f. ¿Cómo interpretarías estas </w:t>
      </w:r>
      <w:r w:rsidR="001E1BAA" w:rsidRPr="00C61587">
        <w:rPr>
          <w:lang w:val="es-AR"/>
        </w:rPr>
        <w:t>orac</w:t>
      </w:r>
      <w:r w:rsidRPr="00C61587">
        <w:rPr>
          <w:lang w:val="es-AR"/>
        </w:rPr>
        <w:t>iones en español</w:t>
      </w:r>
    </w:p>
    <w:tbl>
      <w:tblPr>
        <w:tblStyle w:val="Tablaconcuadrcula"/>
        <w:tblpPr w:leftFromText="141" w:rightFromText="141" w:vertAnchor="text" w:horzAnchor="page" w:tblpX="1790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</w:tblGrid>
      <w:tr w:rsidR="00C61587" w:rsidRPr="00C61587" w14:paraId="3F7B4DF4" w14:textId="77777777" w:rsidTr="004F0CEB">
        <w:tc>
          <w:tcPr>
            <w:tcW w:w="3823" w:type="dxa"/>
          </w:tcPr>
          <w:p w14:paraId="4E78FA56" w14:textId="77777777" w:rsidR="0066505F" w:rsidRPr="00C61587" w:rsidRDefault="0066505F" w:rsidP="001E1BAA">
            <w:pPr>
              <w:rPr>
                <w:sz w:val="24"/>
              </w:rPr>
            </w:pPr>
            <w:r w:rsidRPr="00C61587">
              <w:rPr>
                <w:b/>
                <w:sz w:val="24"/>
              </w:rPr>
              <w:t xml:space="preserve">I </w:t>
            </w:r>
            <w:r w:rsidRPr="00C61587">
              <w:rPr>
                <w:sz w:val="24"/>
              </w:rPr>
              <w:t>work for Microsoft.</w:t>
            </w:r>
          </w:p>
          <w:p w14:paraId="1228A0B1" w14:textId="77777777" w:rsidR="0066505F" w:rsidRPr="00C61587" w:rsidRDefault="0066505F" w:rsidP="001E1BAA">
            <w:pPr>
              <w:rPr>
                <w:sz w:val="24"/>
              </w:rPr>
            </w:pPr>
            <w:r w:rsidRPr="00C61587">
              <w:rPr>
                <w:b/>
                <w:sz w:val="24"/>
              </w:rPr>
              <w:t>You</w:t>
            </w:r>
            <w:r w:rsidRPr="00C61587">
              <w:rPr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crate passwords.</w:t>
            </w:r>
          </w:p>
          <w:p w14:paraId="3BA96BE9" w14:textId="77777777" w:rsidR="0066505F" w:rsidRPr="00C61587" w:rsidRDefault="0066505F" w:rsidP="001E1BAA">
            <w:pPr>
              <w:rPr>
                <w:sz w:val="24"/>
              </w:rPr>
            </w:pPr>
            <w:r w:rsidRPr="00C61587">
              <w:rPr>
                <w:b/>
                <w:sz w:val="24"/>
              </w:rPr>
              <w:t xml:space="preserve">He </w:t>
            </w:r>
            <w:r w:rsidR="00685198" w:rsidRPr="00C61587">
              <w:rPr>
                <w:b/>
                <w:sz w:val="24"/>
              </w:rPr>
              <w:t>develop</w:t>
            </w:r>
            <w:r w:rsidRPr="00C61587">
              <w:rPr>
                <w:b/>
                <w:sz w:val="24"/>
              </w:rPr>
              <w:t>s</w:t>
            </w:r>
            <w:r w:rsidR="001E1BAA" w:rsidRPr="00C61587">
              <w:rPr>
                <w:b/>
                <w:sz w:val="24"/>
              </w:rPr>
              <w:t xml:space="preserve"> </w:t>
            </w:r>
            <w:r w:rsidR="00685198" w:rsidRPr="00C61587">
              <w:rPr>
                <w:sz w:val="24"/>
              </w:rPr>
              <w:t>videogames.</w:t>
            </w:r>
          </w:p>
          <w:p w14:paraId="6D9D99AA" w14:textId="77777777" w:rsidR="0066505F" w:rsidRPr="00C61587" w:rsidRDefault="0066505F" w:rsidP="001E1BAA">
            <w:pPr>
              <w:rPr>
                <w:sz w:val="24"/>
              </w:rPr>
            </w:pPr>
            <w:r w:rsidRPr="00C61587">
              <w:rPr>
                <w:b/>
                <w:sz w:val="24"/>
              </w:rPr>
              <w:t xml:space="preserve">She </w:t>
            </w:r>
            <w:r w:rsidR="001E1BAA" w:rsidRPr="00C61587">
              <w:rPr>
                <w:b/>
                <w:sz w:val="24"/>
              </w:rPr>
              <w:t>design</w:t>
            </w:r>
            <w:r w:rsidRPr="00C61587">
              <w:rPr>
                <w:b/>
                <w:sz w:val="24"/>
              </w:rPr>
              <w:t>s</w:t>
            </w:r>
            <w:r w:rsidR="001E1BAA" w:rsidRPr="00C61587">
              <w:rPr>
                <w:b/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the network.</w:t>
            </w:r>
          </w:p>
          <w:p w14:paraId="521D0EA9" w14:textId="77777777" w:rsidR="0066505F" w:rsidRPr="00C61587" w:rsidRDefault="0066505F" w:rsidP="001E1BAA">
            <w:pPr>
              <w:rPr>
                <w:sz w:val="24"/>
              </w:rPr>
            </w:pPr>
            <w:r w:rsidRPr="00C61587">
              <w:rPr>
                <w:b/>
                <w:sz w:val="24"/>
              </w:rPr>
              <w:t>It works</w:t>
            </w:r>
            <w:r w:rsidR="001E1BAA" w:rsidRPr="00C61587">
              <w:rPr>
                <w:b/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with solar power.</w:t>
            </w:r>
          </w:p>
          <w:p w14:paraId="3FC845A2" w14:textId="77777777" w:rsidR="0066505F" w:rsidRPr="00C61587" w:rsidRDefault="0066505F" w:rsidP="001E1BAA">
            <w:pPr>
              <w:rPr>
                <w:b/>
                <w:sz w:val="24"/>
              </w:rPr>
            </w:pPr>
            <w:r w:rsidRPr="00C61587">
              <w:rPr>
                <w:b/>
                <w:sz w:val="24"/>
              </w:rPr>
              <w:t>We</w:t>
            </w:r>
            <w:r w:rsidRPr="00C61587">
              <w:rPr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solve computer problems.</w:t>
            </w:r>
          </w:p>
          <w:p w14:paraId="01242256" w14:textId="77777777" w:rsidR="0066505F" w:rsidRPr="00C61587" w:rsidRDefault="0066505F" w:rsidP="001E1BAA">
            <w:pPr>
              <w:rPr>
                <w:sz w:val="24"/>
              </w:rPr>
            </w:pPr>
            <w:r w:rsidRPr="00C61587">
              <w:rPr>
                <w:b/>
                <w:sz w:val="24"/>
              </w:rPr>
              <w:t>You</w:t>
            </w:r>
            <w:r w:rsidRPr="00C61587">
              <w:rPr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set</w:t>
            </w:r>
            <w:r w:rsidR="001E1BAA" w:rsidRPr="00C61587">
              <w:rPr>
                <w:b/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firewalls.</w:t>
            </w:r>
          </w:p>
          <w:p w14:paraId="6245DF7C" w14:textId="77777777" w:rsidR="0066505F" w:rsidRPr="00C61587" w:rsidRDefault="0066505F" w:rsidP="001E1BAA">
            <w:r w:rsidRPr="00C61587">
              <w:rPr>
                <w:b/>
                <w:sz w:val="24"/>
              </w:rPr>
              <w:t>They</w:t>
            </w:r>
            <w:r w:rsidRPr="00C61587">
              <w:rPr>
                <w:sz w:val="24"/>
              </w:rPr>
              <w:t xml:space="preserve"> </w:t>
            </w:r>
            <w:r w:rsidR="001E1BAA" w:rsidRPr="00C61587">
              <w:rPr>
                <w:sz w:val="24"/>
              </w:rPr>
              <w:t>analyse and present data.</w:t>
            </w:r>
          </w:p>
        </w:tc>
        <w:tc>
          <w:tcPr>
            <w:tcW w:w="4677" w:type="dxa"/>
          </w:tcPr>
          <w:p w14:paraId="2D9B7243" w14:textId="77777777" w:rsidR="0066505F" w:rsidRPr="00C61587" w:rsidRDefault="0066505F" w:rsidP="001E1BAA">
            <w:pPr>
              <w:rPr>
                <w:lang w:val="en-GB"/>
              </w:rPr>
            </w:pPr>
          </w:p>
        </w:tc>
      </w:tr>
    </w:tbl>
    <w:p w14:paraId="786A6CC5" w14:textId="77777777" w:rsidR="0066505F" w:rsidRPr="00C61587" w:rsidRDefault="0066505F" w:rsidP="009A473E">
      <w:pPr>
        <w:ind w:left="180"/>
        <w:rPr>
          <w:lang w:val="en-GB"/>
        </w:rPr>
      </w:pPr>
    </w:p>
    <w:p w14:paraId="25DBA752" w14:textId="77777777" w:rsidR="0066505F" w:rsidRPr="00C61587" w:rsidRDefault="0066505F" w:rsidP="009A473E">
      <w:pPr>
        <w:ind w:left="180"/>
        <w:rPr>
          <w:lang w:val="en-GB"/>
        </w:rPr>
      </w:pPr>
    </w:p>
    <w:p w14:paraId="76AEC20A" w14:textId="77777777" w:rsidR="0066505F" w:rsidRPr="00C61587" w:rsidRDefault="0066505F" w:rsidP="009A473E">
      <w:pPr>
        <w:ind w:left="180"/>
        <w:rPr>
          <w:lang w:val="en-GB"/>
        </w:rPr>
      </w:pPr>
    </w:p>
    <w:p w14:paraId="2956DDE3" w14:textId="77777777" w:rsidR="0066505F" w:rsidRPr="00C61587" w:rsidRDefault="0066505F" w:rsidP="009A473E">
      <w:pPr>
        <w:ind w:left="180"/>
        <w:rPr>
          <w:lang w:val="en-GB"/>
        </w:rPr>
      </w:pPr>
    </w:p>
    <w:p w14:paraId="048B28CE" w14:textId="77777777" w:rsidR="00CA3326" w:rsidRPr="00C61587" w:rsidRDefault="00CA3326" w:rsidP="004F0CEB">
      <w:pPr>
        <w:rPr>
          <w:lang w:val="en-GB"/>
        </w:rPr>
      </w:pPr>
    </w:p>
    <w:p w14:paraId="69A92A6B" w14:textId="77777777" w:rsidR="00CA3326" w:rsidRPr="00C61587" w:rsidRDefault="004F0CEB" w:rsidP="009A473E">
      <w:pPr>
        <w:ind w:left="180"/>
        <w:rPr>
          <w:lang w:val="es-AR"/>
        </w:rPr>
      </w:pPr>
      <w:r w:rsidRPr="00C61587">
        <w:rPr>
          <w:lang w:val="es-AR"/>
        </w:rPr>
        <w:t>g</w:t>
      </w:r>
      <w:r w:rsidR="00BF0E5D" w:rsidRPr="00C61587">
        <w:rPr>
          <w:lang w:val="es-AR"/>
        </w:rPr>
        <w:t xml:space="preserve">. </w:t>
      </w:r>
      <w:r w:rsidR="00CA3326" w:rsidRPr="00C61587">
        <w:rPr>
          <w:lang w:val="es-AR"/>
        </w:rPr>
        <w:t>Y de esta síntesis deducimos las primeras reglas:</w:t>
      </w:r>
    </w:p>
    <w:p w14:paraId="19CD44EF" w14:textId="77777777" w:rsidR="00CA3326" w:rsidRPr="00C61587" w:rsidRDefault="00CA3326" w:rsidP="00CA3326">
      <w:pPr>
        <w:pStyle w:val="Prrafodelista"/>
        <w:numPr>
          <w:ilvl w:val="0"/>
          <w:numId w:val="4"/>
        </w:numPr>
        <w:rPr>
          <w:lang w:val="es-AR"/>
        </w:rPr>
      </w:pPr>
      <w:r w:rsidRPr="00C61587">
        <w:rPr>
          <w:lang w:val="es-AR"/>
        </w:rPr>
        <w:t>el presente simple se forma con el verbo en su forma base (</w:t>
      </w:r>
      <w:r w:rsidR="00BF0E5D" w:rsidRPr="00C61587">
        <w:rPr>
          <w:lang w:val="es-AR"/>
        </w:rPr>
        <w:t xml:space="preserve">sin conjugar, </w:t>
      </w:r>
      <w:r w:rsidRPr="00C61587">
        <w:rPr>
          <w:lang w:val="es-AR"/>
        </w:rPr>
        <w:t xml:space="preserve">como aparece en el diccionario), con </w:t>
      </w:r>
      <w:r w:rsidRPr="00C61587">
        <w:rPr>
          <w:b/>
          <w:lang w:val="es-AR"/>
        </w:rPr>
        <w:t>I, you (vos/usted/ustedes), we</w:t>
      </w:r>
      <w:r w:rsidRPr="00C61587">
        <w:rPr>
          <w:lang w:val="es-AR"/>
        </w:rPr>
        <w:t xml:space="preserve"> y </w:t>
      </w:r>
      <w:r w:rsidRPr="00C61587">
        <w:rPr>
          <w:b/>
          <w:lang w:val="es-AR"/>
        </w:rPr>
        <w:t>they.</w:t>
      </w:r>
      <w:r w:rsidRPr="00C61587">
        <w:rPr>
          <w:lang w:val="es-AR"/>
        </w:rPr>
        <w:t xml:space="preserve"> </w:t>
      </w:r>
    </w:p>
    <w:p w14:paraId="72DA342D" w14:textId="3FAF5526" w:rsidR="00DF1FE2" w:rsidRPr="00A51710" w:rsidRDefault="00CA3326" w:rsidP="00DF1FE2">
      <w:pPr>
        <w:pStyle w:val="Prrafodelista"/>
        <w:numPr>
          <w:ilvl w:val="0"/>
          <w:numId w:val="4"/>
        </w:numPr>
        <w:rPr>
          <w:lang w:val="es-AR"/>
        </w:rPr>
      </w:pPr>
      <w:r w:rsidRPr="00A51710">
        <w:rPr>
          <w:lang w:val="es-AR"/>
        </w:rPr>
        <w:t xml:space="preserve">Con </w:t>
      </w:r>
      <w:r w:rsidRPr="00A51710">
        <w:rPr>
          <w:b/>
          <w:lang w:val="es-AR"/>
        </w:rPr>
        <w:t xml:space="preserve">he, she, it, </w:t>
      </w:r>
      <w:r w:rsidRPr="00A51710">
        <w:rPr>
          <w:lang w:val="es-AR"/>
        </w:rPr>
        <w:t xml:space="preserve">el verbo agrega una </w:t>
      </w:r>
      <w:r w:rsidRPr="00A51710">
        <w:rPr>
          <w:b/>
          <w:lang w:val="es-AR"/>
        </w:rPr>
        <w:t xml:space="preserve">‘s’. </w:t>
      </w:r>
      <w:bookmarkEnd w:id="6"/>
      <w:r w:rsidRPr="00A51710">
        <w:rPr>
          <w:lang w:val="es-AR"/>
        </w:rPr>
        <w:t>(</w:t>
      </w:r>
      <w:bookmarkStart w:id="7" w:name="_Hlk196335468"/>
      <w:r w:rsidR="005512C2">
        <w:rPr>
          <w:lang w:val="es-AR"/>
        </w:rPr>
        <w:t>Estudiar</w:t>
      </w:r>
      <w:r w:rsidRPr="00A51710">
        <w:rPr>
          <w:lang w:val="es-AR"/>
        </w:rPr>
        <w:t xml:space="preserve"> en el video</w:t>
      </w:r>
      <w:bookmarkEnd w:id="7"/>
      <w:r w:rsidR="00DF1FE2" w:rsidRPr="00A51710">
        <w:rPr>
          <w:lang w:val="es-AR"/>
        </w:rPr>
        <w:t xml:space="preserve">: </w:t>
      </w:r>
      <w:r w:rsidR="00E30F9F">
        <w:rPr>
          <w:rStyle w:val="instancename"/>
          <w:rFonts w:ascii="Arial" w:hAnsi="Arial" w:cs="Arial"/>
          <w:sz w:val="20"/>
          <w:szCs w:val="20"/>
          <w:shd w:val="clear" w:color="auto" w:fill="FFFFFF"/>
          <w:lang w:val="es-AR"/>
        </w:rPr>
        <w:t xml:space="preserve">“The present Simple” </w:t>
      </w:r>
      <w:r w:rsidR="00DF1FE2" w:rsidRPr="00A51710">
        <w:rPr>
          <w:lang w:val="es-AR"/>
        </w:rPr>
        <w:t>las distintas regla</w:t>
      </w:r>
      <w:r w:rsidR="0067222A" w:rsidRPr="00A51710">
        <w:rPr>
          <w:lang w:val="es-AR"/>
        </w:rPr>
        <w:t>s.)</w:t>
      </w:r>
    </w:p>
    <w:p w14:paraId="38109AC2" w14:textId="77777777" w:rsidR="00DF1FE2" w:rsidRDefault="00DF1FE2" w:rsidP="00DF1FE2">
      <w:pPr>
        <w:jc w:val="both"/>
        <w:rPr>
          <w:lang w:val="es-AR"/>
        </w:rPr>
      </w:pPr>
      <w:bookmarkStart w:id="8" w:name="_Hlk196335049"/>
      <w:r w:rsidRPr="00DF1FE2">
        <w:rPr>
          <w:lang w:val="es-AR"/>
        </w:rPr>
        <w:t xml:space="preserve">En realidad, ya habíamos visto algo de este tiempo verbal con el verbo be, dado que las formas ‘is’, ‘am’ y ‘are’, son las tres conjugaciones del presente simple del verbo be. </w:t>
      </w:r>
      <w:r>
        <w:rPr>
          <w:lang w:val="es-AR"/>
        </w:rPr>
        <w:t xml:space="preserve">Ahora </w:t>
      </w:r>
      <w:r w:rsidRPr="00DF1FE2">
        <w:rPr>
          <w:lang w:val="es-AR"/>
        </w:rPr>
        <w:t xml:space="preserve">estamos aprendiendo cómo se comportan los demás verbos, (los que no son be) en el ‘present simple’, forma afirmativa. </w:t>
      </w:r>
    </w:p>
    <w:p w14:paraId="700DDA6B" w14:textId="77777777" w:rsidR="00680852" w:rsidRPr="00680852" w:rsidRDefault="00680852" w:rsidP="00680852">
      <w:pPr>
        <w:jc w:val="both"/>
        <w:rPr>
          <w:lang w:val="es-AR"/>
        </w:rPr>
      </w:pPr>
      <w:r w:rsidRPr="00680852">
        <w:rPr>
          <w:lang w:val="es-AR"/>
        </w:rPr>
        <w:t xml:space="preserve">Es importante saber que este tiempo verbal se usa hablar de acciones que se repiten regularmente, estados permanentes y leyes naturales y físicas, lo que sucede siempre. </w:t>
      </w:r>
    </w:p>
    <w:p w14:paraId="5E8121D2" w14:textId="6F492F93" w:rsidR="00680852" w:rsidRPr="0098395A" w:rsidRDefault="00680852" w:rsidP="00680852">
      <w:pPr>
        <w:jc w:val="both"/>
        <w:rPr>
          <w:lang w:val="es-AR"/>
        </w:rPr>
      </w:pPr>
      <w:r>
        <w:rPr>
          <w:lang w:val="es-AR"/>
        </w:rPr>
        <w:t xml:space="preserve">Palabras como </w:t>
      </w:r>
      <w:r w:rsidRPr="00680852">
        <w:rPr>
          <w:b/>
          <w:bCs/>
          <w:lang w:val="es-AR"/>
        </w:rPr>
        <w:t>generally, often, usually</w:t>
      </w:r>
      <w:r>
        <w:rPr>
          <w:b/>
          <w:bCs/>
          <w:lang w:val="es-AR"/>
        </w:rPr>
        <w:t xml:space="preserve"> </w:t>
      </w:r>
      <w:r>
        <w:rPr>
          <w:bCs/>
          <w:lang w:val="es-AR"/>
        </w:rPr>
        <w:t>son muy comunes en el simple present</w:t>
      </w:r>
      <w:r w:rsidRPr="00680852">
        <w:rPr>
          <w:b/>
          <w:bCs/>
          <w:lang w:val="es-AR"/>
        </w:rPr>
        <w:t xml:space="preserve">. </w:t>
      </w:r>
      <w:r w:rsidRPr="00680852">
        <w:rPr>
          <w:lang w:val="es-AR"/>
        </w:rPr>
        <w:t xml:space="preserve">Son adverbios de frecuencia, es decir, palabras que indican la cantidad de veces que sucede algo en un período de tiempo. </w:t>
      </w:r>
      <w:r w:rsidRPr="0098395A">
        <w:rPr>
          <w:lang w:val="es-AR"/>
        </w:rPr>
        <w:t xml:space="preserve">Los adverbios de frecuencia más comunes son: </w:t>
      </w:r>
    </w:p>
    <w:p w14:paraId="65B30B9E" w14:textId="5F974E0E" w:rsidR="00CA71ED" w:rsidRPr="0098395A" w:rsidRDefault="00CA71ED" w:rsidP="00680852">
      <w:pPr>
        <w:jc w:val="both"/>
        <w:rPr>
          <w:lang w:val="es-AR"/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6432" behindDoc="0" locked="0" layoutInCell="1" allowOverlap="1" wp14:anchorId="4AFEED51" wp14:editId="3BD5CC36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3812554" cy="2156604"/>
            <wp:effectExtent l="0" t="0" r="0" b="0"/>
            <wp:wrapNone/>
            <wp:docPr id="6" name="Imagen 6" descr="adverbs-frequ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bs-frequenc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5" b="4421"/>
                    <a:stretch/>
                  </pic:blipFill>
                  <pic:spPr bwMode="auto">
                    <a:xfrm>
                      <a:off x="0" y="0"/>
                      <a:ext cx="3812554" cy="21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E0550" w14:textId="1F47F71A" w:rsidR="00CA71ED" w:rsidRPr="0098395A" w:rsidRDefault="00CA71ED" w:rsidP="00680852">
      <w:pPr>
        <w:jc w:val="both"/>
        <w:rPr>
          <w:lang w:val="es-AR"/>
        </w:rPr>
      </w:pPr>
    </w:p>
    <w:p w14:paraId="26DF7544" w14:textId="50822592" w:rsidR="00CA71ED" w:rsidRPr="0098395A" w:rsidRDefault="00CA71ED" w:rsidP="00680852">
      <w:pPr>
        <w:jc w:val="both"/>
        <w:rPr>
          <w:lang w:val="es-AR"/>
        </w:rPr>
      </w:pPr>
    </w:p>
    <w:p w14:paraId="2BE843DB" w14:textId="77777777" w:rsidR="00CA71ED" w:rsidRPr="0098395A" w:rsidRDefault="00CA71ED" w:rsidP="00680852">
      <w:pPr>
        <w:jc w:val="both"/>
        <w:rPr>
          <w:lang w:val="es-AR"/>
        </w:rPr>
      </w:pPr>
    </w:p>
    <w:p w14:paraId="35C572A5" w14:textId="00B9C4D3" w:rsidR="00CA71ED" w:rsidRPr="0098395A" w:rsidRDefault="00CA71ED" w:rsidP="00680852">
      <w:pPr>
        <w:jc w:val="both"/>
        <w:rPr>
          <w:lang w:val="es-AR"/>
        </w:rPr>
      </w:pPr>
    </w:p>
    <w:p w14:paraId="1AFB654F" w14:textId="2034BC69" w:rsidR="00680852" w:rsidRPr="0098395A" w:rsidRDefault="00680852" w:rsidP="00680852">
      <w:pPr>
        <w:jc w:val="both"/>
        <w:rPr>
          <w:lang w:val="es-AR"/>
        </w:rPr>
      </w:pPr>
    </w:p>
    <w:p w14:paraId="222CD77F" w14:textId="77777777" w:rsidR="00071401" w:rsidRPr="0098395A" w:rsidRDefault="00071401" w:rsidP="00680852">
      <w:pPr>
        <w:jc w:val="both"/>
        <w:rPr>
          <w:lang w:val="es-AR"/>
        </w:rPr>
      </w:pPr>
    </w:p>
    <w:p w14:paraId="396A5061" w14:textId="77777777" w:rsidR="00680852" w:rsidRPr="009F77DB" w:rsidRDefault="00680852" w:rsidP="00680852">
      <w:pPr>
        <w:spacing w:after="0" w:line="240" w:lineRule="auto"/>
        <w:rPr>
          <w:rFonts w:eastAsia="Times New Roman" w:cstheme="minorHAnsi"/>
          <w:sz w:val="28"/>
          <w:szCs w:val="28"/>
          <w:lang w:val="es-AR" w:eastAsia="es-AR"/>
        </w:rPr>
      </w:pPr>
      <w:r w:rsidRPr="009F77DB">
        <w:rPr>
          <w:lang w:val="es-AR"/>
        </w:rPr>
        <w:t xml:space="preserve">Tal como se señala en la tablita de más arriba, </w:t>
      </w:r>
      <w:r w:rsidRPr="009F77DB">
        <w:rPr>
          <w:rFonts w:eastAsia="Times New Roman" w:cstheme="minorHAnsi"/>
          <w:shd w:val="clear" w:color="auto" w:fill="FFFFFF"/>
          <w:lang w:val="es-AR" w:eastAsia="es-AR"/>
        </w:rPr>
        <w:t>Estos adverbios se colocan antes del verbo principal pero después del verbo “to be”.</w:t>
      </w:r>
    </w:p>
    <w:p w14:paraId="3E9A7A6C" w14:textId="28DD9EAD" w:rsidR="00680852" w:rsidRPr="009F77DB" w:rsidRDefault="00680852" w:rsidP="0068085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 xml:space="preserve">They </w:t>
      </w:r>
      <w:r w:rsidRPr="009F77DB">
        <w:rPr>
          <w:rFonts w:eastAsia="Times New Roman" w:cstheme="minorHAnsi"/>
          <w:b/>
          <w:bCs/>
          <w:lang w:eastAsia="es-AR"/>
        </w:rPr>
        <w:t>usually</w:t>
      </w:r>
      <w:r w:rsidRPr="009F77DB">
        <w:rPr>
          <w:rFonts w:eastAsia="Times New Roman" w:cstheme="minorHAnsi"/>
          <w:lang w:eastAsia="es-AR"/>
        </w:rPr>
        <w:t xml:space="preserve"> </w:t>
      </w:r>
      <w:r w:rsidR="00853D50" w:rsidRPr="009F77DB">
        <w:rPr>
          <w:rFonts w:eastAsia="Times New Roman" w:cstheme="minorHAnsi"/>
          <w:lang w:eastAsia="es-AR"/>
        </w:rPr>
        <w:t>have team meetings</w:t>
      </w:r>
      <w:r w:rsidRPr="009F77DB">
        <w:rPr>
          <w:rFonts w:eastAsia="Times New Roman" w:cstheme="minorHAnsi"/>
          <w:lang w:eastAsia="es-AR"/>
        </w:rPr>
        <w:t xml:space="preserve"> in the morning.</w:t>
      </w:r>
    </w:p>
    <w:p w14:paraId="47574B43" w14:textId="10EF6824" w:rsidR="00680852" w:rsidRPr="009F77DB" w:rsidRDefault="00680852" w:rsidP="0068085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 xml:space="preserve">She </w:t>
      </w:r>
      <w:r w:rsidRPr="009F77DB">
        <w:rPr>
          <w:rFonts w:eastAsia="Times New Roman" w:cstheme="minorHAnsi"/>
          <w:b/>
          <w:bCs/>
          <w:lang w:eastAsia="es-AR"/>
        </w:rPr>
        <w:t>never</w:t>
      </w:r>
      <w:r w:rsidRPr="009F77DB">
        <w:rPr>
          <w:rFonts w:eastAsia="Times New Roman" w:cstheme="minorHAnsi"/>
          <w:lang w:eastAsia="es-AR"/>
        </w:rPr>
        <w:t xml:space="preserve"> </w:t>
      </w:r>
      <w:r w:rsidR="00853D50" w:rsidRPr="009F77DB">
        <w:rPr>
          <w:rFonts w:eastAsia="Times New Roman" w:cstheme="minorHAnsi"/>
          <w:lang w:eastAsia="es-AR"/>
        </w:rPr>
        <w:t xml:space="preserve">uses </w:t>
      </w:r>
      <w:r w:rsidR="00271E95" w:rsidRPr="009F77DB">
        <w:rPr>
          <w:rFonts w:eastAsia="Times New Roman" w:cstheme="minorHAnsi"/>
          <w:lang w:eastAsia="es-AR"/>
        </w:rPr>
        <w:t>social networks at work</w:t>
      </w:r>
      <w:r w:rsidRPr="009F77DB">
        <w:rPr>
          <w:rFonts w:eastAsia="Times New Roman" w:cstheme="minorHAnsi"/>
          <w:lang w:eastAsia="es-AR"/>
        </w:rPr>
        <w:t>.</w:t>
      </w:r>
    </w:p>
    <w:p w14:paraId="7AEF34DC" w14:textId="77777777" w:rsidR="00680852" w:rsidRPr="009F77DB" w:rsidRDefault="00680852" w:rsidP="00680852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 xml:space="preserve">They are </w:t>
      </w:r>
      <w:r w:rsidRPr="009F77DB">
        <w:rPr>
          <w:rFonts w:eastAsia="Times New Roman" w:cstheme="minorHAnsi"/>
          <w:b/>
          <w:bCs/>
          <w:lang w:eastAsia="es-AR"/>
        </w:rPr>
        <w:t>usually</w:t>
      </w:r>
      <w:r w:rsidRPr="009F77DB">
        <w:rPr>
          <w:rFonts w:eastAsia="Times New Roman" w:cstheme="minorHAnsi"/>
          <w:lang w:eastAsia="es-AR"/>
        </w:rPr>
        <w:t xml:space="preserve"> in bed by 11:30.</w:t>
      </w:r>
    </w:p>
    <w:p w14:paraId="45CBCEDD" w14:textId="77777777" w:rsidR="00680852" w:rsidRPr="009F77DB" w:rsidRDefault="00680852" w:rsidP="00680852">
      <w:pPr>
        <w:shd w:val="clear" w:color="auto" w:fill="FFFFFF"/>
        <w:spacing w:after="120" w:line="240" w:lineRule="auto"/>
        <w:rPr>
          <w:rFonts w:eastAsia="Times New Roman" w:cstheme="minorHAnsi"/>
          <w:lang w:val="es-AR" w:eastAsia="es-AR"/>
        </w:rPr>
      </w:pPr>
      <w:r w:rsidRPr="009F77DB">
        <w:rPr>
          <w:rFonts w:eastAsia="Times New Roman" w:cstheme="minorHAnsi"/>
          <w:lang w:val="es-AR" w:eastAsia="es-AR"/>
        </w:rPr>
        <w:t xml:space="preserve">Otras palabras que acompañan al presente simple son: </w:t>
      </w:r>
    </w:p>
    <w:p w14:paraId="419E8B18" w14:textId="3246384A" w:rsidR="00680852" w:rsidRPr="009F77DB" w:rsidRDefault="00680852" w:rsidP="006249E5">
      <w:pPr>
        <w:pStyle w:val="Prrafodelista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>Every day, every morning, every afternoon, every evening.</w:t>
      </w:r>
      <w:r w:rsidR="008F5B03" w:rsidRPr="009F77DB">
        <w:rPr>
          <w:rFonts w:eastAsia="Times New Roman" w:cstheme="minorHAnsi"/>
          <w:lang w:eastAsia="es-AR"/>
        </w:rPr>
        <w:t xml:space="preserve"> </w:t>
      </w:r>
      <w:r w:rsidRPr="009F77DB">
        <w:rPr>
          <w:rFonts w:eastAsia="Times New Roman" w:cstheme="minorHAnsi"/>
          <w:lang w:eastAsia="es-AR"/>
        </w:rPr>
        <w:t>Every Monday, every weekend.</w:t>
      </w:r>
    </w:p>
    <w:p w14:paraId="7A4AE81D" w14:textId="4AEA2C40" w:rsidR="00680852" w:rsidRPr="009F77DB" w:rsidRDefault="00680852" w:rsidP="006249E5">
      <w:pPr>
        <w:pStyle w:val="Prrafodelista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>On Monday, on Tuesday, on Wednesday.</w:t>
      </w:r>
    </w:p>
    <w:p w14:paraId="14B06407" w14:textId="07B6CCA0" w:rsidR="008F5B03" w:rsidRPr="009F77DB" w:rsidRDefault="008F5B03" w:rsidP="006249E5">
      <w:pPr>
        <w:pStyle w:val="Prrafodelista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>In the morning, in the afternoon, in the evening.</w:t>
      </w:r>
    </w:p>
    <w:p w14:paraId="0AD4D299" w14:textId="31F17B48" w:rsidR="008F5B03" w:rsidRPr="009F77DB" w:rsidRDefault="008F5B03" w:rsidP="006249E5">
      <w:pPr>
        <w:pStyle w:val="Prrafodelista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>After class, after work, after</w:t>
      </w:r>
      <w:r w:rsidR="006249E5" w:rsidRPr="009F77DB">
        <w:rPr>
          <w:rFonts w:eastAsia="Times New Roman" w:cstheme="minorHAnsi"/>
          <w:lang w:eastAsia="es-AR"/>
        </w:rPr>
        <w:t xml:space="preserve"> lunch, after dinner.</w:t>
      </w:r>
    </w:p>
    <w:p w14:paraId="26B79CEB" w14:textId="0C008986" w:rsidR="00DF1FE2" w:rsidRPr="009F77DB" w:rsidRDefault="00680852" w:rsidP="006249E5">
      <w:pPr>
        <w:pStyle w:val="Prrafodelista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lang w:eastAsia="es-AR"/>
        </w:rPr>
      </w:pPr>
      <w:r w:rsidRPr="009F77DB">
        <w:rPr>
          <w:rFonts w:eastAsia="Times New Roman" w:cstheme="minorHAnsi"/>
          <w:lang w:eastAsia="es-AR"/>
        </w:rPr>
        <w:t xml:space="preserve">At </w:t>
      </w:r>
      <w:r w:rsidR="006249E5" w:rsidRPr="009F77DB">
        <w:rPr>
          <w:rFonts w:eastAsia="Times New Roman" w:cstheme="minorHAnsi"/>
          <w:lang w:eastAsia="es-AR"/>
        </w:rPr>
        <w:t xml:space="preserve">midday, at night, at </w:t>
      </w:r>
      <w:r w:rsidRPr="009F77DB">
        <w:rPr>
          <w:rFonts w:eastAsia="Times New Roman" w:cstheme="minorHAnsi"/>
          <w:lang w:eastAsia="es-AR"/>
        </w:rPr>
        <w:t>the weekend,</w:t>
      </w:r>
      <w:r w:rsidR="00071401" w:rsidRPr="009F77DB">
        <w:rPr>
          <w:rFonts w:eastAsia="Times New Roman" w:cstheme="minorHAnsi"/>
          <w:lang w:eastAsia="es-AR"/>
        </w:rPr>
        <w:t xml:space="preserve"> </w:t>
      </w:r>
      <w:r w:rsidRPr="009F77DB">
        <w:rPr>
          <w:rFonts w:eastAsia="Times New Roman" w:cstheme="minorHAnsi"/>
          <w:lang w:eastAsia="es-AR"/>
        </w:rPr>
        <w:t xml:space="preserve"> etc. </w:t>
      </w:r>
    </w:p>
    <w:p w14:paraId="0BA887D7" w14:textId="24C672BB" w:rsidR="00F40208" w:rsidRPr="009F77DB" w:rsidRDefault="00F40208" w:rsidP="00F40208">
      <w:pPr>
        <w:shd w:val="clear" w:color="auto" w:fill="FFFFFF"/>
        <w:spacing w:after="120" w:line="240" w:lineRule="auto"/>
        <w:rPr>
          <w:rFonts w:eastAsia="Times New Roman" w:cstheme="minorHAnsi"/>
          <w:lang w:val="es-AR" w:eastAsia="es-AR"/>
        </w:rPr>
      </w:pPr>
      <w:r w:rsidRPr="009F77DB">
        <w:rPr>
          <w:rFonts w:eastAsia="Times New Roman" w:cstheme="minorHAnsi"/>
          <w:lang w:val="es-AR" w:eastAsia="es-AR"/>
        </w:rPr>
        <w:t>Estas palabras suelen ubicarse al final o al principio de la oración, pero nunca en el medio.</w:t>
      </w:r>
    </w:p>
    <w:p w14:paraId="664B3233" w14:textId="77777777" w:rsidR="007E7DE9" w:rsidRPr="009F77DB" w:rsidRDefault="007E7DE9" w:rsidP="007E7DE9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lang w:val="es-AR" w:eastAsia="es-AR"/>
        </w:rPr>
      </w:pPr>
    </w:p>
    <w:p w14:paraId="6D0BAAED" w14:textId="38210861" w:rsidR="00C54AC4" w:rsidRPr="009F77DB" w:rsidRDefault="00C54AC4" w:rsidP="007E7DE9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lang w:val="es-AR" w:eastAsia="es-AR"/>
        </w:rPr>
      </w:pPr>
      <w:r w:rsidRPr="009F77DB">
        <w:rPr>
          <w:rFonts w:eastAsia="Times New Roman" w:cstheme="minorHAnsi"/>
          <w:b/>
          <w:lang w:val="es-AR" w:eastAsia="es-AR"/>
        </w:rPr>
        <w:t>El Verbo “To have”</w:t>
      </w:r>
    </w:p>
    <w:p w14:paraId="73A931D7" w14:textId="20A521E1" w:rsidR="00C54AC4" w:rsidRDefault="00C54AC4" w:rsidP="00C54AC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Cs w:val="32"/>
          <w:lang w:val="es-AR" w:eastAsia="es-AR"/>
        </w:rPr>
      </w:pPr>
      <w:r w:rsidRPr="009F77DB">
        <w:rPr>
          <w:rFonts w:eastAsia="Times New Roman" w:cstheme="minorHAnsi"/>
          <w:lang w:val="es-AR" w:eastAsia="es-AR"/>
        </w:rPr>
        <w:t>Por último, es muy importante tener en cuenta que</w:t>
      </w:r>
      <w:r w:rsidRPr="009F77DB">
        <w:rPr>
          <w:rFonts w:eastAsia="Times New Roman" w:cstheme="minorHAnsi"/>
          <w:iCs/>
          <w:szCs w:val="32"/>
          <w:lang w:val="es-AR" w:eastAsia="es-AR"/>
        </w:rPr>
        <w:t xml:space="preserve"> </w:t>
      </w:r>
      <w:r w:rsidRPr="00C54AC4">
        <w:rPr>
          <w:rFonts w:eastAsia="Times New Roman" w:cstheme="minorHAnsi"/>
          <w:iCs/>
          <w:color w:val="000000" w:themeColor="text1"/>
          <w:szCs w:val="32"/>
          <w:lang w:val="es-AR" w:eastAsia="es-AR"/>
        </w:rPr>
        <w:t>el verbo </w:t>
      </w:r>
      <w:r w:rsidRPr="00C54AC4">
        <w:rPr>
          <w:rFonts w:eastAsia="Times New Roman" w:cstheme="minorHAnsi"/>
          <w:b/>
          <w:bCs/>
          <w:iCs/>
          <w:color w:val="000000" w:themeColor="text1"/>
          <w:szCs w:val="32"/>
          <w:lang w:val="es-AR" w:eastAsia="es-AR"/>
        </w:rPr>
        <w:t>to have</w:t>
      </w:r>
      <w:r>
        <w:rPr>
          <w:rFonts w:eastAsia="Times New Roman" w:cstheme="minorHAnsi"/>
          <w:b/>
          <w:bCs/>
          <w:iCs/>
          <w:color w:val="000000" w:themeColor="text1"/>
          <w:szCs w:val="32"/>
          <w:lang w:val="es-AR" w:eastAsia="es-AR"/>
        </w:rPr>
        <w:t>,</w:t>
      </w:r>
      <w:r w:rsidRPr="00C54AC4">
        <w:rPr>
          <w:rFonts w:eastAsia="Times New Roman" w:cstheme="minorHAnsi"/>
          <w:bCs/>
          <w:iCs/>
          <w:color w:val="000000" w:themeColor="text1"/>
          <w:szCs w:val="32"/>
          <w:lang w:val="es-AR" w:eastAsia="es-AR"/>
        </w:rPr>
        <w:t xml:space="preserve"> que</w:t>
      </w:r>
      <w:r>
        <w:rPr>
          <w:rFonts w:eastAsia="Times New Roman" w:cstheme="minorHAnsi"/>
          <w:b/>
          <w:bCs/>
          <w:iCs/>
          <w:color w:val="000000" w:themeColor="text1"/>
          <w:szCs w:val="32"/>
          <w:lang w:val="es-AR" w:eastAsia="es-AR"/>
        </w:rPr>
        <w:t xml:space="preserve"> </w:t>
      </w:r>
      <w:r w:rsidRPr="00C54AC4">
        <w:rPr>
          <w:rFonts w:eastAsia="Times New Roman" w:cstheme="minorHAnsi"/>
          <w:bCs/>
          <w:iCs/>
          <w:color w:val="000000" w:themeColor="text1"/>
          <w:szCs w:val="32"/>
          <w:lang w:val="es-AR" w:eastAsia="es-AR"/>
        </w:rPr>
        <w:t>generalmente</w:t>
      </w:r>
      <w:r>
        <w:rPr>
          <w:rFonts w:eastAsia="Times New Roman" w:cstheme="minorHAnsi"/>
          <w:b/>
          <w:bCs/>
          <w:iCs/>
          <w:color w:val="000000" w:themeColor="text1"/>
          <w:szCs w:val="32"/>
          <w:lang w:val="es-AR" w:eastAsia="es-AR"/>
        </w:rPr>
        <w:t xml:space="preserve"> </w:t>
      </w:r>
      <w:r w:rsidRPr="00C54AC4">
        <w:rPr>
          <w:rFonts w:eastAsia="Times New Roman" w:cstheme="minorHAnsi"/>
          <w:iCs/>
          <w:color w:val="000000" w:themeColor="text1"/>
          <w:szCs w:val="32"/>
          <w:lang w:val="es-AR" w:eastAsia="es-AR"/>
        </w:rPr>
        <w:t>se traduce a</w:t>
      </w:r>
      <w:r>
        <w:rPr>
          <w:rFonts w:eastAsia="Times New Roman" w:cstheme="minorHAnsi"/>
          <w:iCs/>
          <w:color w:val="000000" w:themeColor="text1"/>
          <w:szCs w:val="32"/>
          <w:lang w:val="es-AR" w:eastAsia="es-AR"/>
        </w:rPr>
        <w:t>l</w:t>
      </w:r>
      <w:r w:rsidRPr="00C54AC4">
        <w:rPr>
          <w:rFonts w:eastAsia="Times New Roman" w:cstheme="minorHAnsi"/>
          <w:iCs/>
          <w:color w:val="000000" w:themeColor="text1"/>
          <w:szCs w:val="32"/>
          <w:lang w:val="es-AR" w:eastAsia="es-AR"/>
        </w:rPr>
        <w:t xml:space="preserve"> español como </w:t>
      </w:r>
      <w:r w:rsidRPr="00C54AC4">
        <w:rPr>
          <w:rFonts w:eastAsia="Times New Roman" w:cstheme="minorHAnsi"/>
          <w:iCs/>
          <w:color w:val="000000" w:themeColor="text1"/>
          <w:szCs w:val="32"/>
          <w:u w:val="single"/>
          <w:lang w:val="es-AR" w:eastAsia="es-AR"/>
        </w:rPr>
        <w:t>tener</w:t>
      </w:r>
      <w:r w:rsidRPr="00C54AC4">
        <w:rPr>
          <w:rFonts w:eastAsia="Times New Roman" w:cstheme="minorHAnsi"/>
          <w:iCs/>
          <w:color w:val="000000" w:themeColor="text1"/>
          <w:szCs w:val="32"/>
          <w:lang w:val="es-AR" w:eastAsia="es-AR"/>
        </w:rPr>
        <w:t>,</w:t>
      </w:r>
      <w:r w:rsidRPr="00C54AC4">
        <w:rPr>
          <w:rFonts w:eastAsia="Times New Roman" w:cstheme="minorHAnsi"/>
          <w:b/>
          <w:bCs/>
          <w:iCs/>
          <w:color w:val="000000" w:themeColor="text1"/>
          <w:szCs w:val="32"/>
          <w:lang w:val="es-AR" w:eastAsia="es-AR"/>
        </w:rPr>
        <w:t> </w:t>
      </w:r>
      <w:r w:rsidRPr="00C54AC4">
        <w:rPr>
          <w:rFonts w:eastAsia="Times New Roman" w:cstheme="minorHAnsi"/>
          <w:color w:val="000000" w:themeColor="text1"/>
          <w:szCs w:val="32"/>
          <w:lang w:val="es-AR" w:eastAsia="es-AR"/>
        </w:rPr>
        <w:t>se caracteriza por</w:t>
      </w:r>
      <w:r w:rsidRPr="00C54AC4">
        <w:rPr>
          <w:rFonts w:eastAsia="Times New Roman" w:cstheme="minorHAnsi"/>
          <w:b/>
          <w:bCs/>
          <w:color w:val="000000" w:themeColor="text1"/>
          <w:szCs w:val="32"/>
          <w:lang w:val="es-AR" w:eastAsia="es-AR"/>
        </w:rPr>
        <w:t> </w:t>
      </w:r>
      <w:r w:rsidRPr="00C54AC4">
        <w:rPr>
          <w:rFonts w:eastAsia="Times New Roman" w:cstheme="minorHAnsi"/>
          <w:color w:val="000000" w:themeColor="text1"/>
          <w:szCs w:val="32"/>
          <w:lang w:val="es-AR" w:eastAsia="es-AR"/>
        </w:rPr>
        <w:t>cambiar dependiendo del pronombre o persona gramatical con que se conjugue. Veamos:</w:t>
      </w:r>
    </w:p>
    <w:tbl>
      <w:tblPr>
        <w:tblStyle w:val="Tablaconcuadrcula"/>
        <w:tblpPr w:leftFromText="141" w:rightFromText="141" w:vertAnchor="text" w:horzAnchor="page" w:tblpX="2191" w:tblpY="201"/>
        <w:tblW w:w="0" w:type="auto"/>
        <w:tblLook w:val="04A0" w:firstRow="1" w:lastRow="0" w:firstColumn="1" w:lastColumn="0" w:noHBand="0" w:noVBand="1"/>
      </w:tblPr>
      <w:tblGrid>
        <w:gridCol w:w="1166"/>
        <w:gridCol w:w="1842"/>
        <w:gridCol w:w="3544"/>
      </w:tblGrid>
      <w:tr w:rsidR="00D05771" w:rsidRPr="00722B9A" w14:paraId="49DA6718" w14:textId="77777777" w:rsidTr="00D05771">
        <w:trPr>
          <w:trHeight w:val="547"/>
        </w:trPr>
        <w:tc>
          <w:tcPr>
            <w:tcW w:w="1166" w:type="dxa"/>
            <w:vAlign w:val="center"/>
          </w:tcPr>
          <w:p w14:paraId="1E00F0B8" w14:textId="77777777" w:rsidR="00D05771" w:rsidRPr="00722B9A" w:rsidRDefault="00D05771" w:rsidP="00D05771">
            <w:r>
              <w:t xml:space="preserve">PRONOUN </w:t>
            </w:r>
          </w:p>
        </w:tc>
        <w:tc>
          <w:tcPr>
            <w:tcW w:w="1842" w:type="dxa"/>
            <w:vAlign w:val="center"/>
          </w:tcPr>
          <w:p w14:paraId="251F86E1" w14:textId="77777777" w:rsidR="00D05771" w:rsidRPr="0052058D" w:rsidRDefault="00D05771" w:rsidP="00D05771">
            <w:r w:rsidRPr="0052058D">
              <w:t>VERB HAVE</w:t>
            </w:r>
          </w:p>
        </w:tc>
        <w:tc>
          <w:tcPr>
            <w:tcW w:w="3544" w:type="dxa"/>
            <w:vAlign w:val="center"/>
          </w:tcPr>
          <w:p w14:paraId="45863CE1" w14:textId="77777777" w:rsidR="00D05771" w:rsidRDefault="00D05771" w:rsidP="00D05771">
            <w:r>
              <w:t>Examples</w:t>
            </w:r>
          </w:p>
        </w:tc>
      </w:tr>
      <w:tr w:rsidR="00D05771" w:rsidRPr="00722B9A" w14:paraId="6D8C1876" w14:textId="77777777" w:rsidTr="00D05771">
        <w:trPr>
          <w:trHeight w:val="547"/>
        </w:trPr>
        <w:tc>
          <w:tcPr>
            <w:tcW w:w="1166" w:type="dxa"/>
            <w:vAlign w:val="center"/>
          </w:tcPr>
          <w:p w14:paraId="5AB1D803" w14:textId="77777777" w:rsidR="00D05771" w:rsidRPr="00722B9A" w:rsidRDefault="00D05771" w:rsidP="00D05771">
            <w:r w:rsidRPr="00722B9A">
              <w:t>I</w:t>
            </w:r>
          </w:p>
        </w:tc>
        <w:tc>
          <w:tcPr>
            <w:tcW w:w="1842" w:type="dxa"/>
            <w:vAlign w:val="center"/>
          </w:tcPr>
          <w:p w14:paraId="73B8D230" w14:textId="77777777" w:rsidR="00D05771" w:rsidRPr="0052058D" w:rsidRDefault="00D05771" w:rsidP="00D05771">
            <w:r>
              <w:t>have</w:t>
            </w:r>
          </w:p>
        </w:tc>
        <w:tc>
          <w:tcPr>
            <w:tcW w:w="3544" w:type="dxa"/>
            <w:vAlign w:val="center"/>
          </w:tcPr>
          <w:p w14:paraId="1464793F" w14:textId="1F3A5969" w:rsidR="00D05771" w:rsidRPr="00722B9A" w:rsidRDefault="003D5102" w:rsidP="00D05771">
            <w:r>
              <w:t>I have an old mobile.</w:t>
            </w:r>
          </w:p>
        </w:tc>
      </w:tr>
      <w:tr w:rsidR="00D05771" w:rsidRPr="00722B9A" w14:paraId="1426B33B" w14:textId="77777777" w:rsidTr="00D05771">
        <w:trPr>
          <w:trHeight w:val="547"/>
        </w:trPr>
        <w:tc>
          <w:tcPr>
            <w:tcW w:w="1166" w:type="dxa"/>
          </w:tcPr>
          <w:p w14:paraId="32935803" w14:textId="77777777" w:rsidR="00D05771" w:rsidRDefault="00D05771" w:rsidP="00D05771">
            <w:r w:rsidRPr="00722B9A">
              <w:t xml:space="preserve">He </w:t>
            </w:r>
          </w:p>
          <w:p w14:paraId="59A4295B" w14:textId="77777777" w:rsidR="00D05771" w:rsidRDefault="00D05771" w:rsidP="00D05771">
            <w:r w:rsidRPr="00722B9A">
              <w:t xml:space="preserve">She </w:t>
            </w:r>
          </w:p>
          <w:p w14:paraId="09D35FBA" w14:textId="77777777" w:rsidR="00D05771" w:rsidRPr="00722B9A" w:rsidRDefault="00D05771" w:rsidP="00D05771">
            <w:r w:rsidRPr="00722B9A">
              <w:t>It</w:t>
            </w:r>
          </w:p>
        </w:tc>
        <w:tc>
          <w:tcPr>
            <w:tcW w:w="1842" w:type="dxa"/>
          </w:tcPr>
          <w:p w14:paraId="0D0C29FB" w14:textId="77777777" w:rsidR="00D05771" w:rsidRDefault="00D05771" w:rsidP="00D05771"/>
          <w:p w14:paraId="26B339A2" w14:textId="77777777" w:rsidR="00D05771" w:rsidRDefault="00D05771" w:rsidP="00D05771">
            <w:r>
              <w:t>has</w:t>
            </w:r>
          </w:p>
          <w:p w14:paraId="44B6BF36" w14:textId="77777777" w:rsidR="00D05771" w:rsidRPr="0066505F" w:rsidRDefault="00D05771" w:rsidP="00D05771">
            <w:pPr>
              <w:rPr>
                <w:color w:val="00B0F0"/>
              </w:rPr>
            </w:pPr>
          </w:p>
        </w:tc>
        <w:tc>
          <w:tcPr>
            <w:tcW w:w="3544" w:type="dxa"/>
          </w:tcPr>
          <w:p w14:paraId="31D25FC6" w14:textId="77777777" w:rsidR="00D05771" w:rsidRDefault="00D05771" w:rsidP="00D05771"/>
          <w:p w14:paraId="6EB0EAA5" w14:textId="0678F45D" w:rsidR="00D05771" w:rsidRPr="00722B9A" w:rsidRDefault="007805E3" w:rsidP="00D05771">
            <w:r>
              <w:t>He Has an old mobile</w:t>
            </w:r>
          </w:p>
        </w:tc>
      </w:tr>
      <w:tr w:rsidR="00D05771" w:rsidRPr="00722B9A" w14:paraId="59D47DC0" w14:textId="77777777" w:rsidTr="00D05771">
        <w:trPr>
          <w:trHeight w:val="547"/>
        </w:trPr>
        <w:tc>
          <w:tcPr>
            <w:tcW w:w="1166" w:type="dxa"/>
          </w:tcPr>
          <w:p w14:paraId="2BB69881" w14:textId="77777777" w:rsidR="00D05771" w:rsidRDefault="00D05771" w:rsidP="00D05771">
            <w:r w:rsidRPr="00722B9A">
              <w:t xml:space="preserve">We </w:t>
            </w:r>
          </w:p>
          <w:p w14:paraId="17055DF0" w14:textId="77777777" w:rsidR="00D05771" w:rsidRDefault="00D05771" w:rsidP="00D05771">
            <w:r w:rsidRPr="00722B9A">
              <w:t xml:space="preserve">You </w:t>
            </w:r>
          </w:p>
          <w:p w14:paraId="43F18832" w14:textId="77777777" w:rsidR="00D05771" w:rsidRPr="00722B9A" w:rsidRDefault="00D05771" w:rsidP="00D05771">
            <w:r w:rsidRPr="00722B9A">
              <w:t>They</w:t>
            </w:r>
          </w:p>
        </w:tc>
        <w:tc>
          <w:tcPr>
            <w:tcW w:w="1842" w:type="dxa"/>
          </w:tcPr>
          <w:p w14:paraId="2402AEFF" w14:textId="77777777" w:rsidR="00D05771" w:rsidRDefault="00D05771" w:rsidP="00D05771"/>
          <w:p w14:paraId="16003565" w14:textId="77777777" w:rsidR="00D05771" w:rsidRPr="0052058D" w:rsidRDefault="00D05771" w:rsidP="00D05771">
            <w:pPr>
              <w:rPr>
                <w:bCs/>
                <w:color w:val="00B0F0"/>
              </w:rPr>
            </w:pPr>
            <w:r w:rsidRPr="0052058D">
              <w:rPr>
                <w:bCs/>
              </w:rPr>
              <w:t>have</w:t>
            </w:r>
          </w:p>
        </w:tc>
        <w:tc>
          <w:tcPr>
            <w:tcW w:w="3544" w:type="dxa"/>
          </w:tcPr>
          <w:p w14:paraId="210D257B" w14:textId="77777777" w:rsidR="00D05771" w:rsidRDefault="00D05771" w:rsidP="00D05771"/>
          <w:p w14:paraId="1063A598" w14:textId="624C4A27" w:rsidR="00D05771" w:rsidRPr="00722B9A" w:rsidRDefault="007805E3" w:rsidP="00D05771">
            <w:r>
              <w:t>They have an old mobile</w:t>
            </w:r>
          </w:p>
        </w:tc>
      </w:tr>
    </w:tbl>
    <w:p w14:paraId="7A116FB4" w14:textId="09F74AB9" w:rsidR="0052058D" w:rsidRPr="007805E3" w:rsidRDefault="0052058D" w:rsidP="00C54AC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Cs w:val="32"/>
          <w:lang w:val="en-GB" w:eastAsia="es-AR"/>
        </w:rPr>
      </w:pPr>
    </w:p>
    <w:p w14:paraId="6EFA5845" w14:textId="151950B2" w:rsidR="0052058D" w:rsidRPr="007805E3" w:rsidRDefault="0052058D" w:rsidP="00C54AC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Cs w:val="32"/>
          <w:lang w:val="en-GB" w:eastAsia="es-AR"/>
        </w:rPr>
      </w:pPr>
    </w:p>
    <w:p w14:paraId="0739796F" w14:textId="42F456B7" w:rsidR="0052058D" w:rsidRPr="007805E3" w:rsidRDefault="0052058D" w:rsidP="00C54AC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Cs w:val="32"/>
          <w:lang w:val="en-GB" w:eastAsia="es-AR"/>
        </w:rPr>
      </w:pPr>
    </w:p>
    <w:p w14:paraId="32AF7795" w14:textId="77777777" w:rsidR="0052058D" w:rsidRPr="007805E3" w:rsidRDefault="0052058D" w:rsidP="00C54AC4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4A474B"/>
          <w:lang w:val="en-GB" w:eastAsia="es-AR"/>
        </w:rPr>
      </w:pPr>
    </w:p>
    <w:p w14:paraId="3CEA0D1A" w14:textId="1BA28E7E" w:rsidR="00C54AC4" w:rsidRPr="007805E3" w:rsidRDefault="00C54AC4" w:rsidP="00C54AC4">
      <w:pPr>
        <w:spacing w:after="0" w:line="240" w:lineRule="auto"/>
        <w:rPr>
          <w:rFonts w:ascii="Source Sans Pro" w:eastAsia="Times New Roman" w:hAnsi="Source Sans Pro" w:cs="Times New Roman"/>
          <w:noProof/>
          <w:color w:val="333447"/>
          <w:sz w:val="32"/>
          <w:szCs w:val="32"/>
          <w:lang w:val="en-GB" w:eastAsia="es-AR"/>
        </w:rPr>
      </w:pPr>
    </w:p>
    <w:p w14:paraId="4641366A" w14:textId="3067C210" w:rsidR="00055463" w:rsidRPr="007805E3" w:rsidRDefault="00055463" w:rsidP="00C54AC4">
      <w:pPr>
        <w:spacing w:after="0" w:line="240" w:lineRule="auto"/>
        <w:rPr>
          <w:rFonts w:ascii="Source Sans Pro" w:eastAsia="Times New Roman" w:hAnsi="Source Sans Pro" w:cs="Times New Roman"/>
          <w:noProof/>
          <w:color w:val="333447"/>
          <w:sz w:val="32"/>
          <w:szCs w:val="32"/>
          <w:lang w:val="en-GB" w:eastAsia="es-AR"/>
        </w:rPr>
      </w:pPr>
    </w:p>
    <w:p w14:paraId="178CB7EE" w14:textId="77777777" w:rsidR="00055463" w:rsidRPr="007805E3" w:rsidRDefault="00055463" w:rsidP="00C54AC4">
      <w:pPr>
        <w:spacing w:after="0" w:line="240" w:lineRule="auto"/>
        <w:rPr>
          <w:rFonts w:ascii="Source Sans Pro" w:eastAsia="Times New Roman" w:hAnsi="Source Sans Pro" w:cs="Times New Roman"/>
          <w:color w:val="333447"/>
          <w:sz w:val="32"/>
          <w:szCs w:val="32"/>
          <w:lang w:val="en-GB" w:eastAsia="es-AR"/>
        </w:rPr>
      </w:pPr>
    </w:p>
    <w:p w14:paraId="10D6B78E" w14:textId="77777777" w:rsidR="00055463" w:rsidRDefault="00055463" w:rsidP="00CA3326">
      <w:pPr>
        <w:rPr>
          <w:b/>
        </w:rPr>
      </w:pPr>
    </w:p>
    <w:p w14:paraId="3D0CEF67" w14:textId="49C11F33" w:rsidR="00CA3326" w:rsidRPr="00CA3326" w:rsidRDefault="00CA3326" w:rsidP="00CA3326">
      <w:pPr>
        <w:rPr>
          <w:b/>
        </w:rPr>
      </w:pPr>
      <w:r w:rsidRPr="00CA3326">
        <w:rPr>
          <w:b/>
        </w:rPr>
        <w:t>Exercises:</w:t>
      </w:r>
    </w:p>
    <w:p w14:paraId="34490D46" w14:textId="77777777" w:rsidR="00DF1FE2" w:rsidRPr="00DF1FE2" w:rsidRDefault="00CA3326" w:rsidP="00DF1FE2">
      <w:pPr>
        <w:jc w:val="both"/>
      </w:pPr>
      <w:r w:rsidRPr="00CA3326">
        <w:t xml:space="preserve">1. </w:t>
      </w:r>
      <w:r w:rsidR="00DF1FE2" w:rsidRPr="00680852">
        <w:rPr>
          <w:b/>
        </w:rPr>
        <w:t>Practiquemos las reglas:</w:t>
      </w:r>
      <w:r w:rsidR="00DF1FE2">
        <w:t xml:space="preserve"> </w:t>
      </w:r>
      <w:r w:rsidR="00DF1FE2" w:rsidRPr="00B40634">
        <w:rPr>
          <w:b/>
          <w:bCs/>
        </w:rPr>
        <w:t>Rewrite the sentences with the given subject.</w:t>
      </w:r>
    </w:p>
    <w:p w14:paraId="718EFB83" w14:textId="2FC9C55B" w:rsidR="00DF1FE2" w:rsidRDefault="00DF1FE2" w:rsidP="00DF1FE2">
      <w:pPr>
        <w:jc w:val="both"/>
      </w:pPr>
      <w:r>
        <w:t xml:space="preserve">a. I </w:t>
      </w:r>
      <w:r w:rsidR="0057450C">
        <w:t>get up early</w:t>
      </w:r>
      <w:r>
        <w:t xml:space="preserve"> every day.</w:t>
      </w:r>
    </w:p>
    <w:p w14:paraId="1553BC90" w14:textId="77777777" w:rsidR="00DF1FE2" w:rsidRDefault="00DF1FE2" w:rsidP="00DF1FE2">
      <w:pPr>
        <w:jc w:val="both"/>
      </w:pPr>
      <w:r>
        <w:t>She</w:t>
      </w:r>
    </w:p>
    <w:p w14:paraId="4875B069" w14:textId="3FA5D453" w:rsidR="00DF1FE2" w:rsidRDefault="00DF1FE2" w:rsidP="00DF1FE2">
      <w:pPr>
        <w:jc w:val="both"/>
      </w:pPr>
      <w:r>
        <w:t xml:space="preserve">b. </w:t>
      </w:r>
      <w:r w:rsidR="0057450C">
        <w:t>System analysts solve computer problems</w:t>
      </w:r>
      <w:r>
        <w:t>.</w:t>
      </w:r>
    </w:p>
    <w:p w14:paraId="65FD8CA6" w14:textId="2BF4BA20" w:rsidR="00DF1FE2" w:rsidRDefault="00DF1FE2" w:rsidP="00DF1FE2">
      <w:pPr>
        <w:jc w:val="both"/>
      </w:pPr>
      <w:r>
        <w:t xml:space="preserve">A </w:t>
      </w:r>
      <w:r w:rsidR="0057450C">
        <w:t>system analyst</w:t>
      </w:r>
    </w:p>
    <w:p w14:paraId="4B09BAB5" w14:textId="77777777" w:rsidR="00DF1FE2" w:rsidRDefault="00DF1FE2" w:rsidP="00DF1FE2">
      <w:pPr>
        <w:jc w:val="both"/>
      </w:pPr>
      <w:r>
        <w:lastRenderedPageBreak/>
        <w:t xml:space="preserve">c. We buy music online. </w:t>
      </w:r>
    </w:p>
    <w:p w14:paraId="4F4C9C00" w14:textId="77777777" w:rsidR="00DF1FE2" w:rsidRDefault="00DF1FE2" w:rsidP="00DF1FE2">
      <w:pPr>
        <w:jc w:val="both"/>
      </w:pPr>
      <w:r>
        <w:t>Sam</w:t>
      </w:r>
    </w:p>
    <w:p w14:paraId="49099B91" w14:textId="5445A55B" w:rsidR="00DF1FE2" w:rsidRDefault="00DF1FE2" w:rsidP="00DF1FE2">
      <w:pPr>
        <w:jc w:val="both"/>
      </w:pPr>
      <w:r>
        <w:t xml:space="preserve">d. We study </w:t>
      </w:r>
      <w:r w:rsidR="007E2EB7">
        <w:t>programming</w:t>
      </w:r>
      <w:r>
        <w:t xml:space="preserve"> at university.</w:t>
      </w:r>
    </w:p>
    <w:p w14:paraId="10A1F547" w14:textId="77777777" w:rsidR="00DF1FE2" w:rsidRDefault="00DF1FE2" w:rsidP="00DF1FE2">
      <w:pPr>
        <w:jc w:val="both"/>
      </w:pPr>
      <w:r>
        <w:t>He</w:t>
      </w:r>
    </w:p>
    <w:p w14:paraId="304B51FA" w14:textId="77777777" w:rsidR="00DF1FE2" w:rsidRDefault="00DF1FE2" w:rsidP="00DF1FE2">
      <w:pPr>
        <w:jc w:val="both"/>
      </w:pPr>
      <w:r>
        <w:t>e. I watch TV in the evening.</w:t>
      </w:r>
    </w:p>
    <w:p w14:paraId="5494AB9A" w14:textId="77777777" w:rsidR="00DF1FE2" w:rsidRDefault="00DF1FE2" w:rsidP="00DF1FE2">
      <w:pPr>
        <w:jc w:val="both"/>
      </w:pPr>
      <w:r>
        <w:t>Sara</w:t>
      </w:r>
    </w:p>
    <w:p w14:paraId="66880D3B" w14:textId="77777777" w:rsidR="00DF1FE2" w:rsidRDefault="00DF1FE2" w:rsidP="00DF1FE2">
      <w:pPr>
        <w:jc w:val="both"/>
      </w:pPr>
      <w:r>
        <w:t>f. The new computers copy files in seconds.</w:t>
      </w:r>
    </w:p>
    <w:p w14:paraId="0C708BEB" w14:textId="77777777" w:rsidR="00DF1FE2" w:rsidRDefault="00DF1FE2" w:rsidP="00DF1FE2">
      <w:pPr>
        <w:jc w:val="both"/>
      </w:pPr>
      <w:r>
        <w:t>The new computer</w:t>
      </w:r>
    </w:p>
    <w:p w14:paraId="54B47709" w14:textId="78953F31" w:rsidR="00DF1FE2" w:rsidRDefault="00DF1FE2" w:rsidP="00DF1FE2">
      <w:pPr>
        <w:jc w:val="both"/>
      </w:pPr>
      <w:r>
        <w:t xml:space="preserve">g. </w:t>
      </w:r>
      <w:r w:rsidR="007E2EB7">
        <w:t>We have English classes</w:t>
      </w:r>
      <w:r>
        <w:t xml:space="preserve"> in the morning.</w:t>
      </w:r>
    </w:p>
    <w:p w14:paraId="2A4764BF" w14:textId="77777777" w:rsidR="00DF1FE2" w:rsidRDefault="00DF1FE2" w:rsidP="00DF1FE2">
      <w:pPr>
        <w:jc w:val="both"/>
      </w:pPr>
      <w:r>
        <w:t>He</w:t>
      </w:r>
    </w:p>
    <w:p w14:paraId="0FF0AA03" w14:textId="77777777" w:rsidR="00DF1FE2" w:rsidRDefault="00DF1FE2" w:rsidP="00DF1FE2">
      <w:pPr>
        <w:jc w:val="both"/>
      </w:pPr>
      <w:r>
        <w:t>h. These programs process statistics</w:t>
      </w:r>
    </w:p>
    <w:p w14:paraId="1EB6F887" w14:textId="77777777" w:rsidR="00DF1FE2" w:rsidRPr="001D7798" w:rsidRDefault="00DF1FE2" w:rsidP="00DF1FE2">
      <w:pPr>
        <w:jc w:val="both"/>
      </w:pPr>
      <w:r w:rsidRPr="001D7798">
        <w:t>The new program</w:t>
      </w:r>
    </w:p>
    <w:p w14:paraId="6C6918CC" w14:textId="77777777" w:rsidR="00DF1FE2" w:rsidRDefault="00DF1FE2" w:rsidP="00CA3326"/>
    <w:p w14:paraId="16E94E70" w14:textId="77777777" w:rsidR="00CA3326" w:rsidRDefault="00DF1FE2" w:rsidP="00CA3326">
      <w:r w:rsidRPr="00DF1FE2">
        <w:rPr>
          <w:lang w:val="en-GB"/>
        </w:rPr>
        <w:t>2.</w:t>
      </w:r>
      <w:r>
        <w:rPr>
          <w:lang w:val="en-GB"/>
        </w:rPr>
        <w:t xml:space="preserve"> </w:t>
      </w:r>
      <w:r w:rsidR="00CA3326">
        <w:rPr>
          <w:lang w:val="es-AR"/>
        </w:rPr>
        <w:sym w:font="Wingdings 3" w:char="F075"/>
      </w:r>
      <w:r w:rsidR="00CA3326" w:rsidRPr="00CA3326">
        <w:t xml:space="preserve"> </w:t>
      </w:r>
      <w:r w:rsidR="00CA3326">
        <w:t>5 Listen to these jobs de</w:t>
      </w:r>
      <w:r w:rsidR="00BF0E5D">
        <w:t>s</w:t>
      </w:r>
      <w:r w:rsidR="00CA3326">
        <w:t>criptions and choose the best option to complete the sentences.</w:t>
      </w:r>
    </w:p>
    <w:p w14:paraId="0F72C9C6" w14:textId="77777777" w:rsidR="00CA3326" w:rsidRDefault="00CA3326" w:rsidP="00CA3326">
      <w:pPr>
        <w:ind w:left="270"/>
      </w:pPr>
      <w:r>
        <w:t xml:space="preserve">1. Hi, I’m Karl. I’m a software developer. I </w:t>
      </w:r>
      <w:r>
        <w:rPr>
          <w:b/>
        </w:rPr>
        <w:t xml:space="preserve">designs </w:t>
      </w:r>
      <w:r w:rsidRPr="00CA3326">
        <w:rPr>
          <w:b/>
        </w:rPr>
        <w:t>/ design / work</w:t>
      </w:r>
      <w:r>
        <w:t xml:space="preserve"> and </w:t>
      </w:r>
      <w:r>
        <w:rPr>
          <w:b/>
        </w:rPr>
        <w:t xml:space="preserve">plans / develops / develop </w:t>
      </w:r>
      <w:r>
        <w:t>computer games.  Thank you.</w:t>
      </w:r>
    </w:p>
    <w:p w14:paraId="41B3756A" w14:textId="77777777" w:rsidR="00CA3326" w:rsidRDefault="00CA3326" w:rsidP="00CA3326">
      <w:pPr>
        <w:ind w:left="270"/>
      </w:pPr>
      <w:r>
        <w:t xml:space="preserve">2. Good afternoon everyone. I’m Heba.  I’m a system analyst. I </w:t>
      </w:r>
      <w:r>
        <w:rPr>
          <w:b/>
        </w:rPr>
        <w:t xml:space="preserve">solve / set / design </w:t>
      </w:r>
      <w:r>
        <w:t xml:space="preserve">computer problems. Nice to meet you all. </w:t>
      </w:r>
    </w:p>
    <w:p w14:paraId="1CAC3E19" w14:textId="77777777" w:rsidR="00E57E10" w:rsidRDefault="00CA3326" w:rsidP="00CA3326">
      <w:pPr>
        <w:spacing w:after="120" w:line="240" w:lineRule="auto"/>
        <w:ind w:left="270"/>
      </w:pPr>
      <w:r>
        <w:t xml:space="preserve">3. Hi, my name is Wojtek. I’m a database administrator. I </w:t>
      </w:r>
      <w:r w:rsidRPr="00CA3326">
        <w:rPr>
          <w:b/>
        </w:rPr>
        <w:t>analyse / analyses / plan</w:t>
      </w:r>
      <w:r>
        <w:t xml:space="preserve"> and </w:t>
      </w:r>
      <w:r w:rsidRPr="00CA3326">
        <w:rPr>
          <w:b/>
        </w:rPr>
        <w:t>presents / develop/ present</w:t>
      </w:r>
      <w:r>
        <w:t xml:space="preserve"> data. </w:t>
      </w:r>
    </w:p>
    <w:p w14:paraId="16D70FB7" w14:textId="77777777" w:rsidR="00CA3326" w:rsidRDefault="00CA3326" w:rsidP="00CA3326">
      <w:pPr>
        <w:spacing w:after="120" w:line="240" w:lineRule="auto"/>
      </w:pPr>
    </w:p>
    <w:p w14:paraId="53828FA9" w14:textId="77777777" w:rsidR="00CA3326" w:rsidRPr="00CA3326" w:rsidRDefault="00CA3326" w:rsidP="00A77647">
      <w:r w:rsidRPr="00CA3326"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78CB36AB" wp14:editId="26FD2D77">
            <wp:simplePos x="0" y="0"/>
            <wp:positionH relativeFrom="column">
              <wp:posOffset>-38100</wp:posOffset>
            </wp:positionH>
            <wp:positionV relativeFrom="paragraph">
              <wp:posOffset>177801</wp:posOffset>
            </wp:positionV>
            <wp:extent cx="4695825" cy="564402"/>
            <wp:effectExtent l="0" t="0" r="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12"/>
                    <a:stretch/>
                  </pic:blipFill>
                  <pic:spPr bwMode="auto">
                    <a:xfrm>
                      <a:off x="0" y="0"/>
                      <a:ext cx="4739612" cy="56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E2">
        <w:t>3</w:t>
      </w:r>
      <w:r w:rsidRPr="00CA3326">
        <w:t>. Listen again and complete these job descriptions.</w:t>
      </w:r>
    </w:p>
    <w:p w14:paraId="52CE185E" w14:textId="77777777" w:rsidR="00CA3326" w:rsidRPr="00CA3326" w:rsidRDefault="00CA3326" w:rsidP="00A77647"/>
    <w:p w14:paraId="47899D0C" w14:textId="77777777" w:rsidR="00E57E10" w:rsidRPr="00CA3326" w:rsidRDefault="00C54AC4" w:rsidP="00A77647"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59C60512" wp14:editId="7CE47DF1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5067300" cy="123975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47"/>
                    <a:stretch/>
                  </pic:blipFill>
                  <pic:spPr bwMode="auto">
                    <a:xfrm>
                      <a:off x="0" y="0"/>
                      <a:ext cx="5067300" cy="1239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AB978" w14:textId="77777777" w:rsidR="00DF1FE2" w:rsidRDefault="00DF1FE2" w:rsidP="00A77647">
      <w:pPr>
        <w:rPr>
          <w:color w:val="0070C0"/>
        </w:rPr>
      </w:pPr>
    </w:p>
    <w:p w14:paraId="0489D77C" w14:textId="2763D9D7" w:rsidR="00E57E10" w:rsidRDefault="00E57E10" w:rsidP="00A77647">
      <w:pPr>
        <w:rPr>
          <w:color w:val="0070C0"/>
        </w:rPr>
      </w:pPr>
    </w:p>
    <w:p w14:paraId="08E2869E" w14:textId="77777777" w:rsidR="00AC34EF" w:rsidRPr="00CA3326" w:rsidRDefault="00AC34EF" w:rsidP="00A77647">
      <w:pPr>
        <w:rPr>
          <w:color w:val="0070C0"/>
        </w:rPr>
      </w:pPr>
    </w:p>
    <w:p w14:paraId="371C6DF0" w14:textId="77777777" w:rsidR="00BD309E" w:rsidRPr="00CA3326" w:rsidRDefault="00BD309E" w:rsidP="00A77647">
      <w:pPr>
        <w:ind w:firstLine="720"/>
      </w:pPr>
    </w:p>
    <w:p w14:paraId="58B26B60" w14:textId="2AAA028D" w:rsidR="00CA3326" w:rsidRPr="00CA3326" w:rsidRDefault="00AC34EF" w:rsidP="00CA3326">
      <w:pPr>
        <w:spacing w:after="0" w:line="240" w:lineRule="auto"/>
      </w:pPr>
      <w:r>
        <w:t>4.</w:t>
      </w:r>
      <w:r w:rsidR="00CA3326">
        <w:t xml:space="preserve"> </w:t>
      </w:r>
      <w:r w:rsidR="00CA3326" w:rsidRPr="00CA3326">
        <w:t xml:space="preserve"> Complete the sentences with the correct form of the verbs in brackets. </w:t>
      </w:r>
    </w:p>
    <w:p w14:paraId="4FCE1DE3" w14:textId="77777777" w:rsidR="00CA3326" w:rsidRP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 w:rsidRPr="001728DB">
        <w:t>He ……</w:t>
      </w:r>
      <w:r>
        <w:t>…………</w:t>
      </w:r>
      <w:r w:rsidRPr="001728DB">
        <w:t xml:space="preserve">…. </w:t>
      </w:r>
      <w:r>
        <w:t>t</w:t>
      </w:r>
      <w:r w:rsidRPr="001728DB">
        <w:t xml:space="preserve">o school on foot. </w:t>
      </w:r>
      <w:r>
        <w:t xml:space="preserve"> (go)</w:t>
      </w:r>
    </w:p>
    <w:p w14:paraId="315D6967" w14:textId="77777777" w:rsid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 w:rsidRPr="00CA3326">
        <w:t xml:space="preserve">She </w:t>
      </w:r>
      <w:r w:rsidRPr="001728DB">
        <w:t>……</w:t>
      </w:r>
      <w:r>
        <w:t>…………</w:t>
      </w:r>
      <w:r w:rsidRPr="001728DB">
        <w:t>….</w:t>
      </w:r>
      <w:r>
        <w:t xml:space="preserve"> a lot. (study)</w:t>
      </w:r>
    </w:p>
    <w:p w14:paraId="67A16962" w14:textId="77777777" w:rsid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 w:rsidRPr="00CA3326">
        <w:t xml:space="preserve">I </w:t>
      </w:r>
      <w:r w:rsidRPr="001728DB">
        <w:t>……</w:t>
      </w:r>
      <w:r>
        <w:t>…………</w:t>
      </w:r>
      <w:r w:rsidRPr="001728DB">
        <w:t>….</w:t>
      </w:r>
      <w:r>
        <w:t xml:space="preserve"> </w:t>
      </w:r>
      <w:r w:rsidRPr="001728DB">
        <w:t>……</w:t>
      </w:r>
      <w:r>
        <w:t>…………</w:t>
      </w:r>
      <w:r w:rsidRPr="001728DB">
        <w:t>….</w:t>
      </w:r>
      <w:r>
        <w:t>early. (get up)</w:t>
      </w:r>
    </w:p>
    <w:p w14:paraId="3654D40E" w14:textId="77777777" w:rsidR="00CA3326" w:rsidRP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She </w:t>
      </w:r>
      <w:r w:rsidRPr="001728DB">
        <w:t>……</w:t>
      </w:r>
      <w:r>
        <w:t>…………</w:t>
      </w:r>
      <w:r w:rsidRPr="001728DB">
        <w:t>….</w:t>
      </w:r>
      <w:r>
        <w:t>late. (go to bed)</w:t>
      </w:r>
    </w:p>
    <w:p w14:paraId="6F57F5CC" w14:textId="77777777" w:rsidR="00CA3326" w:rsidRPr="00C35F68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We </w:t>
      </w:r>
      <w:r w:rsidRPr="001728DB">
        <w:t>……</w:t>
      </w:r>
      <w:r>
        <w:t>…………</w:t>
      </w:r>
      <w:r w:rsidRPr="001728DB">
        <w:t>….</w:t>
      </w:r>
      <w:r>
        <w:t xml:space="preserve"> a shower every day.  (have)</w:t>
      </w:r>
    </w:p>
    <w:p w14:paraId="1C7D95B6" w14:textId="77777777" w:rsid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He </w:t>
      </w:r>
      <w:r w:rsidRPr="001728DB">
        <w:t>……</w:t>
      </w:r>
      <w:r>
        <w:t>…………</w:t>
      </w:r>
      <w:r w:rsidRPr="001728DB">
        <w:t>….</w:t>
      </w:r>
      <w:r>
        <w:t xml:space="preserve"> breakfast at 9 o’clock. (have)</w:t>
      </w:r>
    </w:p>
    <w:p w14:paraId="18E531AC" w14:textId="77777777" w:rsid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>
        <w:lastRenderedPageBreak/>
        <w:t xml:space="preserve">They </w:t>
      </w:r>
      <w:r w:rsidRPr="001728DB">
        <w:t>……</w:t>
      </w:r>
      <w:r>
        <w:t>…………</w:t>
      </w:r>
      <w:r w:rsidRPr="001728DB">
        <w:t>….</w:t>
      </w:r>
      <w:r>
        <w:t xml:space="preserve"> their teeth after breakfast. (brush)</w:t>
      </w:r>
    </w:p>
    <w:p w14:paraId="2BAF630F" w14:textId="77777777" w:rsidR="00CA3326" w:rsidRDefault="00CA3326" w:rsidP="00CA3326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She </w:t>
      </w:r>
      <w:r w:rsidRPr="001728DB">
        <w:t>……</w:t>
      </w:r>
      <w:r>
        <w:t>…………</w:t>
      </w:r>
      <w:r w:rsidRPr="001728DB">
        <w:t>….</w:t>
      </w:r>
      <w:r>
        <w:t xml:space="preserve"> her teeth every day. (brush)</w:t>
      </w:r>
    </w:p>
    <w:p w14:paraId="02780C8C" w14:textId="77777777" w:rsidR="00CA3326" w:rsidRDefault="00CA3326" w:rsidP="00CA3326">
      <w:pPr>
        <w:spacing w:after="0" w:line="240" w:lineRule="auto"/>
      </w:pPr>
    </w:p>
    <w:p w14:paraId="1017658C" w14:textId="71346869" w:rsidR="00CA3326" w:rsidRPr="00CA3326" w:rsidRDefault="00D46D28" w:rsidP="00CA3326">
      <w:pPr>
        <w:spacing w:after="0" w:line="240" w:lineRule="auto"/>
      </w:pPr>
      <w:r>
        <w:t>5</w:t>
      </w:r>
      <w:r w:rsidR="00CA3326" w:rsidRPr="00CA3326">
        <w:t>.</w:t>
      </w:r>
      <w:r w:rsidR="00CA3326" w:rsidRPr="00CA3326">
        <w:rPr>
          <w:color w:val="3D3739"/>
          <w:szCs w:val="18"/>
        </w:rPr>
        <w:t xml:space="preserve"> </w:t>
      </w:r>
      <w:r w:rsidR="00CA3326" w:rsidRPr="006276D5">
        <w:rPr>
          <w:color w:val="3D3739"/>
          <w:szCs w:val="18"/>
        </w:rPr>
        <w:t xml:space="preserve">Complete the sentences about </w:t>
      </w:r>
      <w:r w:rsidR="00CA3326">
        <w:rPr>
          <w:color w:val="504A4C"/>
          <w:szCs w:val="18"/>
        </w:rPr>
        <w:t>you (</w:t>
      </w:r>
      <w:r w:rsidR="00CA3326" w:rsidRPr="00CA3326">
        <w:t>C</w:t>
      </w:r>
      <w:r w:rsidR="00CA3326">
        <w:t>ompletá estas oracione</w:t>
      </w:r>
      <w:r w:rsidR="00CA3326" w:rsidRPr="00CA3326">
        <w:t>s sobre vos)</w:t>
      </w:r>
      <w:r w:rsidR="00CA3326" w:rsidRPr="006276D5">
        <w:rPr>
          <w:color w:val="3D3739"/>
          <w:sz w:val="24"/>
          <w:szCs w:val="24"/>
        </w:rPr>
        <w:br/>
      </w:r>
      <w:r w:rsidR="00CA3326">
        <w:rPr>
          <w:color w:val="3D3739"/>
          <w:sz w:val="24"/>
          <w:szCs w:val="24"/>
        </w:rPr>
        <w:t xml:space="preserve"> a. </w:t>
      </w:r>
      <w:r w:rsidR="00CA3326" w:rsidRPr="006276D5">
        <w:rPr>
          <w:color w:val="3D3739"/>
          <w:sz w:val="24"/>
          <w:szCs w:val="24"/>
        </w:rPr>
        <w:t>I</w:t>
      </w:r>
      <w:r w:rsidR="00CA3326">
        <w:rPr>
          <w:color w:val="3D3739"/>
          <w:sz w:val="24"/>
          <w:szCs w:val="24"/>
        </w:rPr>
        <w:t xml:space="preserve"> live …………………………………………………</w:t>
      </w:r>
      <w:r w:rsidR="00CA3326" w:rsidRPr="006276D5">
        <w:rPr>
          <w:color w:val="625B5E"/>
          <w:sz w:val="24"/>
          <w:szCs w:val="24"/>
        </w:rPr>
        <w:br/>
      </w:r>
      <w:r w:rsidR="00CA3326">
        <w:rPr>
          <w:color w:val="3D3739"/>
          <w:sz w:val="24"/>
          <w:szCs w:val="24"/>
        </w:rPr>
        <w:t xml:space="preserve"> b. I have ……………………………………………….</w:t>
      </w:r>
      <w:r w:rsidR="00CA3326" w:rsidRPr="006276D5">
        <w:rPr>
          <w:color w:val="3D3739"/>
          <w:sz w:val="24"/>
          <w:szCs w:val="24"/>
        </w:rPr>
        <w:br/>
      </w:r>
      <w:r w:rsidR="00CA3326">
        <w:rPr>
          <w:color w:val="504A4C"/>
          <w:sz w:val="24"/>
          <w:szCs w:val="24"/>
        </w:rPr>
        <w:t xml:space="preserve"> c. </w:t>
      </w:r>
      <w:r w:rsidR="00CA3326" w:rsidRPr="006276D5">
        <w:rPr>
          <w:color w:val="3D3739"/>
          <w:sz w:val="24"/>
          <w:szCs w:val="24"/>
        </w:rPr>
        <w:t xml:space="preserve">I </w:t>
      </w:r>
      <w:r w:rsidR="00CA3326" w:rsidRPr="006276D5">
        <w:rPr>
          <w:color w:val="504A4C"/>
          <w:sz w:val="24"/>
          <w:szCs w:val="24"/>
        </w:rPr>
        <w:t xml:space="preserve">study/work </w:t>
      </w:r>
      <w:r w:rsidR="00CA3326">
        <w:rPr>
          <w:color w:val="3D3739"/>
          <w:sz w:val="24"/>
          <w:szCs w:val="24"/>
        </w:rPr>
        <w:t>……………………………………</w:t>
      </w:r>
    </w:p>
    <w:p w14:paraId="6C9F7151" w14:textId="77777777" w:rsidR="00CA3326" w:rsidRDefault="00CA3326" w:rsidP="00CA3326">
      <w:pPr>
        <w:spacing w:after="0" w:line="240" w:lineRule="auto"/>
        <w:rPr>
          <w:color w:val="504A4C"/>
          <w:sz w:val="24"/>
          <w:szCs w:val="24"/>
        </w:rPr>
      </w:pPr>
      <w:r>
        <w:rPr>
          <w:color w:val="3D3739"/>
          <w:sz w:val="24"/>
          <w:szCs w:val="24"/>
        </w:rPr>
        <w:t xml:space="preserve"> d. </w:t>
      </w:r>
      <w:r w:rsidRPr="006276D5">
        <w:rPr>
          <w:color w:val="3D3739"/>
          <w:sz w:val="24"/>
          <w:szCs w:val="24"/>
        </w:rPr>
        <w:t xml:space="preserve">I </w:t>
      </w:r>
      <w:r>
        <w:rPr>
          <w:color w:val="504A4C"/>
          <w:sz w:val="24"/>
          <w:szCs w:val="24"/>
        </w:rPr>
        <w:t>go …………………………………………..</w:t>
      </w:r>
      <w:r w:rsidRPr="006276D5">
        <w:rPr>
          <w:color w:val="504A4C"/>
          <w:sz w:val="24"/>
          <w:szCs w:val="24"/>
        </w:rPr>
        <w:br/>
      </w:r>
      <w:r>
        <w:rPr>
          <w:color w:val="504A4C"/>
          <w:sz w:val="24"/>
          <w:szCs w:val="24"/>
        </w:rPr>
        <w:t xml:space="preserve"> e. I do ……………………………………………..</w:t>
      </w:r>
    </w:p>
    <w:p w14:paraId="3BCB18E0" w14:textId="77777777" w:rsidR="00CA3326" w:rsidRDefault="00CA3326" w:rsidP="00CA3326">
      <w:pPr>
        <w:spacing w:after="0" w:line="240" w:lineRule="auto"/>
        <w:rPr>
          <w:color w:val="504A4C"/>
          <w:sz w:val="24"/>
          <w:szCs w:val="24"/>
        </w:rPr>
      </w:pPr>
      <w:r>
        <w:rPr>
          <w:color w:val="504A4C"/>
          <w:sz w:val="24"/>
          <w:szCs w:val="24"/>
        </w:rPr>
        <w:t xml:space="preserve"> f. I listen ……………………………………………</w:t>
      </w:r>
    </w:p>
    <w:p w14:paraId="79862B4E" w14:textId="77777777" w:rsidR="00CA3326" w:rsidRPr="00CA3326" w:rsidRDefault="00CA3326" w:rsidP="00CA3326">
      <w:r>
        <w:rPr>
          <w:color w:val="504A4C"/>
          <w:sz w:val="24"/>
          <w:szCs w:val="24"/>
        </w:rPr>
        <w:t xml:space="preserve"> g. I play …………………………………………..</w:t>
      </w:r>
      <w:r w:rsidRPr="00CA3326">
        <w:t xml:space="preserve"> </w:t>
      </w:r>
    </w:p>
    <w:p w14:paraId="2B3838B0" w14:textId="23F36768" w:rsidR="00680852" w:rsidRDefault="002F2E05" w:rsidP="00680852">
      <w:pPr>
        <w:shd w:val="clear" w:color="auto" w:fill="FFFFFF"/>
        <w:spacing w:after="120" w:line="240" w:lineRule="auto"/>
        <w:rPr>
          <w:rFonts w:eastAsia="Times New Roman" w:cstheme="minorHAnsi"/>
          <w:b/>
          <w:color w:val="4A474B"/>
          <w:lang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 wp14:anchorId="2AB3A162" wp14:editId="585C0CE3">
            <wp:simplePos x="0" y="0"/>
            <wp:positionH relativeFrom="column">
              <wp:posOffset>28575</wp:posOffset>
            </wp:positionH>
            <wp:positionV relativeFrom="paragraph">
              <wp:posOffset>241935</wp:posOffset>
            </wp:positionV>
            <wp:extent cx="1743075" cy="1438275"/>
            <wp:effectExtent l="0" t="0" r="9525" b="9525"/>
            <wp:wrapSquare wrapText="bothSides"/>
            <wp:docPr id="7" name="Imagen 7" descr="A Day in the Life of a Programmer | Free Source Code, Projects &amp;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Day in the Life of a Programmer | Free Source Code, Projects &amp; Tutorial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5"/>
                    <a:stretch/>
                  </pic:blipFill>
                  <pic:spPr bwMode="auto">
                    <a:xfrm>
                      <a:off x="0" y="0"/>
                      <a:ext cx="1743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28">
        <w:t>6</w:t>
      </w:r>
      <w:r w:rsidR="00680852">
        <w:t xml:space="preserve">. </w:t>
      </w:r>
      <w:r>
        <w:sym w:font="Wingdings 3" w:char="F075"/>
      </w:r>
      <w:r>
        <w:rPr>
          <w:rFonts w:eastAsia="Times New Roman" w:cstheme="minorHAnsi"/>
          <w:b/>
          <w:color w:val="4A474B"/>
          <w:lang w:eastAsia="es-AR"/>
        </w:rPr>
        <w:t>Listen and c</w:t>
      </w:r>
      <w:r w:rsidR="00680852">
        <w:rPr>
          <w:rFonts w:eastAsia="Times New Roman" w:cstheme="minorHAnsi"/>
          <w:b/>
          <w:color w:val="4A474B"/>
          <w:lang w:eastAsia="es-AR"/>
        </w:rPr>
        <w:t xml:space="preserve">omplete </w:t>
      </w:r>
      <w:r>
        <w:rPr>
          <w:rFonts w:eastAsia="Times New Roman" w:cstheme="minorHAnsi"/>
          <w:b/>
          <w:color w:val="4A474B"/>
          <w:lang w:eastAsia="es-AR"/>
        </w:rPr>
        <w:t>David’s routine</w:t>
      </w:r>
      <w:r w:rsidR="00680852">
        <w:rPr>
          <w:rFonts w:eastAsia="Times New Roman" w:cstheme="minorHAnsi"/>
          <w:b/>
          <w:color w:val="4A474B"/>
          <w:lang w:eastAsia="es-AR"/>
        </w:rPr>
        <w:t xml:space="preserve"> with the correct form of the verb:</w:t>
      </w:r>
    </w:p>
    <w:p w14:paraId="26E37A67" w14:textId="7AE31DD1" w:rsidR="00680852" w:rsidRPr="00C5655F" w:rsidRDefault="00680852" w:rsidP="00C5655F">
      <w:pPr>
        <w:pStyle w:val="NormalWeb"/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lang w:val="en-US"/>
        </w:rPr>
      </w:pPr>
      <w:r w:rsidRPr="00C5655F">
        <w:rPr>
          <w:rFonts w:ascii="Calibri" w:hAnsi="Calibri" w:cs="Calibri"/>
          <w:lang w:val="en-US"/>
        </w:rPr>
        <w:t xml:space="preserve">David … (be) a programmer. He … (work) for Microsoft in the USA. On a typical day he… (write), … (update) and … (maintain) computer programs. He also … (check) programs and … (correct) errors to ensure good results. At weekends David … (sleep) late, … (ride) his bicycle, … (watch) series on Netflix and …  (listen) to music. He sometimes …(go) to the cinema too. </w:t>
      </w:r>
    </w:p>
    <w:bookmarkEnd w:id="8"/>
    <w:p w14:paraId="7FDB7950" w14:textId="77777777" w:rsidR="00680852" w:rsidRPr="00352CED" w:rsidRDefault="00680852" w:rsidP="00680852">
      <w:pPr>
        <w:shd w:val="clear" w:color="auto" w:fill="FFFFFF"/>
        <w:spacing w:after="120" w:line="240" w:lineRule="auto"/>
        <w:rPr>
          <w:rFonts w:eastAsia="Times New Roman" w:cstheme="minorHAnsi"/>
          <w:b/>
          <w:color w:val="4A474B"/>
          <w:lang w:eastAsia="es-AR"/>
        </w:rPr>
      </w:pPr>
    </w:p>
    <w:p w14:paraId="21C9DF3C" w14:textId="19B63209" w:rsidR="00CA3326" w:rsidRDefault="00CA3326" w:rsidP="00C416B6">
      <w:pPr>
        <w:ind w:firstLine="720"/>
      </w:pPr>
    </w:p>
    <w:p w14:paraId="7DAA3F22" w14:textId="07450094" w:rsidR="005567CB" w:rsidRDefault="005567CB" w:rsidP="00C416B6">
      <w:pPr>
        <w:ind w:firstLine="720"/>
      </w:pPr>
    </w:p>
    <w:p w14:paraId="7D33DFBD" w14:textId="5BFA8E53" w:rsidR="005567CB" w:rsidRPr="00C416B6" w:rsidRDefault="005567CB" w:rsidP="00D10CDF"/>
    <w:sectPr w:rsidR="005567CB" w:rsidRPr="00C416B6" w:rsidSect="007805E3">
      <w:pgSz w:w="11907" w:h="16839" w:code="9"/>
      <w:pgMar w:top="810" w:right="101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E1B0" w14:textId="77777777" w:rsidR="008535B5" w:rsidRDefault="008535B5" w:rsidP="00E00EF9">
      <w:pPr>
        <w:spacing w:after="0" w:line="240" w:lineRule="auto"/>
      </w:pPr>
      <w:r>
        <w:separator/>
      </w:r>
    </w:p>
  </w:endnote>
  <w:endnote w:type="continuationSeparator" w:id="0">
    <w:p w14:paraId="7EFA262C" w14:textId="77777777" w:rsidR="008535B5" w:rsidRDefault="008535B5" w:rsidP="00E0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11DD" w14:textId="77777777" w:rsidR="008535B5" w:rsidRDefault="008535B5" w:rsidP="00E00EF9">
      <w:pPr>
        <w:spacing w:after="0" w:line="240" w:lineRule="auto"/>
      </w:pPr>
      <w:r>
        <w:separator/>
      </w:r>
    </w:p>
  </w:footnote>
  <w:footnote w:type="continuationSeparator" w:id="0">
    <w:p w14:paraId="6948C394" w14:textId="77777777" w:rsidR="008535B5" w:rsidRDefault="008535B5" w:rsidP="00E00EF9">
      <w:pPr>
        <w:spacing w:after="0" w:line="240" w:lineRule="auto"/>
      </w:pPr>
      <w:r>
        <w:continuationSeparator/>
      </w:r>
    </w:p>
  </w:footnote>
  <w:footnote w:id="1">
    <w:p w14:paraId="5D21C501" w14:textId="77777777" w:rsidR="00EB7D0F" w:rsidRPr="00EB7D0F" w:rsidRDefault="00EB7D0F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EB7D0F">
        <w:rPr>
          <w:lang w:val="es-AR"/>
        </w:rPr>
        <w:t xml:space="preserve"> Conjugación de un verbo es el conjunto de formas que toma un verbo de acuerdo al tiempo </w:t>
      </w:r>
      <w:r>
        <w:rPr>
          <w:lang w:val="es-AR"/>
        </w:rPr>
        <w:t xml:space="preserve">verbal y la persona (1°, 2°, 3° singular o plural)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F4A"/>
    <w:multiLevelType w:val="hybridMultilevel"/>
    <w:tmpl w:val="42542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04DA"/>
    <w:multiLevelType w:val="hybridMultilevel"/>
    <w:tmpl w:val="96D03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7D8E"/>
    <w:multiLevelType w:val="multilevel"/>
    <w:tmpl w:val="0A3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27EAD"/>
    <w:multiLevelType w:val="hybridMultilevel"/>
    <w:tmpl w:val="42542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479"/>
    <w:multiLevelType w:val="hybridMultilevel"/>
    <w:tmpl w:val="534CE13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2E6202B"/>
    <w:multiLevelType w:val="hybridMultilevel"/>
    <w:tmpl w:val="B3D6C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8166F"/>
    <w:multiLevelType w:val="hybridMultilevel"/>
    <w:tmpl w:val="959E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6530"/>
    <w:multiLevelType w:val="hybridMultilevel"/>
    <w:tmpl w:val="82C2B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F9"/>
    <w:rsid w:val="00032816"/>
    <w:rsid w:val="00032B5A"/>
    <w:rsid w:val="00055463"/>
    <w:rsid w:val="00071401"/>
    <w:rsid w:val="00094BA0"/>
    <w:rsid w:val="00094BFB"/>
    <w:rsid w:val="000A3650"/>
    <w:rsid w:val="00161756"/>
    <w:rsid w:val="001C1F2D"/>
    <w:rsid w:val="001D6073"/>
    <w:rsid w:val="001D79E6"/>
    <w:rsid w:val="001E1BAA"/>
    <w:rsid w:val="002022D7"/>
    <w:rsid w:val="00266197"/>
    <w:rsid w:val="00271E95"/>
    <w:rsid w:val="00292CAE"/>
    <w:rsid w:val="002D4D0B"/>
    <w:rsid w:val="002F2E05"/>
    <w:rsid w:val="00337615"/>
    <w:rsid w:val="003879A9"/>
    <w:rsid w:val="003D5102"/>
    <w:rsid w:val="003F18E4"/>
    <w:rsid w:val="004221D7"/>
    <w:rsid w:val="00444F13"/>
    <w:rsid w:val="004F0681"/>
    <w:rsid w:val="004F0CEB"/>
    <w:rsid w:val="0052058D"/>
    <w:rsid w:val="005424DF"/>
    <w:rsid w:val="005512C2"/>
    <w:rsid w:val="005567CB"/>
    <w:rsid w:val="0057450C"/>
    <w:rsid w:val="005A3CEE"/>
    <w:rsid w:val="00615B16"/>
    <w:rsid w:val="00616242"/>
    <w:rsid w:val="006249E5"/>
    <w:rsid w:val="0066505F"/>
    <w:rsid w:val="0067222A"/>
    <w:rsid w:val="00680852"/>
    <w:rsid w:val="00685198"/>
    <w:rsid w:val="006D5B2C"/>
    <w:rsid w:val="006D6CAD"/>
    <w:rsid w:val="00773D6A"/>
    <w:rsid w:val="007805E3"/>
    <w:rsid w:val="00780DF7"/>
    <w:rsid w:val="007E2EB7"/>
    <w:rsid w:val="007E7DE9"/>
    <w:rsid w:val="008120B9"/>
    <w:rsid w:val="00821D29"/>
    <w:rsid w:val="008535B5"/>
    <w:rsid w:val="00853D50"/>
    <w:rsid w:val="008C0C59"/>
    <w:rsid w:val="008F5B03"/>
    <w:rsid w:val="00925519"/>
    <w:rsid w:val="0098395A"/>
    <w:rsid w:val="009A473E"/>
    <w:rsid w:val="009F77DB"/>
    <w:rsid w:val="00A35537"/>
    <w:rsid w:val="00A51710"/>
    <w:rsid w:val="00A77647"/>
    <w:rsid w:val="00AC34EF"/>
    <w:rsid w:val="00BD309E"/>
    <w:rsid w:val="00BF0E5D"/>
    <w:rsid w:val="00C04776"/>
    <w:rsid w:val="00C1629D"/>
    <w:rsid w:val="00C26844"/>
    <w:rsid w:val="00C416B6"/>
    <w:rsid w:val="00C54AC4"/>
    <w:rsid w:val="00C5655F"/>
    <w:rsid w:val="00C61587"/>
    <w:rsid w:val="00C91561"/>
    <w:rsid w:val="00CA3326"/>
    <w:rsid w:val="00CA71ED"/>
    <w:rsid w:val="00CC3046"/>
    <w:rsid w:val="00D05771"/>
    <w:rsid w:val="00D10CDF"/>
    <w:rsid w:val="00D46D28"/>
    <w:rsid w:val="00DF1FE2"/>
    <w:rsid w:val="00E00EF9"/>
    <w:rsid w:val="00E235F4"/>
    <w:rsid w:val="00E30F9F"/>
    <w:rsid w:val="00E57E10"/>
    <w:rsid w:val="00EB7D0F"/>
    <w:rsid w:val="00F02112"/>
    <w:rsid w:val="00F40208"/>
    <w:rsid w:val="00F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F605"/>
  <w15:docId w15:val="{569D1946-28E2-48A3-95ED-722E07CF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EF9"/>
  </w:style>
  <w:style w:type="paragraph" w:styleId="Piedepgina">
    <w:name w:val="footer"/>
    <w:basedOn w:val="Normal"/>
    <w:link w:val="PiedepginaCar"/>
    <w:uiPriority w:val="99"/>
    <w:unhideWhenUsed/>
    <w:rsid w:val="00E0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EF9"/>
  </w:style>
  <w:style w:type="paragraph" w:styleId="Textodeglobo">
    <w:name w:val="Balloon Text"/>
    <w:basedOn w:val="Normal"/>
    <w:link w:val="TextodegloboCar"/>
    <w:uiPriority w:val="99"/>
    <w:semiHidden/>
    <w:unhideWhenUsed/>
    <w:rsid w:val="00E0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E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E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309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7D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D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7D0F"/>
    <w:rPr>
      <w:vertAlign w:val="superscript"/>
    </w:rPr>
  </w:style>
  <w:style w:type="character" w:customStyle="1" w:styleId="instancename">
    <w:name w:val="instancename"/>
    <w:basedOn w:val="Fuentedeprrafopredeter"/>
    <w:rsid w:val="00DF1FE2"/>
  </w:style>
  <w:style w:type="paragraph" w:styleId="NormalWeb">
    <w:name w:val="Normal (Web)"/>
    <w:basedOn w:val="Normal"/>
    <w:uiPriority w:val="99"/>
    <w:unhideWhenUsed/>
    <w:rsid w:val="0068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oreinfo">
    <w:name w:val="moreinfo"/>
    <w:basedOn w:val="Normal"/>
    <w:rsid w:val="00C5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C54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com/english-spanish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DBDE-9E29-4E9E-9A5C-92368FAE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Graciela</cp:lastModifiedBy>
  <cp:revision>5</cp:revision>
  <cp:lastPrinted>2020-06-11T02:03:00Z</cp:lastPrinted>
  <dcterms:created xsi:type="dcterms:W3CDTF">2025-04-22T16:18:00Z</dcterms:created>
  <dcterms:modified xsi:type="dcterms:W3CDTF">2025-04-24T00:36:00Z</dcterms:modified>
</cp:coreProperties>
</file>