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830B" w14:textId="7DC638EE" w:rsidR="00C46BF2" w:rsidRDefault="00964B04" w:rsidP="00964B04">
      <w:pPr>
        <w:tabs>
          <w:tab w:val="left" w:pos="3555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34A41CB2" w14:textId="56745141" w:rsidR="00E77CEE" w:rsidRPr="00CE16A2" w:rsidRDefault="00AE1D2D" w:rsidP="00C46BF2">
      <w:pPr>
        <w:tabs>
          <w:tab w:val="left" w:pos="3555"/>
        </w:tabs>
        <w:spacing w:after="0" w:line="240" w:lineRule="auto"/>
        <w:jc w:val="center"/>
        <w:rPr>
          <w:rFonts w:ascii="Calibri" w:hAnsi="Calibri" w:cs="Calibri"/>
          <w:bCs/>
          <w:sz w:val="24"/>
          <w:szCs w:val="24"/>
          <w:lang w:val="en-US"/>
        </w:rPr>
      </w:pPr>
      <w:r w:rsidRPr="00CE16A2">
        <w:rPr>
          <w:rFonts w:ascii="Calibri" w:hAnsi="Calibri" w:cs="Calibri"/>
          <w:bCs/>
          <w:sz w:val="24"/>
          <w:szCs w:val="24"/>
          <w:lang w:val="en-US"/>
        </w:rPr>
        <w:t xml:space="preserve">Demonstrative </w:t>
      </w:r>
      <w:r w:rsidR="002C2D97" w:rsidRPr="00CE16A2">
        <w:rPr>
          <w:rFonts w:ascii="Calibri" w:hAnsi="Calibri" w:cs="Calibri"/>
          <w:bCs/>
          <w:sz w:val="24"/>
          <w:szCs w:val="24"/>
          <w:lang w:val="en-US"/>
        </w:rPr>
        <w:t xml:space="preserve">Pronouns and </w:t>
      </w:r>
      <w:r w:rsidRPr="00CE16A2">
        <w:rPr>
          <w:rFonts w:ascii="Calibri" w:hAnsi="Calibri" w:cs="Calibri"/>
          <w:bCs/>
          <w:sz w:val="24"/>
          <w:szCs w:val="24"/>
          <w:lang w:val="en-US"/>
        </w:rPr>
        <w:t xml:space="preserve">Adjectives: This, These , </w:t>
      </w:r>
      <w:r w:rsidR="00964B04" w:rsidRPr="00CE16A2">
        <w:rPr>
          <w:rFonts w:ascii="Calibri" w:hAnsi="Calibri" w:cs="Calibri"/>
          <w:bCs/>
          <w:sz w:val="24"/>
          <w:szCs w:val="24"/>
          <w:lang w:val="en-US"/>
        </w:rPr>
        <w:t>That, Those</w:t>
      </w:r>
    </w:p>
    <w:p w14:paraId="0119B466" w14:textId="77777777" w:rsidR="00C46BF2" w:rsidRPr="00CE16A2" w:rsidRDefault="00C46BF2" w:rsidP="00E77CEE">
      <w:pPr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16EDB79A" w14:textId="41C95CC2" w:rsidR="00E77CEE" w:rsidRPr="00CE16A2" w:rsidRDefault="00E77CEE" w:rsidP="00E77CEE">
      <w:pPr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 xml:space="preserve">Look at the following examples </w:t>
      </w:r>
      <w:r w:rsidR="00731FEC">
        <w:rPr>
          <w:rFonts w:ascii="Calibri" w:hAnsi="Calibri" w:cs="Calibri"/>
          <w:b/>
          <w:sz w:val="24"/>
          <w:szCs w:val="24"/>
          <w:lang w:val="en-US"/>
        </w:rPr>
        <w:t xml:space="preserve">                                                                </w:t>
      </w:r>
    </w:p>
    <w:p w14:paraId="38A947BE" w14:textId="77777777" w:rsidR="00E77CEE" w:rsidRPr="00CE16A2" w:rsidRDefault="00E77CEE" w:rsidP="00E77CEE">
      <w:pPr>
        <w:tabs>
          <w:tab w:val="center" w:pos="5244"/>
        </w:tabs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  <w:r w:rsidRPr="00CE16A2">
        <w:rPr>
          <w:rFonts w:ascii="Calibri" w:hAnsi="Calibri" w:cs="Calibri"/>
          <w:noProof/>
          <w:sz w:val="24"/>
          <w:szCs w:val="24"/>
          <w:lang w:eastAsia="es-AR"/>
        </w:rPr>
        <w:drawing>
          <wp:anchor distT="0" distB="0" distL="114300" distR="114300" simplePos="0" relativeHeight="251655168" behindDoc="0" locked="0" layoutInCell="1" allowOverlap="1" wp14:anchorId="3186F40D" wp14:editId="4DC91498">
            <wp:simplePos x="0" y="0"/>
            <wp:positionH relativeFrom="column">
              <wp:posOffset>2045970</wp:posOffset>
            </wp:positionH>
            <wp:positionV relativeFrom="paragraph">
              <wp:posOffset>13335</wp:posOffset>
            </wp:positionV>
            <wp:extent cx="1295400" cy="989330"/>
            <wp:effectExtent l="0" t="0" r="0" b="1270"/>
            <wp:wrapNone/>
            <wp:docPr id="38" name="Imagen 38" descr="http://www.efecc.com/wp/wp-content/uploads/2013/11/0088654139978_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fecc.com/wp/wp-content/uploads/2013/11/0088654139978_500X5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3" t="14286" b="14286"/>
                    <a:stretch/>
                  </pic:blipFill>
                  <pic:spPr bwMode="auto">
                    <a:xfrm>
                      <a:off x="0" y="0"/>
                      <a:ext cx="12954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211B9" w14:textId="77777777" w:rsidR="00E77CEE" w:rsidRPr="00CE16A2" w:rsidRDefault="00E77CEE" w:rsidP="00E77CEE">
      <w:pPr>
        <w:tabs>
          <w:tab w:val="center" w:pos="5244"/>
        </w:tabs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</w:p>
    <w:p w14:paraId="08DECDE9" w14:textId="679A336B" w:rsidR="00E77CEE" w:rsidRPr="00CE16A2" w:rsidRDefault="00E77CEE" w:rsidP="00E77CEE">
      <w:pPr>
        <w:tabs>
          <w:tab w:val="center" w:pos="5244"/>
        </w:tabs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 xml:space="preserve">This is </w:t>
      </w:r>
      <w:r w:rsidRPr="00CE16A2">
        <w:rPr>
          <w:rFonts w:ascii="Calibri" w:hAnsi="Calibri" w:cs="Calibri"/>
          <w:sz w:val="24"/>
          <w:szCs w:val="24"/>
          <w:lang w:val="en-US"/>
        </w:rPr>
        <w:t>a desktop computer.</w:t>
      </w:r>
      <w:r w:rsidR="00EC2BB1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31FEC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   </w:t>
      </w:r>
      <w:r w:rsidRPr="00CE16A2">
        <w:rPr>
          <w:rFonts w:ascii="Calibri" w:hAnsi="Calibri" w:cs="Calibri"/>
          <w:sz w:val="24"/>
          <w:szCs w:val="24"/>
          <w:lang w:val="en-US"/>
        </w:rPr>
        <w:tab/>
        <w:t xml:space="preserve">                                                              </w:t>
      </w:r>
    </w:p>
    <w:p w14:paraId="668E261B" w14:textId="5E93B902" w:rsidR="00E77CEE" w:rsidRPr="00CE16A2" w:rsidRDefault="00EC2BB1" w:rsidP="00E77CEE">
      <w:pPr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69B28F" wp14:editId="3617FDBD">
            <wp:simplePos x="0" y="0"/>
            <wp:positionH relativeFrom="column">
              <wp:posOffset>45720</wp:posOffset>
            </wp:positionH>
            <wp:positionV relativeFrom="paragraph">
              <wp:posOffset>226060</wp:posOffset>
            </wp:positionV>
            <wp:extent cx="1123950" cy="742950"/>
            <wp:effectExtent l="0" t="0" r="0" b="0"/>
            <wp:wrapNone/>
            <wp:docPr id="2" name="Imagen 2" descr="JBL | Eb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L | Ebes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7" b="16101"/>
                    <a:stretch/>
                  </pic:blipFill>
                  <pic:spPr bwMode="auto">
                    <a:xfrm>
                      <a:off x="0" y="0"/>
                      <a:ext cx="1123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8B811" w14:textId="2CC00BDC" w:rsidR="00E77CEE" w:rsidRPr="00CE16A2" w:rsidRDefault="00E77CEE" w:rsidP="00E77CEE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   </w:t>
      </w:r>
    </w:p>
    <w:p w14:paraId="449A5159" w14:textId="5D014947" w:rsidR="00E77CEE" w:rsidRPr="00CE16A2" w:rsidRDefault="00E77CEE" w:rsidP="00E77CEE">
      <w:pPr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 xml:space="preserve">                          </w:t>
      </w:r>
      <w:r w:rsidR="00EC2BB1">
        <w:rPr>
          <w:rFonts w:ascii="Calibri" w:hAnsi="Calibri" w:cs="Calibri"/>
          <w:b/>
          <w:sz w:val="24"/>
          <w:szCs w:val="24"/>
          <w:lang w:val="en-US"/>
        </w:rPr>
        <w:t xml:space="preserve">         </w:t>
      </w:r>
      <w:r w:rsidR="00731FEC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="00EC2BB1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 xml:space="preserve">These are </w:t>
      </w:r>
      <w:r w:rsidRPr="00CE16A2">
        <w:rPr>
          <w:rFonts w:ascii="Calibri" w:hAnsi="Calibri" w:cs="Calibri"/>
          <w:sz w:val="24"/>
          <w:szCs w:val="24"/>
          <w:lang w:val="en-US"/>
        </w:rPr>
        <w:t>speakers.</w:t>
      </w:r>
    </w:p>
    <w:p w14:paraId="6F2F8FD5" w14:textId="77777777" w:rsidR="002566F6" w:rsidRPr="00CE16A2" w:rsidRDefault="002566F6" w:rsidP="00E77CEE">
      <w:pPr>
        <w:rPr>
          <w:rFonts w:ascii="Calibri" w:hAnsi="Calibri" w:cs="Calibri"/>
          <w:b/>
          <w:sz w:val="24"/>
          <w:szCs w:val="24"/>
          <w:lang w:val="en-US"/>
        </w:rPr>
      </w:pPr>
      <w:r w:rsidRPr="00CE16A2">
        <w:rPr>
          <w:rFonts w:ascii="Calibri" w:hAnsi="Calibri" w:cs="Calibri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4ACA9BB8" wp14:editId="3DF3F4F7">
            <wp:simplePos x="0" y="0"/>
            <wp:positionH relativeFrom="column">
              <wp:posOffset>4578985</wp:posOffset>
            </wp:positionH>
            <wp:positionV relativeFrom="paragraph">
              <wp:posOffset>52070</wp:posOffset>
            </wp:positionV>
            <wp:extent cx="981075" cy="800100"/>
            <wp:effectExtent l="0" t="0" r="9525" b="0"/>
            <wp:wrapNone/>
            <wp:docPr id="41" name="Imagen 41" descr="http://h10025.www1.hp.com/ewfrf-JAVA/Doc/images/210/c025190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10025.www1.hp.com/ewfrf-JAVA/Doc/images/210/c0251901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8"/>
                    <a:stretch/>
                  </pic:blipFill>
                  <pic:spPr bwMode="auto">
                    <a:xfrm>
                      <a:off x="0" y="0"/>
                      <a:ext cx="981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6A2">
        <w:rPr>
          <w:rFonts w:ascii="Calibri" w:hAnsi="Calibri" w:cs="Calibri"/>
          <w:b/>
          <w:sz w:val="24"/>
          <w:szCs w:val="24"/>
          <w:lang w:val="en-US"/>
        </w:rPr>
        <w:t xml:space="preserve">  </w:t>
      </w:r>
    </w:p>
    <w:p w14:paraId="0EADC9AE" w14:textId="6E381207" w:rsidR="00E77CEE" w:rsidRPr="00CE16A2" w:rsidRDefault="00E77CEE" w:rsidP="00E77CEE">
      <w:pPr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 xml:space="preserve">That is 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an-all-in-one printer. </w:t>
      </w:r>
      <w:r w:rsidR="00A733AB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3C1ECFE2" w14:textId="6DDD34D9" w:rsidR="002566F6" w:rsidRPr="00CE16A2" w:rsidRDefault="00A733AB" w:rsidP="00CB4757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6EB993B4" wp14:editId="6FCD3B7D">
            <wp:simplePos x="0" y="0"/>
            <wp:positionH relativeFrom="column">
              <wp:posOffset>169545</wp:posOffset>
            </wp:positionH>
            <wp:positionV relativeFrom="paragraph">
              <wp:posOffset>12065</wp:posOffset>
            </wp:positionV>
            <wp:extent cx="1428750" cy="458470"/>
            <wp:effectExtent l="0" t="0" r="0" b="0"/>
            <wp:wrapNone/>
            <wp:docPr id="40" name="Imagen 40" descr="http://thumbs.dreamstime.com/z/usb-cables-1855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usb-cables-185567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36000" contrast="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38" b="28522"/>
                    <a:stretch/>
                  </pic:blipFill>
                  <pic:spPr bwMode="auto">
                    <a:xfrm>
                      <a:off x="0" y="0"/>
                      <a:ext cx="142875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EE"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</w:t>
      </w:r>
    </w:p>
    <w:p w14:paraId="0519E95F" w14:textId="1DEED139" w:rsidR="002566F6" w:rsidRPr="00CE16A2" w:rsidRDefault="002566F6" w:rsidP="00CB4757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</w:t>
      </w:r>
      <w:r w:rsidR="00A733AB">
        <w:rPr>
          <w:rFonts w:ascii="Calibri" w:hAnsi="Calibri" w:cs="Calibri"/>
          <w:sz w:val="24"/>
          <w:szCs w:val="24"/>
          <w:lang w:val="en-US"/>
        </w:rPr>
        <w:t xml:space="preserve">                                    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A733AB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8"/>
          </mc:Choice>
          <mc:Fallback>
            <w:t>👈</w:t>
          </mc:Fallback>
        </mc:AlternateConten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77CEE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Those are</w:t>
      </w:r>
      <w:r w:rsidR="00E77CEE"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t xml:space="preserve"> </w:t>
      </w:r>
      <w:r w:rsidR="00E77CEE" w:rsidRPr="00CE16A2">
        <w:rPr>
          <w:rFonts w:ascii="Calibri" w:hAnsi="Calibri" w:cs="Calibri"/>
          <w:sz w:val="24"/>
          <w:szCs w:val="24"/>
          <w:lang w:val="en-US"/>
        </w:rPr>
        <w:t xml:space="preserve">USB cables.      </w:t>
      </w:r>
    </w:p>
    <w:p w14:paraId="6CAA4164" w14:textId="19AF7D65" w:rsidR="00CB4757" w:rsidRPr="00CE16A2" w:rsidRDefault="00E77CEE" w:rsidP="00CB4757">
      <w:pPr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          </w:t>
      </w:r>
    </w:p>
    <w:p w14:paraId="5A9B860C" w14:textId="3EF49171" w:rsidR="00964B04" w:rsidRPr="00CE16A2" w:rsidRDefault="00AE1D2D" w:rsidP="00AE1D2D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proofErr w:type="spellStart"/>
      <w:r w:rsidRPr="00CE16A2">
        <w:rPr>
          <w:rFonts w:ascii="Calibri" w:hAnsi="Calibri" w:cs="Calibri"/>
          <w:b/>
          <w:sz w:val="24"/>
          <w:szCs w:val="24"/>
        </w:rPr>
        <w:t>This</w:t>
      </w:r>
      <w:proofErr w:type="spellEnd"/>
      <w:r w:rsidRPr="00CE16A2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CE16A2">
        <w:rPr>
          <w:rFonts w:ascii="Calibri" w:hAnsi="Calibri" w:cs="Calibri"/>
          <w:b/>
          <w:sz w:val="24"/>
          <w:szCs w:val="24"/>
        </w:rPr>
        <w:t>these</w:t>
      </w:r>
      <w:proofErr w:type="spellEnd"/>
      <w:r w:rsidRPr="00CE16A2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Pr="00CE16A2">
        <w:rPr>
          <w:rFonts w:ascii="Calibri" w:hAnsi="Calibri" w:cs="Calibri"/>
          <w:b/>
          <w:sz w:val="24"/>
          <w:szCs w:val="24"/>
        </w:rPr>
        <w:t>that</w:t>
      </w:r>
      <w:proofErr w:type="spellEnd"/>
      <w:r w:rsidRPr="00CE16A2">
        <w:rPr>
          <w:rFonts w:ascii="Calibri" w:hAnsi="Calibri" w:cs="Calibri"/>
          <w:sz w:val="24"/>
          <w:szCs w:val="24"/>
        </w:rPr>
        <w:t xml:space="preserve"> and </w:t>
      </w:r>
      <w:proofErr w:type="spellStart"/>
      <w:r w:rsidRPr="00CE16A2">
        <w:rPr>
          <w:rFonts w:ascii="Calibri" w:hAnsi="Calibri" w:cs="Calibri"/>
          <w:b/>
          <w:sz w:val="24"/>
          <w:szCs w:val="24"/>
        </w:rPr>
        <w:t>those</w:t>
      </w:r>
      <w:proofErr w:type="spellEnd"/>
      <w:r w:rsidR="002C2D97" w:rsidRPr="00CE16A2">
        <w:rPr>
          <w:rFonts w:ascii="Calibri" w:hAnsi="Calibri" w:cs="Calibri"/>
          <w:sz w:val="24"/>
          <w:szCs w:val="24"/>
        </w:rPr>
        <w:t xml:space="preserve"> are </w:t>
      </w:r>
      <w:proofErr w:type="spellStart"/>
      <w:r w:rsidR="002C2D97" w:rsidRPr="00CE16A2">
        <w:rPr>
          <w:rFonts w:ascii="Calibri" w:hAnsi="Calibri" w:cs="Calibri"/>
          <w:sz w:val="24"/>
          <w:szCs w:val="24"/>
        </w:rPr>
        <w:t>demonstrative</w:t>
      </w:r>
      <w:proofErr w:type="spellEnd"/>
      <w:r w:rsidR="002C2D97" w:rsidRPr="00CE16A2">
        <w:rPr>
          <w:rFonts w:ascii="Calibri" w:hAnsi="Calibri" w:cs="Calibri"/>
          <w:sz w:val="24"/>
          <w:szCs w:val="24"/>
        </w:rPr>
        <w:t xml:space="preserve"> pronouns (son pronombres, porque están reemplazando a un sustantivo y actuando como sujetos de la oración)</w:t>
      </w:r>
      <w:r w:rsidRPr="00CE16A2">
        <w:rPr>
          <w:rFonts w:ascii="Calibri" w:hAnsi="Calibri" w:cs="Calibri"/>
          <w:sz w:val="24"/>
          <w:szCs w:val="24"/>
        </w:rPr>
        <w:t>.</w:t>
      </w:r>
    </w:p>
    <w:p w14:paraId="1B7269C8" w14:textId="77777777" w:rsidR="00AE1D2D" w:rsidRPr="00CE16A2" w:rsidRDefault="00AE1D2D" w:rsidP="00AE1D2D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We use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this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and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t xml:space="preserve">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these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t xml:space="preserve"> 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when the persons or things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are near</w:t>
      </w:r>
      <w:r w:rsidR="002566F6" w:rsidRPr="00CE16A2">
        <w:rPr>
          <w:rStyle w:val="Refdenotaalpie"/>
          <w:rFonts w:ascii="Calibri" w:hAnsi="Calibri" w:cs="Calibri"/>
          <w:b/>
          <w:color w:val="4F81BD" w:themeColor="accent1"/>
          <w:sz w:val="24"/>
          <w:szCs w:val="24"/>
          <w:lang w:val="en-US"/>
        </w:rPr>
        <w:footnoteReference w:id="1"/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.  (here)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This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t xml:space="preserve"> is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singular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These</w:t>
      </w:r>
      <w:r w:rsidR="002566F6"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,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t xml:space="preserve"> is </w:t>
      </w:r>
      <w:r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plural</w:t>
      </w:r>
      <w:r w:rsidR="000421AD"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t>.</w:t>
      </w:r>
    </w:p>
    <w:p w14:paraId="0F50D4F5" w14:textId="77777777" w:rsidR="00964B04" w:rsidRPr="00CE16A2" w:rsidRDefault="00D33543" w:rsidP="00E77CEE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noProof/>
          <w:sz w:val="24"/>
          <w:szCs w:val="24"/>
          <w:lang w:eastAsia="es-AR"/>
        </w:rPr>
        <w:drawing>
          <wp:anchor distT="0" distB="0" distL="114300" distR="114300" simplePos="0" relativeHeight="251662336" behindDoc="0" locked="0" layoutInCell="1" allowOverlap="1" wp14:anchorId="05B7FA85" wp14:editId="7E128566">
            <wp:simplePos x="0" y="0"/>
            <wp:positionH relativeFrom="column">
              <wp:posOffset>226695</wp:posOffset>
            </wp:positionH>
            <wp:positionV relativeFrom="paragraph">
              <wp:posOffset>274955</wp:posOffset>
            </wp:positionV>
            <wp:extent cx="5010150" cy="198680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/>
                    <a:stretch/>
                  </pic:blipFill>
                  <pic:spPr bwMode="auto">
                    <a:xfrm>
                      <a:off x="0" y="0"/>
                      <a:ext cx="5010150" cy="1986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D2D" w:rsidRPr="00CE16A2">
        <w:rPr>
          <w:rFonts w:ascii="Calibri" w:hAnsi="Calibri" w:cs="Calibri"/>
          <w:sz w:val="24"/>
          <w:szCs w:val="24"/>
          <w:lang w:val="en-US"/>
        </w:rPr>
        <w:t xml:space="preserve">We use </w:t>
      </w:r>
      <w:r w:rsidR="00AE1D2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that</w:t>
      </w:r>
      <w:r w:rsidR="00AE1D2D" w:rsidRPr="00CE16A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AE1D2D" w:rsidRPr="00CE16A2">
        <w:rPr>
          <w:rFonts w:ascii="Calibri" w:hAnsi="Calibri" w:cs="Calibri"/>
          <w:sz w:val="24"/>
          <w:szCs w:val="24"/>
          <w:lang w:val="en-US"/>
        </w:rPr>
        <w:t xml:space="preserve">and </w:t>
      </w:r>
      <w:r w:rsidR="00AE1D2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those</w:t>
      </w:r>
      <w:r w:rsidR="00AE1D2D" w:rsidRPr="00CE16A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AE1D2D" w:rsidRPr="00CE16A2">
        <w:rPr>
          <w:rFonts w:ascii="Calibri" w:hAnsi="Calibri" w:cs="Calibri"/>
          <w:sz w:val="24"/>
          <w:szCs w:val="24"/>
          <w:lang w:val="en-US"/>
        </w:rPr>
        <w:t xml:space="preserve">when the persons or things </w:t>
      </w:r>
      <w:r w:rsidR="00AE1D2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are</w:t>
      </w:r>
      <w:r w:rsidR="00AE1D2D" w:rsidRPr="00CE16A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AE1D2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not near</w:t>
      </w:r>
      <w:r w:rsidR="002566F6" w:rsidRPr="00CE16A2">
        <w:rPr>
          <w:rStyle w:val="Refdenotaalpie"/>
          <w:rFonts w:ascii="Calibri" w:hAnsi="Calibri" w:cs="Calibri"/>
          <w:b/>
          <w:color w:val="9BBB59" w:themeColor="accent3"/>
          <w:sz w:val="24"/>
          <w:szCs w:val="24"/>
          <w:lang w:val="en-US"/>
        </w:rPr>
        <w:footnoteReference w:id="2"/>
      </w:r>
      <w:r w:rsidR="00AE1D2D" w:rsidRPr="00CE16A2">
        <w:rPr>
          <w:rFonts w:ascii="Calibri" w:hAnsi="Calibri" w:cs="Calibri"/>
          <w:sz w:val="24"/>
          <w:szCs w:val="24"/>
          <w:lang w:val="en-US"/>
        </w:rPr>
        <w:t>. (there)</w:t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421A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 xml:space="preserve">That </w:t>
      </w:r>
      <w:r w:rsidR="000421AD"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t xml:space="preserve">is </w:t>
      </w:r>
      <w:r w:rsidR="000421A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singular</w:t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. </w:t>
      </w:r>
      <w:r w:rsidR="000421A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Those</w:t>
      </w:r>
      <w:r w:rsidR="002566F6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,</w:t>
      </w:r>
      <w:r w:rsidR="000421A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 xml:space="preserve"> </w:t>
      </w:r>
      <w:r w:rsidR="000421AD"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t xml:space="preserve">is </w:t>
      </w:r>
      <w:r w:rsidR="000421A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t>plural</w:t>
      </w:r>
      <w:r w:rsidR="000421AD" w:rsidRPr="00CE16A2">
        <w:rPr>
          <w:rFonts w:ascii="Calibri" w:hAnsi="Calibri" w:cs="Calibri"/>
          <w:sz w:val="24"/>
          <w:szCs w:val="24"/>
          <w:lang w:val="en-US"/>
        </w:rPr>
        <w:t>.</w:t>
      </w:r>
    </w:p>
    <w:p w14:paraId="2B06706E" w14:textId="77777777" w:rsidR="00D33543" w:rsidRPr="00CE16A2" w:rsidRDefault="00D33543" w:rsidP="00D33543">
      <w:pPr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1.</w:t>
      </w:r>
    </w:p>
    <w:p w14:paraId="3113F2FF" w14:textId="77777777" w:rsidR="00D33543" w:rsidRPr="00CE16A2" w:rsidRDefault="00D33543" w:rsidP="00D33543">
      <w:pPr>
        <w:rPr>
          <w:rFonts w:ascii="Calibri" w:hAnsi="Calibri" w:cs="Calibri"/>
          <w:sz w:val="24"/>
          <w:szCs w:val="24"/>
          <w:lang w:val="en-US"/>
        </w:rPr>
      </w:pPr>
    </w:p>
    <w:p w14:paraId="655DDB9A" w14:textId="77777777" w:rsidR="00D33543" w:rsidRPr="00CE16A2" w:rsidRDefault="00D33543" w:rsidP="00D33543">
      <w:pPr>
        <w:rPr>
          <w:rFonts w:ascii="Calibri" w:hAnsi="Calibri" w:cs="Calibri"/>
          <w:sz w:val="24"/>
          <w:szCs w:val="24"/>
          <w:lang w:val="en-US"/>
        </w:rPr>
      </w:pPr>
    </w:p>
    <w:p w14:paraId="5CBEA146" w14:textId="77777777" w:rsidR="00D33543" w:rsidRPr="00CE16A2" w:rsidRDefault="00D33543" w:rsidP="00D33543">
      <w:pPr>
        <w:rPr>
          <w:rFonts w:ascii="Calibri" w:hAnsi="Calibri" w:cs="Calibri"/>
          <w:sz w:val="24"/>
          <w:szCs w:val="24"/>
          <w:lang w:val="en-US"/>
        </w:rPr>
      </w:pPr>
    </w:p>
    <w:p w14:paraId="183DDDB6" w14:textId="77777777" w:rsidR="00D33543" w:rsidRPr="00CE16A2" w:rsidRDefault="00D33543" w:rsidP="00D33543">
      <w:pPr>
        <w:rPr>
          <w:rFonts w:ascii="Calibri" w:hAnsi="Calibri" w:cs="Calibri"/>
          <w:sz w:val="24"/>
          <w:szCs w:val="24"/>
          <w:lang w:val="en-US"/>
        </w:rPr>
      </w:pPr>
    </w:p>
    <w:p w14:paraId="186F5C72" w14:textId="77777777" w:rsidR="00D33543" w:rsidRPr="00CE16A2" w:rsidRDefault="00D33543" w:rsidP="00D33543">
      <w:pPr>
        <w:rPr>
          <w:rFonts w:ascii="Calibri" w:hAnsi="Calibri" w:cs="Calibri"/>
          <w:sz w:val="24"/>
          <w:szCs w:val="24"/>
          <w:lang w:val="en-US"/>
        </w:rPr>
      </w:pPr>
    </w:p>
    <w:p w14:paraId="033A4647" w14:textId="77777777" w:rsidR="00E77CEE" w:rsidRPr="00CE16A2" w:rsidRDefault="00E77CEE" w:rsidP="00E77CEE">
      <w:pPr>
        <w:rPr>
          <w:rFonts w:ascii="Calibri" w:hAnsi="Calibri" w:cs="Calibri"/>
          <w:b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7948607" wp14:editId="07E68AA5">
            <wp:simplePos x="0" y="0"/>
            <wp:positionH relativeFrom="column">
              <wp:posOffset>4923790</wp:posOffset>
            </wp:positionH>
            <wp:positionV relativeFrom="paragraph">
              <wp:posOffset>274320</wp:posOffset>
            </wp:positionV>
            <wp:extent cx="695325" cy="768985"/>
            <wp:effectExtent l="1270" t="0" r="0" b="0"/>
            <wp:wrapNone/>
            <wp:docPr id="42" name="Imagen 42" descr="http://assets.vr-zone.net/13660/H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ssets.vr-zone.net/13660/H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0" r="20727"/>
                    <a:stretch/>
                  </pic:blipFill>
                  <pic:spPr bwMode="auto">
                    <a:xfrm rot="5400000">
                      <a:off x="0" y="0"/>
                      <a:ext cx="69532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543" w:rsidRPr="00CE16A2">
        <w:rPr>
          <w:rFonts w:ascii="Calibri" w:hAnsi="Calibri" w:cs="Calibri"/>
          <w:b/>
          <w:sz w:val="24"/>
          <w:szCs w:val="24"/>
          <w:lang w:val="en-US"/>
        </w:rPr>
        <w:t>2</w:t>
      </w:r>
      <w:r w:rsidR="000D230F" w:rsidRPr="00CE16A2">
        <w:rPr>
          <w:rFonts w:ascii="Calibri" w:hAnsi="Calibri" w:cs="Calibri"/>
          <w:b/>
          <w:sz w:val="24"/>
          <w:szCs w:val="24"/>
          <w:lang w:val="en-US"/>
        </w:rPr>
        <w:t xml:space="preserve">. </w:t>
      </w:r>
      <w:r w:rsidR="000421AD" w:rsidRPr="00CE16A2">
        <w:rPr>
          <w:rFonts w:ascii="Calibri" w:hAnsi="Calibri" w:cs="Calibri"/>
          <w:b/>
          <w:sz w:val="24"/>
          <w:szCs w:val="24"/>
          <w:lang w:val="en-US"/>
        </w:rPr>
        <w:t>Look at these objects. Are they near or are they not?</w:t>
      </w:r>
      <w:r w:rsidR="00CB4757" w:rsidRPr="00CE16A2">
        <w:rPr>
          <w:rFonts w:ascii="Calibri" w:hAnsi="Calibri" w:cs="Calibri"/>
          <w:b/>
          <w:sz w:val="24"/>
          <w:szCs w:val="24"/>
          <w:lang w:val="en-US"/>
        </w:rPr>
        <w:t xml:space="preserve"> Write sentences with </w:t>
      </w:r>
      <w:r w:rsidR="00CB4757" w:rsidRPr="00CE16A2">
        <w:rPr>
          <w:rFonts w:ascii="Calibri" w:hAnsi="Calibri" w:cs="Calibri"/>
          <w:b/>
          <w:i/>
          <w:sz w:val="24"/>
          <w:szCs w:val="24"/>
          <w:u w:val="single"/>
          <w:lang w:val="en-US"/>
        </w:rPr>
        <w:t>this, these, that</w:t>
      </w:r>
      <w:r w:rsidR="00CB4757" w:rsidRPr="00CE16A2">
        <w:rPr>
          <w:rFonts w:ascii="Calibri" w:hAnsi="Calibri" w:cs="Calibri"/>
          <w:b/>
          <w:sz w:val="24"/>
          <w:szCs w:val="24"/>
          <w:lang w:val="en-US"/>
        </w:rPr>
        <w:t xml:space="preserve"> and </w:t>
      </w:r>
      <w:r w:rsidR="00CB4757" w:rsidRPr="00CE16A2">
        <w:rPr>
          <w:rFonts w:ascii="Calibri" w:hAnsi="Calibri" w:cs="Calibri"/>
          <w:b/>
          <w:i/>
          <w:sz w:val="24"/>
          <w:szCs w:val="24"/>
          <w:u w:val="single"/>
          <w:lang w:val="en-US"/>
        </w:rPr>
        <w:t>those</w:t>
      </w:r>
      <w:r w:rsidR="00CB4757" w:rsidRPr="00CE16A2">
        <w:rPr>
          <w:rFonts w:ascii="Calibri" w:hAnsi="Calibri" w:cs="Calibri"/>
          <w:b/>
          <w:sz w:val="24"/>
          <w:szCs w:val="24"/>
          <w:lang w:val="en-US"/>
        </w:rPr>
        <w:t>.</w:t>
      </w:r>
    </w:p>
    <w:p w14:paraId="6DA6C27E" w14:textId="64F850BF" w:rsidR="00E77CEE" w:rsidRPr="00CE16A2" w:rsidRDefault="000421AD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a</w:t>
      </w:r>
      <w:r w:rsidR="00E77CEE" w:rsidRPr="00CE16A2">
        <w:rPr>
          <w:rFonts w:ascii="Calibri" w:hAnsi="Calibri" w:cs="Calibri"/>
          <w:sz w:val="24"/>
          <w:szCs w:val="24"/>
          <w:lang w:val="en-US"/>
        </w:rPr>
        <w:t>. wireless hea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dphones   </w:t>
      </w:r>
    </w:p>
    <w:p w14:paraId="31805E87" w14:textId="7F3397A8" w:rsidR="00E77CEE" w:rsidRPr="00CE16A2" w:rsidRDefault="002C2D97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Those are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wireless headphones</w:t>
      </w:r>
      <w:r w:rsidR="00E77CEE" w:rsidRPr="00CE16A2">
        <w:rPr>
          <w:rFonts w:ascii="Calibri" w:hAnsi="Calibri" w:cs="Calibri"/>
          <w:sz w:val="24"/>
          <w:szCs w:val="24"/>
          <w:lang w:val="en-US"/>
        </w:rPr>
        <w:t>.</w:t>
      </w:r>
      <w:r w:rsidR="004E2A4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E2A48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60434AF9" w14:textId="1EA934C5" w:rsidR="00FE5F82" w:rsidRDefault="00FE5F82" w:rsidP="009D6E93">
      <w:pPr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</w:p>
    <w:p w14:paraId="24B72A1A" w14:textId="5C5A340B" w:rsidR="00E77CEE" w:rsidRPr="00CE16A2" w:rsidRDefault="00A149EE" w:rsidP="009D6E93">
      <w:pPr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noProof/>
          <w:sz w:val="24"/>
          <w:szCs w:val="24"/>
          <w:lang w:eastAsia="es-AR"/>
        </w:rPr>
        <w:drawing>
          <wp:anchor distT="0" distB="0" distL="114300" distR="114300" simplePos="0" relativeHeight="251661312" behindDoc="0" locked="0" layoutInCell="1" allowOverlap="1" wp14:anchorId="32619616" wp14:editId="0BC90CE6">
            <wp:simplePos x="0" y="0"/>
            <wp:positionH relativeFrom="column">
              <wp:posOffset>1979295</wp:posOffset>
            </wp:positionH>
            <wp:positionV relativeFrom="paragraph">
              <wp:posOffset>10795</wp:posOffset>
            </wp:positionV>
            <wp:extent cx="485775" cy="435506"/>
            <wp:effectExtent l="0" t="0" r="0" b="3175"/>
            <wp:wrapNone/>
            <wp:docPr id="43" name="Imagen 43" descr="http://thumbs.dreamstime.com/z/infrared-wireless-mouse-688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infrared-wireless-mouse-6886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60" r="5263" b="37970"/>
                    <a:stretch/>
                  </pic:blipFill>
                  <pic:spPr bwMode="auto">
                    <a:xfrm>
                      <a:off x="0" y="0"/>
                      <a:ext cx="485775" cy="43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b. </w:t>
      </w:r>
      <w:r w:rsidR="00E77CEE" w:rsidRPr="00CE16A2">
        <w:rPr>
          <w:rFonts w:ascii="Calibri" w:hAnsi="Calibri" w:cs="Calibri"/>
          <w:sz w:val="24"/>
          <w:szCs w:val="24"/>
          <w:lang w:val="en-US"/>
        </w:rPr>
        <w:t xml:space="preserve">an infrared mouse  </w:t>
      </w:r>
      <w:r w:rsidR="00747E6B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E77CEE"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</w:t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</w:t>
      </w:r>
      <w:r w:rsidR="00CB4757" w:rsidRPr="00CE16A2">
        <w:rPr>
          <w:rFonts w:ascii="Calibri" w:hAnsi="Calibri" w:cs="Calibri"/>
          <w:sz w:val="24"/>
          <w:szCs w:val="24"/>
          <w:lang w:val="en-US"/>
        </w:rPr>
        <w:t xml:space="preserve">     </w:t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B4757"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</w:t>
      </w:r>
    </w:p>
    <w:p w14:paraId="4B2BFACF" w14:textId="402053E5" w:rsidR="00E77CEE" w:rsidRDefault="00C46BF2" w:rsidP="00B91C5E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3120" behindDoc="0" locked="0" layoutInCell="1" allowOverlap="1" wp14:anchorId="599FF727" wp14:editId="778B6B05">
            <wp:simplePos x="0" y="0"/>
            <wp:positionH relativeFrom="column">
              <wp:posOffset>4683760</wp:posOffset>
            </wp:positionH>
            <wp:positionV relativeFrom="paragraph">
              <wp:posOffset>-280670</wp:posOffset>
            </wp:positionV>
            <wp:extent cx="967105" cy="752475"/>
            <wp:effectExtent l="0" t="0" r="4445" b="9525"/>
            <wp:wrapNone/>
            <wp:docPr id="45" name="Imagen 45" descr="http://connectpro.com/wp-content/uploads/2013/04/22inch_LCD_monitor_4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nnectpro.com/wp-content/uploads/2013/04/22inch_LCD_monitor_45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c. 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>an LCD</w:t>
      </w:r>
      <w:r w:rsidR="000421AD" w:rsidRPr="00CE16A2">
        <w:rPr>
          <w:rFonts w:ascii="Calibri" w:hAnsi="Calibri" w:cs="Calibri"/>
          <w:sz w:val="24"/>
          <w:szCs w:val="24"/>
          <w:lang w:val="en-US"/>
        </w:rPr>
        <w:t xml:space="preserve"> monitor  </w:t>
      </w:r>
      <w:r w:rsidR="00747E6B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02A7C95D" w14:textId="1B321550" w:rsidR="00747E6B" w:rsidRPr="00CE16A2" w:rsidRDefault="005F1CB6" w:rsidP="00B91C5E">
      <w:pPr>
        <w:ind w:left="284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E32E9D2" wp14:editId="61663C51">
            <wp:simplePos x="0" y="0"/>
            <wp:positionH relativeFrom="column">
              <wp:posOffset>1188720</wp:posOffset>
            </wp:positionH>
            <wp:positionV relativeFrom="paragraph">
              <wp:posOffset>6350</wp:posOffset>
            </wp:positionV>
            <wp:extent cx="552450" cy="696567"/>
            <wp:effectExtent l="0" t="0" r="0" b="8890"/>
            <wp:wrapNone/>
            <wp:docPr id="6" name="Imagen 6" descr="Resultado de imagen de jbl ear p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jbl ear pod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8" t="5882" r="14973" b="6417"/>
                    <a:stretch/>
                  </pic:blipFill>
                  <pic:spPr bwMode="auto">
                    <a:xfrm>
                      <a:off x="0" y="0"/>
                      <a:ext cx="552450" cy="69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FDC8E" w14:textId="7F5FD9C3" w:rsidR="00CB4757" w:rsidRPr="00CE16A2" w:rsidRDefault="00CB4757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d. </w:t>
      </w:r>
      <w:r w:rsidR="007E1D7F">
        <w:rPr>
          <w:rFonts w:ascii="Calibri" w:hAnsi="Calibri" w:cs="Calibri"/>
          <w:sz w:val="24"/>
          <w:szCs w:val="24"/>
          <w:lang w:val="en-US"/>
        </w:rPr>
        <w:t>ear pods</w:t>
      </w:r>
      <w:r w:rsidR="00D33543" w:rsidRPr="00CE16A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F1CB6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D33543"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</w:t>
      </w:r>
    </w:p>
    <w:p w14:paraId="785CE543" w14:textId="6B68611F" w:rsidR="003879A9" w:rsidRPr="00CE16A2" w:rsidRDefault="00CB4757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r w:rsidR="00D33543"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="00D33543" w:rsidRPr="00CE16A2">
        <w:rPr>
          <w:rFonts w:ascii="Calibri" w:hAnsi="Calibri" w:cs="Calibri"/>
          <w:sz w:val="24"/>
          <w:szCs w:val="24"/>
          <w:lang w:val="en-US"/>
        </w:rPr>
        <w:t xml:space="preserve">        </w:t>
      </w:r>
    </w:p>
    <w:p w14:paraId="1ED42598" w14:textId="7134F608" w:rsidR="005C0E77" w:rsidRPr="00CE16A2" w:rsidRDefault="00281087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139BDC9" wp14:editId="18D41D5F">
            <wp:simplePos x="0" y="0"/>
            <wp:positionH relativeFrom="column">
              <wp:posOffset>1512570</wp:posOffset>
            </wp:positionH>
            <wp:positionV relativeFrom="paragraph">
              <wp:posOffset>7620</wp:posOffset>
            </wp:positionV>
            <wp:extent cx="628650" cy="814070"/>
            <wp:effectExtent l="0" t="0" r="0" b="5080"/>
            <wp:wrapNone/>
            <wp:docPr id="7" name="Imagen 7" descr="Resultado de imagen de smart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smartwatch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62" r="12436"/>
                    <a:stretch/>
                  </pic:blipFill>
                  <pic:spPr bwMode="auto">
                    <a:xfrm>
                      <a:off x="0" y="0"/>
                      <a:ext cx="62865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2F223" w14:textId="53940948" w:rsidR="00887C76" w:rsidRPr="00CE16A2" w:rsidRDefault="00887C76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</w:p>
    <w:p w14:paraId="2B001237" w14:textId="3F617597" w:rsidR="005C0E77" w:rsidRDefault="005C0E77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e. </w:t>
      </w:r>
      <w:r w:rsidR="00281087">
        <w:rPr>
          <w:rFonts w:ascii="Calibri" w:hAnsi="Calibri" w:cs="Calibri"/>
          <w:sz w:val="24"/>
          <w:szCs w:val="24"/>
          <w:lang w:val="en-US"/>
        </w:rPr>
        <w:t xml:space="preserve">a smartwatch </w:t>
      </w:r>
      <w:r w:rsidR="00281087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18E9043D" w14:textId="1B0EED32" w:rsidR="00F0718B" w:rsidRDefault="00F0718B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</w:p>
    <w:p w14:paraId="26AE5116" w14:textId="5F4C4026" w:rsidR="00F0718B" w:rsidRDefault="00BD6256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D551554" wp14:editId="4D639920">
            <wp:simplePos x="0" y="0"/>
            <wp:positionH relativeFrom="column">
              <wp:posOffset>4541520</wp:posOffset>
            </wp:positionH>
            <wp:positionV relativeFrom="paragraph">
              <wp:posOffset>168275</wp:posOffset>
            </wp:positionV>
            <wp:extent cx="1076325" cy="603885"/>
            <wp:effectExtent l="0" t="0" r="9525" b="5715"/>
            <wp:wrapNone/>
            <wp:docPr id="8" name="Imagen 8" descr="How To Draw With A Wacom Tablet | Robot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Draw With A Wacom Tablet | Robots.ne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BCE3C" w14:textId="12B3C23F" w:rsidR="00F0718B" w:rsidRDefault="00F0718B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</w:p>
    <w:p w14:paraId="152F9453" w14:textId="35CBB063" w:rsidR="00F0718B" w:rsidRDefault="00F0718B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</w:p>
    <w:p w14:paraId="5FAA1F8B" w14:textId="73855098" w:rsidR="00F0718B" w:rsidRPr="00CE16A2" w:rsidRDefault="00F0718B" w:rsidP="00B91C5E">
      <w:pPr>
        <w:tabs>
          <w:tab w:val="left" w:pos="8535"/>
        </w:tabs>
        <w:spacing w:after="0" w:line="240" w:lineRule="auto"/>
        <w:ind w:left="284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f. </w:t>
      </w:r>
      <w:r w:rsidR="00BD6256">
        <w:rPr>
          <w:rFonts w:ascii="Calibri" w:hAnsi="Calibri" w:cs="Calibri"/>
          <w:sz w:val="24"/>
          <w:szCs w:val="24"/>
          <w:lang w:val="en-US"/>
        </w:rPr>
        <w:t xml:space="preserve">drawing tablets </w:t>
      </w:r>
      <w:r w:rsidR="00BD6256">
        <w:rPr>
          <mc:AlternateContent>
            <mc:Choice Requires="w16se">
              <w:rFonts w:ascii="Calibri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US"/>
        </w:rPr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</w:p>
    <w:p w14:paraId="77812B4C" w14:textId="77777777" w:rsidR="00281087" w:rsidRDefault="00281087" w:rsidP="00B91C5E">
      <w:pPr>
        <w:ind w:left="284"/>
        <w:rPr>
          <w:rFonts w:ascii="Calibri" w:hAnsi="Calibri" w:cs="Calibri"/>
          <w:sz w:val="24"/>
          <w:szCs w:val="24"/>
          <w:lang w:val="en-US"/>
        </w:rPr>
      </w:pPr>
    </w:p>
    <w:p w14:paraId="5027D784" w14:textId="193726AA" w:rsidR="000D230F" w:rsidRPr="00CE16A2" w:rsidRDefault="00D33543" w:rsidP="00887C76">
      <w:pPr>
        <w:rPr>
          <w:rFonts w:ascii="Calibri" w:hAnsi="Calibri" w:cs="Calibri"/>
          <w:b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3</w:t>
      </w:r>
      <w:r w:rsidR="000D230F" w:rsidRPr="00CE16A2">
        <w:rPr>
          <w:rFonts w:ascii="Calibri" w:hAnsi="Calibri" w:cs="Calibri"/>
          <w:b/>
          <w:sz w:val="24"/>
          <w:szCs w:val="24"/>
          <w:lang w:val="en-US"/>
        </w:rPr>
        <w:t>. Rewrite the sentences in the plural</w:t>
      </w:r>
    </w:p>
    <w:p w14:paraId="2383B2C1" w14:textId="0F12955C" w:rsidR="000D230F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 1.That is my dictionary.  </w:t>
      </w:r>
    </w:p>
    <w:p w14:paraId="0E6D5AC0" w14:textId="56F8A22B" w:rsidR="000D230F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2.That is an African country.  </w:t>
      </w:r>
    </w:p>
    <w:p w14:paraId="143F39EA" w14:textId="1B722ADC" w:rsidR="000D230F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3.This is a wireless keyboard.  </w:t>
      </w:r>
    </w:p>
    <w:p w14:paraId="589D8865" w14:textId="6264B581" w:rsidR="000D230F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 xml:space="preserve">4.This is an 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LCD monitor. </w:t>
      </w:r>
    </w:p>
    <w:p w14:paraId="2E8661FC" w14:textId="62821C82" w:rsidR="00B42842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5.That isn’t a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USB cable</w:t>
      </w:r>
      <w:r w:rsidRPr="00CE16A2">
        <w:rPr>
          <w:rFonts w:ascii="Calibri" w:hAnsi="Calibri" w:cs="Calibri"/>
          <w:sz w:val="24"/>
          <w:szCs w:val="24"/>
          <w:lang w:val="en-US"/>
        </w:rPr>
        <w:t>.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7469CB79" w14:textId="2A968515" w:rsidR="00B42842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6.Is that a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box</w:t>
      </w:r>
      <w:r w:rsidRPr="00CE16A2">
        <w:rPr>
          <w:rFonts w:ascii="Calibri" w:hAnsi="Calibri" w:cs="Calibri"/>
          <w:sz w:val="24"/>
          <w:szCs w:val="24"/>
          <w:lang w:val="en-US"/>
        </w:rPr>
        <w:t>?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19AFD360" w14:textId="6B7C3185" w:rsidR="00B42842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7.Is this a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>n English bus</w:t>
      </w:r>
      <w:r w:rsidRPr="00CE16A2">
        <w:rPr>
          <w:rFonts w:ascii="Calibri" w:hAnsi="Calibri" w:cs="Calibri"/>
          <w:sz w:val="24"/>
          <w:szCs w:val="24"/>
          <w:lang w:val="en-US"/>
        </w:rPr>
        <w:t>?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094CCB71" w14:textId="1684B2AE" w:rsidR="00B42842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8.Is that a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Chinese mobile</w:t>
      </w:r>
      <w:r w:rsidRPr="00CE16A2">
        <w:rPr>
          <w:rFonts w:ascii="Calibri" w:hAnsi="Calibri" w:cs="Calibri"/>
          <w:sz w:val="24"/>
          <w:szCs w:val="24"/>
          <w:lang w:val="en-US"/>
        </w:rPr>
        <w:t>?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 </w:t>
      </w:r>
    </w:p>
    <w:p w14:paraId="62255F0D" w14:textId="2CFD3F2A" w:rsidR="00B42842" w:rsidRPr="00CE16A2" w:rsidRDefault="000D230F" w:rsidP="009D6E93">
      <w:pPr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9.Is this a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lion</w:t>
      </w:r>
      <w:r w:rsidRPr="00CE16A2">
        <w:rPr>
          <w:rFonts w:ascii="Calibri" w:hAnsi="Calibri" w:cs="Calibri"/>
          <w:sz w:val="24"/>
          <w:szCs w:val="24"/>
          <w:lang w:val="en-US"/>
        </w:rPr>
        <w:t>?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C1D9989" w14:textId="6F9D5E80" w:rsidR="002C2D97" w:rsidRPr="00CE16A2" w:rsidRDefault="000D230F" w:rsidP="009D6E93">
      <w:pPr>
        <w:tabs>
          <w:tab w:val="left" w:pos="9600"/>
        </w:tabs>
        <w:ind w:left="284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sz w:val="24"/>
          <w:szCs w:val="24"/>
          <w:lang w:val="en-US"/>
        </w:rPr>
        <w:t>10.</w:t>
      </w:r>
      <w:r w:rsidR="00B42842" w:rsidRPr="00CE16A2">
        <w:rPr>
          <w:rFonts w:ascii="Calibri" w:hAnsi="Calibri" w:cs="Calibri"/>
          <w:sz w:val="24"/>
          <w:szCs w:val="24"/>
          <w:lang w:val="en-US"/>
        </w:rPr>
        <w:t xml:space="preserve">Is this a monitor?  </w:t>
      </w:r>
      <w:r w:rsidR="002C2D97" w:rsidRPr="00CE16A2">
        <w:rPr>
          <w:rFonts w:ascii="Calibri" w:hAnsi="Calibri" w:cs="Calibri"/>
          <w:sz w:val="24"/>
          <w:szCs w:val="24"/>
          <w:lang w:val="en-US"/>
        </w:rPr>
        <w:tab/>
      </w:r>
    </w:p>
    <w:p w14:paraId="282484E7" w14:textId="4D1BF1DE" w:rsidR="00B91C5E" w:rsidRDefault="00BA11ED" w:rsidP="00887C76">
      <w:pPr>
        <w:rPr>
          <w:rFonts w:ascii="Calibri" w:hAnsi="Calibri" w:cs="Calibri"/>
          <w:sz w:val="24"/>
          <w:szCs w:val="24"/>
        </w:rPr>
      </w:pPr>
      <w:r w:rsidRPr="00CE16A2">
        <w:rPr>
          <w:rFonts w:ascii="Calibri" w:hAnsi="Calibri" w:cs="Calibri"/>
          <w:sz w:val="24"/>
          <w:szCs w:val="24"/>
        </w:rPr>
        <w:t xml:space="preserve">4. </w:t>
      </w:r>
      <w:r w:rsidR="002C2D97" w:rsidRPr="00CE16A2">
        <w:rPr>
          <w:rFonts w:ascii="Calibri" w:hAnsi="Calibri" w:cs="Calibri"/>
          <w:sz w:val="24"/>
          <w:szCs w:val="24"/>
        </w:rPr>
        <w:t xml:space="preserve">Veamos ahora cómo </w:t>
      </w:r>
      <w:proofErr w:type="spellStart"/>
      <w:r w:rsidR="002C2D97" w:rsidRPr="00CE16A2">
        <w:rPr>
          <w:rFonts w:ascii="Calibri" w:hAnsi="Calibri" w:cs="Calibri"/>
          <w:b/>
          <w:sz w:val="24"/>
          <w:szCs w:val="24"/>
        </w:rPr>
        <w:t>this</w:t>
      </w:r>
      <w:proofErr w:type="spellEnd"/>
      <w:r w:rsidR="002C2D97" w:rsidRPr="00CE16A2">
        <w:rPr>
          <w:rFonts w:ascii="Calibri" w:hAnsi="Calibri" w:cs="Calibri"/>
          <w:b/>
          <w:sz w:val="24"/>
          <w:szCs w:val="24"/>
        </w:rPr>
        <w:t xml:space="preserve"> –</w:t>
      </w:r>
      <w:proofErr w:type="spellStart"/>
      <w:r w:rsidR="002C2D97" w:rsidRPr="00CE16A2">
        <w:rPr>
          <w:rFonts w:ascii="Calibri" w:hAnsi="Calibri" w:cs="Calibri"/>
          <w:b/>
          <w:sz w:val="24"/>
          <w:szCs w:val="24"/>
        </w:rPr>
        <w:t>these</w:t>
      </w:r>
      <w:proofErr w:type="spellEnd"/>
      <w:r w:rsidR="002C2D97" w:rsidRPr="00CE16A2">
        <w:rPr>
          <w:rFonts w:ascii="Calibri" w:hAnsi="Calibri" w:cs="Calibri"/>
          <w:b/>
          <w:sz w:val="24"/>
          <w:szCs w:val="24"/>
        </w:rPr>
        <w:t xml:space="preserve"> – </w:t>
      </w:r>
      <w:proofErr w:type="spellStart"/>
      <w:r w:rsidR="002C2D97" w:rsidRPr="00CE16A2">
        <w:rPr>
          <w:rFonts w:ascii="Calibri" w:hAnsi="Calibri" w:cs="Calibri"/>
          <w:b/>
          <w:sz w:val="24"/>
          <w:szCs w:val="24"/>
        </w:rPr>
        <w:t>that</w:t>
      </w:r>
      <w:proofErr w:type="spellEnd"/>
      <w:r w:rsidR="002C2D97" w:rsidRPr="00CE16A2">
        <w:rPr>
          <w:rFonts w:ascii="Calibri" w:hAnsi="Calibri" w:cs="Calibri"/>
          <w:b/>
          <w:sz w:val="24"/>
          <w:szCs w:val="24"/>
        </w:rPr>
        <w:t xml:space="preserve"> y </w:t>
      </w:r>
      <w:proofErr w:type="spellStart"/>
      <w:r w:rsidR="002C2D97" w:rsidRPr="00CE16A2">
        <w:rPr>
          <w:rFonts w:ascii="Calibri" w:hAnsi="Calibri" w:cs="Calibri"/>
          <w:b/>
          <w:sz w:val="24"/>
          <w:szCs w:val="24"/>
        </w:rPr>
        <w:t>those</w:t>
      </w:r>
      <w:proofErr w:type="spellEnd"/>
      <w:r w:rsidR="002C2D97" w:rsidRPr="00CE16A2">
        <w:rPr>
          <w:rFonts w:ascii="Calibri" w:hAnsi="Calibri" w:cs="Calibri"/>
          <w:b/>
          <w:sz w:val="24"/>
          <w:szCs w:val="24"/>
        </w:rPr>
        <w:t xml:space="preserve"> </w:t>
      </w:r>
      <w:r w:rsidR="002C2D97" w:rsidRPr="00CE16A2">
        <w:rPr>
          <w:rFonts w:ascii="Calibri" w:hAnsi="Calibri" w:cs="Calibri"/>
          <w:sz w:val="24"/>
          <w:szCs w:val="24"/>
        </w:rPr>
        <w:t xml:space="preserve">también se comportan como adjetivos, es </w:t>
      </w:r>
      <w:r w:rsidR="00B91C5E">
        <w:rPr>
          <w:rFonts w:ascii="Calibri" w:hAnsi="Calibri" w:cs="Calibri"/>
          <w:sz w:val="24"/>
          <w:szCs w:val="24"/>
        </w:rPr>
        <w:t>decir que también pueden estar en una oración acompañando a un su</w:t>
      </w:r>
      <w:r w:rsidR="00263829">
        <w:rPr>
          <w:rFonts w:ascii="Calibri" w:hAnsi="Calibri" w:cs="Calibri"/>
          <w:sz w:val="24"/>
          <w:szCs w:val="24"/>
        </w:rPr>
        <w:t>s</w:t>
      </w:r>
      <w:r w:rsidR="00B91C5E">
        <w:rPr>
          <w:rFonts w:ascii="Calibri" w:hAnsi="Calibri" w:cs="Calibri"/>
          <w:sz w:val="24"/>
          <w:szCs w:val="24"/>
        </w:rPr>
        <w:t>tantivo</w:t>
      </w:r>
      <w:r w:rsidR="007038A2">
        <w:rPr>
          <w:rFonts w:ascii="Calibri" w:hAnsi="Calibri" w:cs="Calibri"/>
          <w:sz w:val="24"/>
          <w:szCs w:val="24"/>
        </w:rPr>
        <w:t>:</w:t>
      </w:r>
    </w:p>
    <w:p w14:paraId="441AA0FF" w14:textId="11740F5C" w:rsidR="007038A2" w:rsidRDefault="00AB2C06" w:rsidP="007038A2">
      <w:pPr>
        <w:spacing w:after="0" w:line="240" w:lineRule="auto"/>
        <w:ind w:left="284"/>
        <w:rPr>
          <w:rFonts w:ascii="Calibri" w:hAnsi="Calibri" w:cs="Calibri"/>
          <w:sz w:val="24"/>
          <w:szCs w:val="24"/>
          <w:lang w:val="en-GB"/>
        </w:rPr>
      </w:pPr>
      <w:r w:rsidRPr="00A149EE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</w:t>
      </w:r>
      <w:r w:rsidR="007038A2" w:rsidRPr="007038A2">
        <w:rPr>
          <w:rFonts w:ascii="Calibri" w:hAnsi="Calibri" w:cs="Calibri"/>
          <w:b/>
          <w:bCs/>
          <w:sz w:val="24"/>
          <w:szCs w:val="24"/>
          <w:lang w:val="en-GB"/>
        </w:rPr>
        <w:t xml:space="preserve">This 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F15F2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7038A2" w:rsidRPr="007038A2">
        <w:rPr>
          <w:rFonts w:ascii="Calibri" w:hAnsi="Calibri" w:cs="Calibri"/>
          <w:b/>
          <w:bCs/>
          <w:sz w:val="24"/>
          <w:szCs w:val="24"/>
          <w:lang w:val="en-GB"/>
        </w:rPr>
        <w:t>class</w:t>
      </w:r>
      <w:r w:rsidR="007038A2" w:rsidRPr="007038A2">
        <w:rPr>
          <w:rFonts w:ascii="Calibri" w:hAnsi="Calibri" w:cs="Calibri"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="007038A2" w:rsidRPr="007038A2">
        <w:rPr>
          <w:rFonts w:ascii="Calibri" w:hAnsi="Calibri" w:cs="Calibri"/>
          <w:sz w:val="24"/>
          <w:szCs w:val="24"/>
          <w:lang w:val="en-GB"/>
        </w:rPr>
        <w:t>is very b</w:t>
      </w:r>
      <w:r w:rsidR="007038A2">
        <w:rPr>
          <w:rFonts w:ascii="Calibri" w:hAnsi="Calibri" w:cs="Calibri"/>
          <w:sz w:val="24"/>
          <w:szCs w:val="24"/>
          <w:lang w:val="en-GB"/>
        </w:rPr>
        <w:t>oring!</w:t>
      </w:r>
    </w:p>
    <w:p w14:paraId="30874AB0" w14:textId="2C7DF49F" w:rsidR="00AB2C06" w:rsidRDefault="007038A2" w:rsidP="00AB2C06">
      <w:pPr>
        <w:spacing w:after="0" w:line="240" w:lineRule="auto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 </w:t>
      </w:r>
      <w:r w:rsidR="00AB2C06">
        <w:rPr>
          <w:rFonts w:ascii="Calibri" w:hAnsi="Calibri" w:cs="Calibri"/>
          <w:b/>
          <w:bCs/>
          <w:sz w:val="24"/>
          <w:szCs w:val="24"/>
          <w:lang w:val="en-GB"/>
        </w:rPr>
        <w:t xml:space="preserve">                                              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 xml:space="preserve"> ↓</w:t>
      </w:r>
      <w:r w:rsidR="00AB2C06">
        <w:rPr>
          <w:rFonts w:ascii="Calibri" w:hAnsi="Calibri" w:cs="Calibri"/>
          <w:b/>
          <w:bCs/>
          <w:sz w:val="24"/>
          <w:szCs w:val="24"/>
          <w:lang w:val="en-GB"/>
        </w:rPr>
        <w:t xml:space="preserve">    </w:t>
      </w:r>
      <w:r w:rsidR="00F15F2A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AB2C06">
        <w:rPr>
          <w:rFonts w:ascii="Calibri" w:hAnsi="Calibri" w:cs="Calibri"/>
          <w:b/>
          <w:bCs/>
          <w:sz w:val="24"/>
          <w:szCs w:val="24"/>
          <w:lang w:val="en-GB"/>
        </w:rPr>
        <w:t xml:space="preserve"> ↓</w:t>
      </w:r>
    </w:p>
    <w:p w14:paraId="41A8D6CA" w14:textId="771E3413" w:rsidR="00AB2C06" w:rsidRPr="00181D10" w:rsidRDefault="00AB2C06" w:rsidP="00AB2C06">
      <w:pPr>
        <w:spacing w:after="0" w:line="240" w:lineRule="auto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  <w:r w:rsidRPr="00181D10">
        <w:rPr>
          <w:rFonts w:ascii="Calibri" w:hAnsi="Calibri" w:cs="Calibri"/>
          <w:b/>
          <w:bCs/>
          <w:sz w:val="24"/>
          <w:szCs w:val="24"/>
          <w:lang w:val="en-GB"/>
        </w:rPr>
        <w:t xml:space="preserve">                                        </w:t>
      </w:r>
      <w:proofErr w:type="spellStart"/>
      <w:r w:rsidRPr="00181D10">
        <w:rPr>
          <w:rFonts w:ascii="Calibri" w:hAnsi="Calibri" w:cs="Calibri"/>
          <w:b/>
          <w:bCs/>
          <w:sz w:val="24"/>
          <w:szCs w:val="24"/>
          <w:lang w:val="en-GB"/>
        </w:rPr>
        <w:t>dem.adj</w:t>
      </w:r>
      <w:proofErr w:type="spellEnd"/>
      <w:r w:rsidRPr="00181D10">
        <w:rPr>
          <w:rFonts w:ascii="Calibri" w:hAnsi="Calibri" w:cs="Calibri"/>
          <w:b/>
          <w:bCs/>
          <w:sz w:val="24"/>
          <w:szCs w:val="24"/>
          <w:lang w:val="en-GB"/>
        </w:rPr>
        <w:t>.  noun</w:t>
      </w:r>
    </w:p>
    <w:p w14:paraId="57B35832" w14:textId="77777777" w:rsidR="00F15F2A" w:rsidRPr="00F15F2A" w:rsidRDefault="00F15F2A" w:rsidP="00F15F2A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ascii="Calibri" w:eastAsia="Times New Roman" w:hAnsi="Calibri" w:cs="Calibri"/>
          <w:sz w:val="24"/>
          <w:szCs w:val="24"/>
          <w:lang w:eastAsia="es-AR"/>
        </w:rPr>
      </w:pP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This</w:t>
      </w:r>
      <w:proofErr w:type="spellEnd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coffee</w:t>
      </w:r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's</w:t>
      </w:r>
      <w:proofErr w:type="spellEnd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cold</w:t>
      </w:r>
      <w:proofErr w:type="spellEnd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.</w:t>
      </w:r>
    </w:p>
    <w:p w14:paraId="164B6835" w14:textId="33274E87" w:rsidR="00F15F2A" w:rsidRPr="00181D10" w:rsidRDefault="00F15F2A" w:rsidP="00F15F2A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ascii="Calibri" w:eastAsia="Times New Roman" w:hAnsi="Calibri" w:cs="Calibri"/>
          <w:sz w:val="24"/>
          <w:szCs w:val="24"/>
          <w:lang w:eastAsia="es-AR"/>
        </w:rPr>
      </w:pP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These</w:t>
      </w:r>
      <w:proofErr w:type="spellEnd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 xml:space="preserve"> cups</w:t>
      </w:r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 xml:space="preserve"> are </w:t>
      </w:r>
      <w:proofErr w:type="spellStart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dirty</w:t>
      </w:r>
      <w:proofErr w:type="spellEnd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.</w:t>
      </w:r>
    </w:p>
    <w:p w14:paraId="5DCF94B6" w14:textId="1F67A321" w:rsidR="00F15F2A" w:rsidRPr="00181D10" w:rsidRDefault="00F15F2A" w:rsidP="00181D10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ascii="Calibri" w:eastAsia="Times New Roman" w:hAnsi="Calibri" w:cs="Calibri"/>
          <w:sz w:val="24"/>
          <w:szCs w:val="24"/>
          <w:lang w:eastAsia="es-AR"/>
        </w:rPr>
      </w:pP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That</w:t>
      </w:r>
      <w:proofErr w:type="spellEnd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cafe</w:t>
      </w:r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's</w:t>
      </w:r>
      <w:proofErr w:type="spellEnd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 xml:space="preserve"> open.</w:t>
      </w:r>
    </w:p>
    <w:p w14:paraId="7F88E8C0" w14:textId="77777777" w:rsidR="00F15F2A" w:rsidRPr="00F15F2A" w:rsidRDefault="00F15F2A" w:rsidP="00181D10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textAlignment w:val="baseline"/>
        <w:rPr>
          <w:rFonts w:ascii="Calibri" w:eastAsia="Times New Roman" w:hAnsi="Calibri" w:cs="Calibri"/>
          <w:sz w:val="24"/>
          <w:szCs w:val="24"/>
          <w:lang w:eastAsia="es-AR"/>
        </w:rPr>
      </w:pP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Those</w:t>
      </w:r>
      <w:proofErr w:type="spellEnd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Pr="00F15F2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eastAsia="es-AR"/>
        </w:rPr>
        <w:t>trees</w:t>
      </w:r>
      <w:proofErr w:type="spellEnd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 xml:space="preserve"> are </w:t>
      </w:r>
      <w:proofErr w:type="spellStart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tall</w:t>
      </w:r>
      <w:proofErr w:type="spellEnd"/>
      <w:r w:rsidRPr="00F15F2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AR"/>
        </w:rPr>
        <w:t>.</w:t>
      </w:r>
    </w:p>
    <w:p w14:paraId="3DFE9AD8" w14:textId="77777777" w:rsidR="00F15F2A" w:rsidRPr="00F15F2A" w:rsidRDefault="00F15F2A" w:rsidP="00181D10">
      <w:pPr>
        <w:shd w:val="clear" w:color="auto" w:fill="FFFFFF"/>
        <w:spacing w:after="0" w:line="240" w:lineRule="auto"/>
        <w:ind w:left="960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es-AR"/>
        </w:rPr>
      </w:pPr>
    </w:p>
    <w:p w14:paraId="3595320A" w14:textId="34A60B7A" w:rsidR="00AA78A5" w:rsidRPr="00AA78A5" w:rsidRDefault="00AA78A5" w:rsidP="00887C76">
      <w:pPr>
        <w:rPr>
          <w:rFonts w:ascii="Calibri" w:hAnsi="Calibri" w:cs="Calibri"/>
          <w:b/>
          <w:bCs/>
          <w:sz w:val="24"/>
          <w:szCs w:val="24"/>
        </w:rPr>
      </w:pPr>
      <w:r w:rsidRPr="00AA78A5">
        <w:rPr>
          <w:rFonts w:ascii="Calibri" w:hAnsi="Calibri" w:cs="Calibri"/>
          <w:b/>
          <w:bCs/>
          <w:sz w:val="24"/>
          <w:szCs w:val="24"/>
        </w:rPr>
        <w:lastRenderedPageBreak/>
        <w:t>Prestemos atención al ejercicio de más abajo</w:t>
      </w:r>
    </w:p>
    <w:p w14:paraId="0EDE5DC8" w14:textId="199CF5FA" w:rsidR="00210F93" w:rsidRPr="00AA78A5" w:rsidRDefault="002C2D97" w:rsidP="00887C76">
      <w:pPr>
        <w:rPr>
          <w:rFonts w:ascii="Calibri" w:hAnsi="Calibri" w:cs="Calibri"/>
          <w:sz w:val="24"/>
          <w:szCs w:val="24"/>
        </w:rPr>
      </w:pPr>
      <w:r w:rsidRPr="00CE16A2">
        <w:rPr>
          <w:rFonts w:ascii="Calibri" w:hAnsi="Calibri" w:cs="Calibri"/>
          <w:sz w:val="24"/>
          <w:szCs w:val="24"/>
        </w:rPr>
        <w:t>Si observan con atención, verán que después de cada espaci</w:t>
      </w:r>
      <w:r w:rsidR="00210F93" w:rsidRPr="00CE16A2">
        <w:rPr>
          <w:rFonts w:ascii="Calibri" w:hAnsi="Calibri" w:cs="Calibri"/>
          <w:sz w:val="24"/>
          <w:szCs w:val="24"/>
        </w:rPr>
        <w:t>o</w:t>
      </w:r>
      <w:r w:rsidRPr="00CE16A2">
        <w:rPr>
          <w:rFonts w:ascii="Calibri" w:hAnsi="Calibri" w:cs="Calibri"/>
          <w:sz w:val="24"/>
          <w:szCs w:val="24"/>
        </w:rPr>
        <w:t xml:space="preserve"> en blanco</w:t>
      </w:r>
      <w:r w:rsidR="00210F93" w:rsidRPr="00CE16A2">
        <w:rPr>
          <w:rFonts w:ascii="Calibri" w:hAnsi="Calibri" w:cs="Calibri"/>
          <w:sz w:val="24"/>
          <w:szCs w:val="24"/>
        </w:rPr>
        <w:t xml:space="preserve">, (donde deben colocar el demostrativo correcto), hay un </w:t>
      </w:r>
      <w:r w:rsidR="00210F93" w:rsidRPr="00CE16A2">
        <w:rPr>
          <w:rFonts w:ascii="Calibri" w:hAnsi="Calibri" w:cs="Calibri"/>
          <w:b/>
          <w:sz w:val="24"/>
          <w:szCs w:val="24"/>
        </w:rPr>
        <w:t>sustantivo.</w:t>
      </w:r>
    </w:p>
    <w:p w14:paraId="2DD4247B" w14:textId="0D28D6EF" w:rsidR="00B42842" w:rsidRPr="00CE16A2" w:rsidRDefault="00961BC2" w:rsidP="00887C76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noProof/>
          <w:sz w:val="24"/>
          <w:szCs w:val="24"/>
          <w:lang w:eastAsia="es-AR"/>
        </w:rPr>
        <w:drawing>
          <wp:anchor distT="0" distB="0" distL="114300" distR="114300" simplePos="0" relativeHeight="251667456" behindDoc="0" locked="0" layoutInCell="1" allowOverlap="1" wp14:anchorId="19E6F61B" wp14:editId="74B459FF">
            <wp:simplePos x="0" y="0"/>
            <wp:positionH relativeFrom="column">
              <wp:posOffset>1493520</wp:posOffset>
            </wp:positionH>
            <wp:positionV relativeFrom="paragraph">
              <wp:posOffset>225425</wp:posOffset>
            </wp:positionV>
            <wp:extent cx="3221076" cy="280987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3" b="6383"/>
                    <a:stretch/>
                  </pic:blipFill>
                  <pic:spPr bwMode="auto">
                    <a:xfrm>
                      <a:off x="0" y="0"/>
                      <a:ext cx="3221076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0E2">
        <w:rPr>
          <w:rFonts w:ascii="Calibri" w:hAnsi="Calibri" w:cs="Calibri"/>
          <w:sz w:val="24"/>
          <w:szCs w:val="24"/>
          <w:lang w:val="en-US"/>
        </w:rPr>
        <w:t xml:space="preserve">5. </w:t>
      </w:r>
      <w:r w:rsidR="00BA11ED" w:rsidRPr="00CE16A2">
        <w:rPr>
          <w:rFonts w:ascii="Calibri" w:hAnsi="Calibri" w:cs="Calibri"/>
          <w:sz w:val="24"/>
          <w:szCs w:val="24"/>
          <w:lang w:val="en-US"/>
        </w:rPr>
        <w:t xml:space="preserve">Complete with </w:t>
      </w:r>
      <w:r w:rsidR="00BA11ED" w:rsidRPr="004B30E2">
        <w:rPr>
          <w:rFonts w:ascii="Calibri" w:hAnsi="Calibri" w:cs="Calibri"/>
          <w:b/>
          <w:bCs/>
          <w:sz w:val="24"/>
          <w:szCs w:val="24"/>
          <w:lang w:val="en-US"/>
        </w:rPr>
        <w:t>this these that</w:t>
      </w:r>
      <w:r w:rsidR="00BA11ED" w:rsidRPr="00CE16A2">
        <w:rPr>
          <w:rFonts w:ascii="Calibri" w:hAnsi="Calibri" w:cs="Calibri"/>
          <w:sz w:val="24"/>
          <w:szCs w:val="24"/>
          <w:lang w:val="en-US"/>
        </w:rPr>
        <w:t xml:space="preserve"> or </w:t>
      </w:r>
      <w:r w:rsidR="00BA11ED" w:rsidRPr="004B30E2">
        <w:rPr>
          <w:rFonts w:ascii="Calibri" w:hAnsi="Calibri" w:cs="Calibri"/>
          <w:b/>
          <w:bCs/>
          <w:sz w:val="24"/>
          <w:szCs w:val="24"/>
          <w:lang w:val="en-US"/>
        </w:rPr>
        <w:t>those.</w:t>
      </w:r>
      <w:r w:rsidR="00BA11ED" w:rsidRPr="00CE16A2">
        <w:rPr>
          <w:rFonts w:ascii="Calibri" w:hAnsi="Calibri" w:cs="Calibri"/>
          <w:sz w:val="24"/>
          <w:szCs w:val="24"/>
          <w:lang w:val="en-US"/>
        </w:rPr>
        <w:t xml:space="preserve">  </w:t>
      </w:r>
      <w:r w:rsidR="00BA11ED" w:rsidRPr="00CE16A2">
        <w:rPr>
          <w:rFonts w:ascii="Calibri" w:hAnsi="Calibri" w:cs="Calibri"/>
          <w:b/>
          <w:color w:val="4F81BD" w:themeColor="accent1"/>
          <w:sz w:val="24"/>
          <w:szCs w:val="24"/>
          <w:lang w:val="en-US"/>
        </w:rPr>
        <w:sym w:font="Wingdings 3" w:char="F022"/>
      </w:r>
      <w:r w:rsidR="00BA11ED" w:rsidRPr="00CE16A2">
        <w:rPr>
          <w:rFonts w:ascii="Calibri" w:hAnsi="Calibri" w:cs="Calibri"/>
          <w:sz w:val="24"/>
          <w:szCs w:val="24"/>
          <w:lang w:val="en-US"/>
        </w:rPr>
        <w:t xml:space="preserve">near    </w:t>
      </w:r>
      <w:r w:rsidR="00BA11E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sym w:font="Wingdings 3" w:char="F022"/>
      </w:r>
      <w:r w:rsidR="00BA11E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sym w:font="Wingdings 3" w:char="F022"/>
      </w:r>
      <w:r w:rsidR="00BA11ED" w:rsidRPr="00CE16A2">
        <w:rPr>
          <w:rFonts w:ascii="Calibri" w:hAnsi="Calibri" w:cs="Calibri"/>
          <w:b/>
          <w:color w:val="9BBB59" w:themeColor="accent3"/>
          <w:sz w:val="24"/>
          <w:szCs w:val="24"/>
          <w:lang w:val="en-US"/>
        </w:rPr>
        <w:sym w:font="Wingdings 3" w:char="F022"/>
      </w:r>
      <w:r w:rsidR="002566F6" w:rsidRPr="00CE16A2">
        <w:rPr>
          <w:rFonts w:ascii="Calibri" w:hAnsi="Calibri" w:cs="Calibri"/>
          <w:sz w:val="24"/>
          <w:szCs w:val="24"/>
          <w:lang w:val="en-US"/>
        </w:rPr>
        <w:t xml:space="preserve">not </w:t>
      </w:r>
      <w:proofErr w:type="gramStart"/>
      <w:r w:rsidR="002566F6" w:rsidRPr="00CE16A2">
        <w:rPr>
          <w:rFonts w:ascii="Calibri" w:hAnsi="Calibri" w:cs="Calibri"/>
          <w:sz w:val="24"/>
          <w:szCs w:val="24"/>
          <w:lang w:val="en-US"/>
        </w:rPr>
        <w:t>near</w:t>
      </w:r>
      <w:proofErr w:type="gramEnd"/>
      <w:r w:rsidR="002566F6" w:rsidRPr="00CE16A2">
        <w:rPr>
          <w:rFonts w:ascii="Calibri" w:hAnsi="Calibri" w:cs="Calibri"/>
          <w:sz w:val="24"/>
          <w:szCs w:val="24"/>
          <w:lang w:val="en-US"/>
        </w:rPr>
        <w:t xml:space="preserve"> (far)</w:t>
      </w:r>
    </w:p>
    <w:p w14:paraId="3E88448C" w14:textId="06A89A01" w:rsidR="00887C76" w:rsidRPr="00A149EE" w:rsidRDefault="00887C76" w:rsidP="00887C76">
      <w:pPr>
        <w:rPr>
          <w:rFonts w:ascii="Calibri" w:hAnsi="Calibri" w:cs="Calibri"/>
          <w:noProof/>
          <w:sz w:val="24"/>
          <w:szCs w:val="24"/>
          <w:lang w:val="en-GB" w:eastAsia="es-AR"/>
        </w:rPr>
      </w:pPr>
    </w:p>
    <w:p w14:paraId="047937EF" w14:textId="6902D380" w:rsidR="00FC33CB" w:rsidRPr="00A149EE" w:rsidRDefault="00FC33CB" w:rsidP="00887C76">
      <w:pPr>
        <w:rPr>
          <w:rFonts w:ascii="Calibri" w:hAnsi="Calibri" w:cs="Calibri"/>
          <w:noProof/>
          <w:sz w:val="24"/>
          <w:szCs w:val="24"/>
          <w:lang w:val="en-GB" w:eastAsia="es-AR"/>
        </w:rPr>
      </w:pPr>
    </w:p>
    <w:p w14:paraId="2C78D734" w14:textId="34512701" w:rsidR="00FC33CB" w:rsidRPr="00A149EE" w:rsidRDefault="00FC33CB" w:rsidP="00887C76">
      <w:pPr>
        <w:rPr>
          <w:rFonts w:ascii="Calibri" w:hAnsi="Calibri" w:cs="Calibri"/>
          <w:noProof/>
          <w:sz w:val="24"/>
          <w:szCs w:val="24"/>
          <w:lang w:val="en-GB" w:eastAsia="es-AR"/>
        </w:rPr>
      </w:pPr>
    </w:p>
    <w:p w14:paraId="285217F3" w14:textId="706D7CCC" w:rsidR="00FC3BF4" w:rsidRPr="00A149EE" w:rsidRDefault="00FC3BF4" w:rsidP="00887C76">
      <w:pPr>
        <w:rPr>
          <w:rFonts w:ascii="Calibri" w:hAnsi="Calibri" w:cs="Calibri"/>
          <w:noProof/>
          <w:sz w:val="24"/>
          <w:szCs w:val="24"/>
          <w:lang w:val="en-GB" w:eastAsia="es-AR"/>
        </w:rPr>
      </w:pPr>
    </w:p>
    <w:p w14:paraId="33598ECD" w14:textId="77777777" w:rsidR="00FC3BF4" w:rsidRPr="00A149EE" w:rsidRDefault="00FC3BF4" w:rsidP="00887C76">
      <w:pPr>
        <w:rPr>
          <w:rFonts w:ascii="Calibri" w:hAnsi="Calibri" w:cs="Calibri"/>
          <w:noProof/>
          <w:sz w:val="24"/>
          <w:szCs w:val="24"/>
          <w:lang w:val="en-GB" w:eastAsia="es-AR"/>
        </w:rPr>
      </w:pPr>
    </w:p>
    <w:p w14:paraId="09468105" w14:textId="3678B298" w:rsidR="00FC33CB" w:rsidRDefault="00FC33CB" w:rsidP="00887C76">
      <w:pPr>
        <w:rPr>
          <w:rFonts w:ascii="Calibri" w:hAnsi="Calibri" w:cs="Calibri"/>
          <w:sz w:val="24"/>
          <w:szCs w:val="24"/>
          <w:lang w:val="en-US"/>
        </w:rPr>
      </w:pPr>
    </w:p>
    <w:p w14:paraId="4F6839AC" w14:textId="72CA35A2" w:rsidR="00FC3BF4" w:rsidRDefault="00FC3BF4" w:rsidP="00887C76">
      <w:pPr>
        <w:rPr>
          <w:rFonts w:ascii="Calibri" w:hAnsi="Calibri" w:cs="Calibri"/>
          <w:sz w:val="24"/>
          <w:szCs w:val="24"/>
          <w:lang w:val="en-US"/>
        </w:rPr>
      </w:pPr>
    </w:p>
    <w:p w14:paraId="1CD43D7E" w14:textId="006C074F" w:rsidR="00FC3BF4" w:rsidRDefault="00FC3BF4" w:rsidP="00887C76">
      <w:pPr>
        <w:rPr>
          <w:rFonts w:ascii="Calibri" w:hAnsi="Calibri" w:cs="Calibri"/>
          <w:sz w:val="24"/>
          <w:szCs w:val="24"/>
          <w:lang w:val="en-US"/>
        </w:rPr>
      </w:pPr>
    </w:p>
    <w:p w14:paraId="4B610F2E" w14:textId="77777777" w:rsidR="00961BC2" w:rsidRPr="00CE16A2" w:rsidRDefault="00961BC2" w:rsidP="00887C76">
      <w:pPr>
        <w:rPr>
          <w:rFonts w:ascii="Calibri" w:hAnsi="Calibri" w:cs="Calibri"/>
          <w:sz w:val="24"/>
          <w:szCs w:val="24"/>
          <w:lang w:val="en-US"/>
        </w:rPr>
      </w:pPr>
    </w:p>
    <w:p w14:paraId="0CBA7BBD" w14:textId="5348A651" w:rsidR="00887C76" w:rsidRPr="00CE16A2" w:rsidRDefault="00BA11ED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Jane</w:t>
      </w:r>
      <w:r w:rsidRPr="00CE16A2">
        <w:rPr>
          <w:rFonts w:ascii="Calibri" w:hAnsi="Calibri" w:cs="Calibri"/>
          <w:sz w:val="24"/>
          <w:szCs w:val="24"/>
          <w:lang w:val="en-US"/>
        </w:rPr>
        <w:t>: How much are ………………………… memory sticks</w:t>
      </w:r>
      <w:r w:rsidR="00210F93" w:rsidRPr="00CE16A2">
        <w:rPr>
          <w:rStyle w:val="Refdenotaalpie"/>
          <w:rFonts w:ascii="Calibri" w:hAnsi="Calibri" w:cs="Calibri"/>
          <w:sz w:val="24"/>
          <w:szCs w:val="24"/>
          <w:lang w:val="en-US"/>
        </w:rPr>
        <w:footnoteReference w:id="3"/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? 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sym w:font="Wingdings 3" w:char="F022"/>
      </w:r>
    </w:p>
    <w:p w14:paraId="6929C312" w14:textId="77777777" w:rsidR="00BA11ED" w:rsidRPr="00CE16A2" w:rsidRDefault="00BA11ED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Shop assistant</w:t>
      </w:r>
      <w:r w:rsidRPr="00CE16A2">
        <w:rPr>
          <w:rFonts w:ascii="Calibri" w:hAnsi="Calibri" w:cs="Calibri"/>
          <w:sz w:val="24"/>
          <w:szCs w:val="24"/>
          <w:lang w:val="en-US"/>
        </w:rPr>
        <w:t>: $30</w:t>
      </w:r>
    </w:p>
    <w:p w14:paraId="022D7956" w14:textId="2F5A31E6" w:rsidR="00BA11ED" w:rsidRPr="00CE16A2" w:rsidRDefault="00BA11ED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Jane</w:t>
      </w:r>
      <w:r w:rsidRPr="00CE16A2">
        <w:rPr>
          <w:rFonts w:ascii="Calibri" w:hAnsi="Calibri" w:cs="Calibri"/>
          <w:sz w:val="24"/>
          <w:szCs w:val="24"/>
          <w:lang w:val="en-US"/>
        </w:rPr>
        <w:t>: Thank you. ………………………… a very nice</w:t>
      </w:r>
      <w:r w:rsidR="00210F93" w:rsidRPr="00CE16A2">
        <w:rPr>
          <w:rStyle w:val="Refdenotaalpie"/>
          <w:rFonts w:ascii="Calibri" w:hAnsi="Calibri" w:cs="Calibri"/>
          <w:sz w:val="24"/>
          <w:szCs w:val="24"/>
          <w:lang w:val="en-US"/>
        </w:rPr>
        <w:footnoteReference w:id="4"/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computer! </w:t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</w:p>
    <w:p w14:paraId="25948C05" w14:textId="1470777D" w:rsidR="00BA11ED" w:rsidRPr="00CE16A2" w:rsidRDefault="00BA11ED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Lisa</w:t>
      </w:r>
      <w:r w:rsidR="00B164C9" w:rsidRPr="00CE16A2">
        <w:rPr>
          <w:rFonts w:ascii="Calibri" w:hAnsi="Calibri" w:cs="Calibri"/>
          <w:sz w:val="24"/>
          <w:szCs w:val="24"/>
          <w:lang w:val="en-US"/>
        </w:rPr>
        <w:t xml:space="preserve">: Yes, </w:t>
      </w:r>
      <w:r w:rsidRPr="00CE16A2">
        <w:rPr>
          <w:rFonts w:ascii="Calibri" w:hAnsi="Calibri" w:cs="Calibri"/>
          <w:sz w:val="24"/>
          <w:szCs w:val="24"/>
          <w:lang w:val="en-US"/>
        </w:rPr>
        <w:t>and the screen is very big</w:t>
      </w:r>
      <w:r w:rsidR="00210F93" w:rsidRPr="00CE16A2">
        <w:rPr>
          <w:rStyle w:val="Refdenotaalpie"/>
          <w:rFonts w:ascii="Calibri" w:hAnsi="Calibri" w:cs="Calibri"/>
          <w:sz w:val="24"/>
          <w:szCs w:val="24"/>
          <w:lang w:val="en-US"/>
        </w:rPr>
        <w:footnoteReference w:id="5"/>
      </w:r>
      <w:r w:rsidRPr="00CE16A2">
        <w:rPr>
          <w:rFonts w:ascii="Calibri" w:hAnsi="Calibri" w:cs="Calibri"/>
          <w:sz w:val="24"/>
          <w:szCs w:val="24"/>
          <w:lang w:val="en-US"/>
        </w:rPr>
        <w:t>. What is ……………………</w:t>
      </w:r>
      <w:proofErr w:type="gramStart"/>
      <w:r w:rsidRPr="00CE16A2">
        <w:rPr>
          <w:rFonts w:ascii="Calibri" w:hAnsi="Calibri" w:cs="Calibri"/>
          <w:sz w:val="24"/>
          <w:szCs w:val="24"/>
          <w:lang w:val="en-US"/>
        </w:rPr>
        <w:t>…..</w:t>
      </w:r>
      <w:proofErr w:type="gramEnd"/>
      <w:r w:rsidRPr="00CE16A2">
        <w:rPr>
          <w:rFonts w:ascii="Calibri" w:hAnsi="Calibri" w:cs="Calibri"/>
          <w:sz w:val="24"/>
          <w:szCs w:val="24"/>
          <w:lang w:val="en-US"/>
        </w:rPr>
        <w:t xml:space="preserve"> thing</w:t>
      </w:r>
      <w:r w:rsidR="00210F93" w:rsidRPr="00CE16A2">
        <w:rPr>
          <w:rStyle w:val="Refdenotaalpie"/>
          <w:rFonts w:ascii="Calibri" w:hAnsi="Calibri" w:cs="Calibri"/>
          <w:sz w:val="24"/>
          <w:szCs w:val="24"/>
          <w:lang w:val="en-US"/>
        </w:rPr>
        <w:footnoteReference w:id="6"/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on the front? </w:t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</w:p>
    <w:p w14:paraId="4ECC6300" w14:textId="2D03D35C" w:rsidR="00BA11ED" w:rsidRPr="00CE16A2" w:rsidRDefault="00BA11ED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Shop assistant</w:t>
      </w:r>
      <w:r w:rsidRPr="00CE16A2">
        <w:rPr>
          <w:rFonts w:ascii="Calibri" w:hAnsi="Calibri" w:cs="Calibri"/>
          <w:sz w:val="24"/>
          <w:szCs w:val="24"/>
          <w:lang w:val="en-US"/>
        </w:rPr>
        <w:t>: It’s the webcam. And here</w:t>
      </w:r>
      <w:r w:rsidR="00210F93" w:rsidRPr="00CE16A2">
        <w:rPr>
          <w:rStyle w:val="Refdenotaalpie"/>
          <w:rFonts w:ascii="Calibri" w:hAnsi="Calibri" w:cs="Calibri"/>
          <w:sz w:val="24"/>
          <w:szCs w:val="24"/>
          <w:lang w:val="en-US"/>
        </w:rPr>
        <w:footnoteReference w:id="7"/>
      </w:r>
      <w:r w:rsidRPr="00CE16A2">
        <w:rPr>
          <w:rFonts w:ascii="Calibri" w:hAnsi="Calibri" w:cs="Calibri"/>
          <w:sz w:val="24"/>
          <w:szCs w:val="24"/>
          <w:lang w:val="en-US"/>
        </w:rPr>
        <w:t>’s the mouse.</w:t>
      </w:r>
    </w:p>
    <w:p w14:paraId="11FED6E9" w14:textId="77777777" w:rsidR="00BA11ED" w:rsidRPr="00CE16A2" w:rsidRDefault="00245A04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Jane</w:t>
      </w:r>
      <w:r w:rsidRPr="00CE16A2">
        <w:rPr>
          <w:rFonts w:ascii="Calibri" w:hAnsi="Calibri" w:cs="Calibri"/>
          <w:sz w:val="24"/>
          <w:szCs w:val="24"/>
          <w:lang w:val="en-US"/>
        </w:rPr>
        <w:t>: Yeah. Is …………………………</w:t>
      </w:r>
      <w:proofErr w:type="gramStart"/>
      <w:r w:rsidRPr="00CE16A2">
        <w:rPr>
          <w:rFonts w:ascii="Calibri" w:hAnsi="Calibri" w:cs="Calibri"/>
          <w:sz w:val="24"/>
          <w:szCs w:val="24"/>
          <w:lang w:val="en-US"/>
        </w:rPr>
        <w:t>…..</w:t>
      </w:r>
      <w:proofErr w:type="gramEnd"/>
      <w:r w:rsidRPr="00CE16A2">
        <w:rPr>
          <w:rFonts w:ascii="Calibri" w:hAnsi="Calibri" w:cs="Calibri"/>
          <w:sz w:val="24"/>
          <w:szCs w:val="24"/>
          <w:lang w:val="en-US"/>
        </w:rPr>
        <w:t xml:space="preserve">a new model? 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sym w:font="Wingdings 3" w:char="F022"/>
      </w:r>
    </w:p>
    <w:p w14:paraId="78876F4C" w14:textId="5C57BD3E" w:rsidR="00245A04" w:rsidRPr="00CE16A2" w:rsidRDefault="00245A04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Shop assistant</w:t>
      </w:r>
      <w:r w:rsidRPr="00CE16A2">
        <w:rPr>
          <w:rFonts w:ascii="Calibri" w:hAnsi="Calibri" w:cs="Calibri"/>
          <w:sz w:val="24"/>
          <w:szCs w:val="24"/>
          <w:lang w:val="en-US"/>
        </w:rPr>
        <w:t>: No, ……………………… an old model</w:t>
      </w:r>
      <w:r w:rsidRPr="00CE16A2">
        <w:rPr>
          <w:rFonts w:ascii="Calibri" w:hAnsi="Calibri" w:cs="Calibri"/>
          <w:color w:val="4F81BD" w:themeColor="accent1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sz w:val="24"/>
          <w:szCs w:val="24"/>
          <w:lang w:val="en-US"/>
        </w:rPr>
        <w:t>. That</w:t>
      </w:r>
      <w:r w:rsidR="00210F93" w:rsidRPr="00CE16A2">
        <w:rPr>
          <w:rFonts w:ascii="Calibri" w:hAnsi="Calibri" w:cs="Calibri"/>
          <w:sz w:val="24"/>
          <w:szCs w:val="24"/>
          <w:lang w:val="en-US"/>
        </w:rPr>
        <w:t>’s why it is on sale. ………………………’s</w:t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 the new model over there. </w:t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</w:p>
    <w:p w14:paraId="7EC5C1D3" w14:textId="19659D7A" w:rsidR="00245A04" w:rsidRPr="00CE16A2" w:rsidRDefault="00245A04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 xml:space="preserve">Lisa: </w:t>
      </w:r>
      <w:r w:rsidRPr="00CE16A2">
        <w:rPr>
          <w:rFonts w:ascii="Calibri" w:hAnsi="Calibri" w:cs="Calibri"/>
          <w:sz w:val="24"/>
          <w:szCs w:val="24"/>
          <w:lang w:val="en-US"/>
        </w:rPr>
        <w:t>And how much are …………………… headphones over there</w:t>
      </w:r>
      <w:r w:rsidR="00210F93" w:rsidRPr="00CE16A2">
        <w:rPr>
          <w:rStyle w:val="Refdenotaalpie"/>
          <w:rFonts w:ascii="Calibri" w:hAnsi="Calibri" w:cs="Calibri"/>
          <w:sz w:val="24"/>
          <w:szCs w:val="24"/>
          <w:lang w:val="en-US"/>
        </w:rPr>
        <w:footnoteReference w:id="8"/>
      </w:r>
      <w:r w:rsidRPr="00CE16A2">
        <w:rPr>
          <w:rFonts w:ascii="Calibri" w:hAnsi="Calibri" w:cs="Calibri"/>
          <w:sz w:val="24"/>
          <w:szCs w:val="24"/>
          <w:lang w:val="en-US"/>
        </w:rPr>
        <w:t xml:space="preserve">? </w:t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  <w:r w:rsidRPr="00CE16A2">
        <w:rPr>
          <w:rFonts w:ascii="Calibri" w:hAnsi="Calibri" w:cs="Calibri"/>
          <w:color w:val="9BBB59" w:themeColor="accent3"/>
          <w:sz w:val="24"/>
          <w:szCs w:val="24"/>
          <w:lang w:val="en-US"/>
        </w:rPr>
        <w:sym w:font="Wingdings 3" w:char="F022"/>
      </w:r>
    </w:p>
    <w:p w14:paraId="03A9A861" w14:textId="77777777" w:rsidR="00245A04" w:rsidRPr="00CE16A2" w:rsidRDefault="00245A04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 xml:space="preserve">Shop Assistant: </w:t>
      </w:r>
      <w:r w:rsidRPr="00CE16A2">
        <w:rPr>
          <w:rFonts w:ascii="Calibri" w:hAnsi="Calibri" w:cs="Calibri"/>
          <w:sz w:val="24"/>
          <w:szCs w:val="24"/>
          <w:lang w:val="en-US"/>
        </w:rPr>
        <w:t>They’re on sale, they’re $50</w:t>
      </w:r>
    </w:p>
    <w:p w14:paraId="1EAD33EF" w14:textId="77777777" w:rsidR="00BA11ED" w:rsidRPr="00CE16A2" w:rsidRDefault="00245A04" w:rsidP="004B30E2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CE16A2">
        <w:rPr>
          <w:rFonts w:ascii="Calibri" w:hAnsi="Calibri" w:cs="Calibri"/>
          <w:b/>
          <w:sz w:val="24"/>
          <w:szCs w:val="24"/>
          <w:lang w:val="en-US"/>
        </w:rPr>
        <w:t>Lisa and Jane</w:t>
      </w:r>
      <w:r w:rsidRPr="00CE16A2">
        <w:rPr>
          <w:rFonts w:ascii="Calibri" w:hAnsi="Calibri" w:cs="Calibri"/>
          <w:sz w:val="24"/>
          <w:szCs w:val="24"/>
          <w:lang w:val="en-US"/>
        </w:rPr>
        <w:t>: OK. Thanks.</w:t>
      </w:r>
    </w:p>
    <w:p w14:paraId="75AE0F1E" w14:textId="77777777" w:rsidR="00BA11ED" w:rsidRPr="00CE16A2" w:rsidRDefault="00BA11ED" w:rsidP="00887C76">
      <w:pPr>
        <w:rPr>
          <w:rFonts w:ascii="Calibri" w:hAnsi="Calibri" w:cs="Calibri"/>
          <w:sz w:val="24"/>
          <w:szCs w:val="24"/>
          <w:lang w:val="en-US"/>
        </w:rPr>
      </w:pPr>
    </w:p>
    <w:sectPr w:rsidR="00BA11ED" w:rsidRPr="00CE16A2" w:rsidSect="00C46BF2">
      <w:pgSz w:w="12240" w:h="15840"/>
      <w:pgMar w:top="993" w:right="758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0ABA" w14:textId="77777777" w:rsidR="005C74BB" w:rsidRDefault="005C74BB" w:rsidP="00E77CEE">
      <w:pPr>
        <w:spacing w:after="0" w:line="240" w:lineRule="auto"/>
      </w:pPr>
      <w:r>
        <w:separator/>
      </w:r>
    </w:p>
  </w:endnote>
  <w:endnote w:type="continuationSeparator" w:id="0">
    <w:p w14:paraId="7E607468" w14:textId="77777777" w:rsidR="005C74BB" w:rsidRDefault="005C74BB" w:rsidP="00E7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E20C" w14:textId="77777777" w:rsidR="005C74BB" w:rsidRDefault="005C74BB" w:rsidP="00E77CEE">
      <w:pPr>
        <w:spacing w:after="0" w:line="240" w:lineRule="auto"/>
      </w:pPr>
      <w:r>
        <w:separator/>
      </w:r>
    </w:p>
  </w:footnote>
  <w:footnote w:type="continuationSeparator" w:id="0">
    <w:p w14:paraId="2DC305A6" w14:textId="77777777" w:rsidR="005C74BB" w:rsidRDefault="005C74BB" w:rsidP="00E77CEE">
      <w:pPr>
        <w:spacing w:after="0" w:line="240" w:lineRule="auto"/>
      </w:pPr>
      <w:r>
        <w:continuationSeparator/>
      </w:r>
    </w:p>
  </w:footnote>
  <w:footnote w:id="1">
    <w:p w14:paraId="44F83B08" w14:textId="77777777" w:rsidR="002566F6" w:rsidRPr="00512C92" w:rsidRDefault="002566F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12C92">
        <w:t>Están cerca</w:t>
      </w:r>
    </w:p>
  </w:footnote>
  <w:footnote w:id="2">
    <w:p w14:paraId="01FD8E08" w14:textId="77777777" w:rsidR="002566F6" w:rsidRPr="00512C92" w:rsidRDefault="002566F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12C92">
        <w:t>No están cerca</w:t>
      </w:r>
    </w:p>
  </w:footnote>
  <w:footnote w:id="3">
    <w:p w14:paraId="2521524F" w14:textId="01B246FE" w:rsidR="00210F93" w:rsidRPr="00210F93" w:rsidRDefault="00210F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pendrives</w:t>
      </w:r>
    </w:p>
  </w:footnote>
  <w:footnote w:id="4">
    <w:p w14:paraId="3239242B" w14:textId="1A74F827" w:rsidR="00210F93" w:rsidRPr="00210F93" w:rsidRDefault="00210F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Muy linda/muy buena</w:t>
      </w:r>
    </w:p>
  </w:footnote>
  <w:footnote w:id="5">
    <w:p w14:paraId="5CC2E7F8" w14:textId="399E996B" w:rsidR="00210F93" w:rsidRPr="00210F93" w:rsidRDefault="00210F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grande</w:t>
      </w:r>
    </w:p>
  </w:footnote>
  <w:footnote w:id="6">
    <w:p w14:paraId="39A4C190" w14:textId="5769E51C" w:rsidR="00210F93" w:rsidRPr="00210F93" w:rsidRDefault="00210F9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cosa</w:t>
      </w:r>
    </w:p>
  </w:footnote>
  <w:footnote w:id="7">
    <w:p w14:paraId="06D0301D" w14:textId="2D57B91F" w:rsidR="00210F93" w:rsidRPr="00512C92" w:rsidRDefault="00210F93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512C92">
        <w:rPr>
          <w:lang w:val="en-GB"/>
        </w:rPr>
        <w:t xml:space="preserve"> </w:t>
      </w:r>
      <w:proofErr w:type="spellStart"/>
      <w:r w:rsidRPr="00512C92">
        <w:rPr>
          <w:lang w:val="en-GB"/>
        </w:rPr>
        <w:t>Acá</w:t>
      </w:r>
      <w:proofErr w:type="spellEnd"/>
      <w:r w:rsidRPr="00512C92">
        <w:rPr>
          <w:lang w:val="en-GB"/>
        </w:rPr>
        <w:t>/</w:t>
      </w:r>
      <w:proofErr w:type="spellStart"/>
      <w:r w:rsidRPr="00512C92">
        <w:rPr>
          <w:lang w:val="en-GB"/>
        </w:rPr>
        <w:t>aquí</w:t>
      </w:r>
      <w:proofErr w:type="spellEnd"/>
    </w:p>
  </w:footnote>
  <w:footnote w:id="8">
    <w:p w14:paraId="6A57022C" w14:textId="45097DDF" w:rsidR="00210F93" w:rsidRPr="00512C92" w:rsidRDefault="00210F93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512C92">
        <w:rPr>
          <w:lang w:val="en-GB"/>
        </w:rPr>
        <w:t xml:space="preserve"> Over there/there= </w:t>
      </w:r>
      <w:proofErr w:type="spellStart"/>
      <w:r w:rsidRPr="00512C92">
        <w:rPr>
          <w:lang w:val="en-GB"/>
        </w:rPr>
        <w:t>allá</w:t>
      </w:r>
      <w:proofErr w:type="spellEnd"/>
      <w:r w:rsidRPr="00512C92">
        <w:rPr>
          <w:lang w:val="en-GB"/>
        </w:rPr>
        <w:t>/</w:t>
      </w:r>
      <w:proofErr w:type="spellStart"/>
      <w:r w:rsidRPr="00512C92">
        <w:rPr>
          <w:lang w:val="en-GB"/>
        </w:rPr>
        <w:t>allí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303DA"/>
    <w:multiLevelType w:val="hybridMultilevel"/>
    <w:tmpl w:val="BF02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D0BA3"/>
    <w:multiLevelType w:val="multilevel"/>
    <w:tmpl w:val="3E5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55F31"/>
    <w:multiLevelType w:val="multilevel"/>
    <w:tmpl w:val="5D4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EE"/>
    <w:rsid w:val="0000216A"/>
    <w:rsid w:val="000421AD"/>
    <w:rsid w:val="00064587"/>
    <w:rsid w:val="000D230F"/>
    <w:rsid w:val="00181D10"/>
    <w:rsid w:val="00210F93"/>
    <w:rsid w:val="00245A04"/>
    <w:rsid w:val="002566F6"/>
    <w:rsid w:val="00263829"/>
    <w:rsid w:val="00281087"/>
    <w:rsid w:val="002C2D97"/>
    <w:rsid w:val="003879A9"/>
    <w:rsid w:val="004B30E2"/>
    <w:rsid w:val="004E2A48"/>
    <w:rsid w:val="00512C92"/>
    <w:rsid w:val="005C0E77"/>
    <w:rsid w:val="005C74BB"/>
    <w:rsid w:val="005F1CB6"/>
    <w:rsid w:val="00610923"/>
    <w:rsid w:val="00655154"/>
    <w:rsid w:val="007038A2"/>
    <w:rsid w:val="00731FEC"/>
    <w:rsid w:val="00747E6B"/>
    <w:rsid w:val="007E1D7F"/>
    <w:rsid w:val="00841DDA"/>
    <w:rsid w:val="00887C76"/>
    <w:rsid w:val="00961BC2"/>
    <w:rsid w:val="00964B04"/>
    <w:rsid w:val="009D6E93"/>
    <w:rsid w:val="00A149EE"/>
    <w:rsid w:val="00A733AB"/>
    <w:rsid w:val="00AA78A5"/>
    <w:rsid w:val="00AB2C06"/>
    <w:rsid w:val="00AE1D2D"/>
    <w:rsid w:val="00B164C9"/>
    <w:rsid w:val="00B42842"/>
    <w:rsid w:val="00B91C5E"/>
    <w:rsid w:val="00BA11ED"/>
    <w:rsid w:val="00BD6256"/>
    <w:rsid w:val="00C46BF2"/>
    <w:rsid w:val="00C90D0A"/>
    <w:rsid w:val="00C91561"/>
    <w:rsid w:val="00CB4757"/>
    <w:rsid w:val="00CE16A2"/>
    <w:rsid w:val="00D33543"/>
    <w:rsid w:val="00E77CEE"/>
    <w:rsid w:val="00EC2BB1"/>
    <w:rsid w:val="00F0718B"/>
    <w:rsid w:val="00F15F2A"/>
    <w:rsid w:val="00F20559"/>
    <w:rsid w:val="00F73246"/>
    <w:rsid w:val="00FB3CDD"/>
    <w:rsid w:val="00FC33CB"/>
    <w:rsid w:val="00FC3BF4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66CE"/>
  <w15:docId w15:val="{3C74455C-BA63-4376-A95D-5E5D705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EE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CE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77CEE"/>
  </w:style>
  <w:style w:type="paragraph" w:styleId="Piedepgina">
    <w:name w:val="footer"/>
    <w:basedOn w:val="Normal"/>
    <w:link w:val="PiedepginaCar"/>
    <w:uiPriority w:val="99"/>
    <w:unhideWhenUsed/>
    <w:rsid w:val="00E77CE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CEE"/>
  </w:style>
  <w:style w:type="paragraph" w:styleId="Prrafodelista">
    <w:name w:val="List Paragraph"/>
    <w:basedOn w:val="Normal"/>
    <w:uiPriority w:val="34"/>
    <w:qFormat/>
    <w:rsid w:val="00AE1D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1AD"/>
    <w:rPr>
      <w:rFonts w:ascii="Tahoma" w:hAnsi="Tahoma" w:cs="Tahoma"/>
      <w:sz w:val="16"/>
      <w:szCs w:val="16"/>
      <w:lang w:val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66F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66F6"/>
    <w:rPr>
      <w:sz w:val="20"/>
      <w:szCs w:val="20"/>
      <w:lang w:val="es-AR"/>
    </w:rPr>
  </w:style>
  <w:style w:type="character" w:styleId="Refdenotaalpie">
    <w:name w:val="footnote reference"/>
    <w:basedOn w:val="Fuentedeprrafopredeter"/>
    <w:uiPriority w:val="99"/>
    <w:semiHidden/>
    <w:unhideWhenUsed/>
    <w:rsid w:val="002566F6"/>
    <w:rPr>
      <w:vertAlign w:val="superscript"/>
    </w:rPr>
  </w:style>
  <w:style w:type="character" w:customStyle="1" w:styleId="example">
    <w:name w:val="example"/>
    <w:basedOn w:val="Fuentedeprrafopredeter"/>
    <w:rsid w:val="00F15F2A"/>
  </w:style>
  <w:style w:type="character" w:customStyle="1" w:styleId="item">
    <w:name w:val="item"/>
    <w:basedOn w:val="Fuentedeprrafopredeter"/>
    <w:rsid w:val="00F15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1E9F-47AC-4720-B296-CB1CB056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Graciela</cp:lastModifiedBy>
  <cp:revision>2</cp:revision>
  <dcterms:created xsi:type="dcterms:W3CDTF">2026-06-03T23:10:00Z</dcterms:created>
  <dcterms:modified xsi:type="dcterms:W3CDTF">2026-06-03T23:10:00Z</dcterms:modified>
</cp:coreProperties>
</file>