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22269" w14:textId="77777777" w:rsidR="00421557" w:rsidRDefault="005B044D">
      <w:pPr>
        <w:spacing w:before="560"/>
        <w:jc w:val="center"/>
      </w:pPr>
      <w:r>
        <w:rPr>
          <w:b/>
          <w:color w:val="17365D"/>
          <w:sz w:val="48"/>
        </w:rPr>
        <w:t>GESTIÓN EMPRESARIA DE LA CALIDAD</w:t>
      </w:r>
    </w:p>
    <w:p w14:paraId="1F7EF083" w14:textId="77777777" w:rsidR="00421557" w:rsidRDefault="005B044D">
      <w:pPr>
        <w:jc w:val="center"/>
      </w:pPr>
      <w:r>
        <w:rPr>
          <w:b/>
          <w:color w:val="365F91"/>
          <w:sz w:val="36"/>
        </w:rPr>
        <w:t>CARTILLA ÚNICA DE TRABAJOS PRÁCTICOS</w:t>
      </w:r>
    </w:p>
    <w:p w14:paraId="63DD8750" w14:textId="77777777" w:rsidR="00421557" w:rsidRDefault="005B044D">
      <w:pPr>
        <w:spacing w:before="560"/>
        <w:jc w:val="center"/>
      </w:pPr>
      <w:r>
        <w:rPr>
          <w:b/>
          <w:color w:val="17365D"/>
          <w:sz w:val="38"/>
        </w:rPr>
        <w:t>TRABAJO PRÁCTICO N.º 1</w:t>
      </w:r>
    </w:p>
    <w:p w14:paraId="449CEAF8" w14:textId="77777777" w:rsidR="00421557" w:rsidRDefault="005B044D">
      <w:pPr>
        <w:jc w:val="center"/>
      </w:pPr>
      <w:r>
        <w:rPr>
          <w:b/>
          <w:color w:val="365F91"/>
          <w:sz w:val="34"/>
        </w:rPr>
        <w:t>Gestión integral de una organización</w:t>
      </w:r>
    </w:p>
    <w:p w14:paraId="52EEFCF1" w14:textId="77777777" w:rsidR="00421557" w:rsidRDefault="005B044D">
      <w:pPr>
        <w:spacing w:before="360"/>
        <w:jc w:val="center"/>
      </w:pPr>
      <w:r>
        <w:rPr>
          <w:b/>
          <w:color w:val="E67E22"/>
          <w:sz w:val="40"/>
        </w:rPr>
        <w:t>PARTE 1</w:t>
      </w:r>
    </w:p>
    <w:p w14:paraId="356A8304" w14:textId="77777777" w:rsidR="00421557" w:rsidRDefault="005B044D">
      <w:pPr>
        <w:jc w:val="center"/>
      </w:pPr>
      <w:r>
        <w:rPr>
          <w:b/>
          <w:color w:val="17365D"/>
          <w:sz w:val="30"/>
        </w:rPr>
        <w:t>Resultados, recursos y desempeño organizacional</w:t>
      </w:r>
    </w:p>
    <w:p w14:paraId="523105A5" w14:textId="77777777" w:rsidR="00421557" w:rsidRDefault="00421557">
      <w:pPr>
        <w:spacing w:before="100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21557" w14:paraId="02D65B8B" w14:textId="77777777">
        <w:trPr>
          <w:tblHeader/>
          <w:jc w:val="center"/>
        </w:trPr>
        <w:tc>
          <w:tcPr>
            <w:tcW w:w="979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278F0" w14:textId="77777777" w:rsidR="00421557" w:rsidRDefault="005B044D">
            <w:pPr>
              <w:jc w:val="center"/>
            </w:pPr>
            <w:r>
              <w:rPr>
                <w:sz w:val="23"/>
              </w:rPr>
              <w:t>Carrera: Ingeniería Industrial</w:t>
            </w:r>
          </w:p>
        </w:tc>
      </w:tr>
      <w:tr w:rsidR="00421557" w14:paraId="516DBA0D" w14:textId="77777777">
        <w:trPr>
          <w:jc w:val="center"/>
        </w:trPr>
        <w:tc>
          <w:tcPr>
            <w:tcW w:w="97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29A7E" w14:textId="77777777" w:rsidR="00421557" w:rsidRDefault="005B044D">
            <w:pPr>
              <w:jc w:val="center"/>
            </w:pPr>
            <w:r>
              <w:rPr>
                <w:sz w:val="23"/>
              </w:rPr>
              <w:t xml:space="preserve">Asignatura: Gestión </w:t>
            </w:r>
            <w:r>
              <w:rPr>
                <w:sz w:val="23"/>
              </w:rPr>
              <w:t>Empresaria de la Calidad</w:t>
            </w:r>
          </w:p>
        </w:tc>
      </w:tr>
      <w:tr w:rsidR="00421557" w14:paraId="5C5CE84A" w14:textId="77777777">
        <w:trPr>
          <w:jc w:val="center"/>
        </w:trPr>
        <w:tc>
          <w:tcPr>
            <w:tcW w:w="979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87733D" w14:textId="77777777" w:rsidR="00421557" w:rsidRDefault="005B044D">
            <w:pPr>
              <w:jc w:val="center"/>
            </w:pPr>
            <w:r>
              <w:rPr>
                <w:sz w:val="23"/>
              </w:rPr>
              <w:t>Quinto Año</w:t>
            </w:r>
          </w:p>
        </w:tc>
      </w:tr>
      <w:tr w:rsidR="00421557" w14:paraId="36AECC1E" w14:textId="77777777">
        <w:trPr>
          <w:jc w:val="center"/>
        </w:trPr>
        <w:tc>
          <w:tcPr>
            <w:tcW w:w="97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845E8" w14:textId="77777777" w:rsidR="00421557" w:rsidRDefault="005B044D">
            <w:pPr>
              <w:jc w:val="center"/>
            </w:pPr>
            <w:r>
              <w:rPr>
                <w:sz w:val="23"/>
              </w:rPr>
              <w:t>Docente: Esp. Ing. Tito Ramón Villagra</w:t>
            </w:r>
          </w:p>
        </w:tc>
      </w:tr>
      <w:tr w:rsidR="00421557" w14:paraId="33DEC2A5" w14:textId="77777777">
        <w:trPr>
          <w:jc w:val="center"/>
        </w:trPr>
        <w:tc>
          <w:tcPr>
            <w:tcW w:w="979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97808" w14:textId="77777777" w:rsidR="00421557" w:rsidRDefault="005B044D">
            <w:pPr>
              <w:jc w:val="center"/>
            </w:pPr>
            <w:r>
              <w:rPr>
                <w:sz w:val="23"/>
              </w:rPr>
              <w:t>Año académico: 2026</w:t>
            </w:r>
          </w:p>
        </w:tc>
      </w:tr>
    </w:tbl>
    <w:p w14:paraId="03DDF19D" w14:textId="77777777" w:rsidR="00421557" w:rsidRDefault="005B044D">
      <w:pPr>
        <w:spacing w:before="840"/>
        <w:jc w:val="center"/>
      </w:pPr>
      <w:r>
        <w:rPr>
          <w:i/>
          <w:color w:val="595959"/>
          <w:sz w:val="22"/>
        </w:rPr>
        <w:t>Material para estudiantes</w:t>
      </w:r>
    </w:p>
    <w:p w14:paraId="748AB3F4" w14:textId="77777777" w:rsidR="00421557" w:rsidRDefault="005B044D">
      <w:r>
        <w:br w:type="page"/>
      </w:r>
    </w:p>
    <w:p w14:paraId="08268005" w14:textId="77777777" w:rsidR="00421557" w:rsidRDefault="005B044D">
      <w:pPr>
        <w:pStyle w:val="Ttulo1"/>
      </w:pPr>
      <w:r>
        <w:lastRenderedPageBreak/>
        <w:t>Ficha de identificación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7344"/>
      </w:tblGrid>
      <w:tr w:rsidR="00421557" w14:paraId="4211BC3B" w14:textId="77777777">
        <w:trPr>
          <w:tblHeader/>
          <w:jc w:val="center"/>
        </w:trPr>
        <w:tc>
          <w:tcPr>
            <w:tcW w:w="24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09F457" w14:textId="77777777" w:rsidR="00421557" w:rsidRDefault="005B044D">
            <w:r>
              <w:rPr>
                <w:b/>
                <w:color w:val="17365D"/>
                <w:sz w:val="22"/>
              </w:rPr>
              <w:t>Apellido y nombre</w:t>
            </w:r>
          </w:p>
        </w:tc>
        <w:tc>
          <w:tcPr>
            <w:tcW w:w="73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F941C" w14:textId="77777777" w:rsidR="00421557" w:rsidRDefault="00421557"/>
        </w:tc>
      </w:tr>
      <w:tr w:rsidR="00421557" w14:paraId="3ACEEE21" w14:textId="77777777">
        <w:trPr>
          <w:jc w:val="center"/>
        </w:trPr>
        <w:tc>
          <w:tcPr>
            <w:tcW w:w="24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6EF6E7" w14:textId="77777777" w:rsidR="00421557" w:rsidRDefault="005B044D">
            <w:r>
              <w:rPr>
                <w:b/>
                <w:color w:val="17365D"/>
                <w:sz w:val="22"/>
              </w:rPr>
              <w:t>Grupo</w:t>
            </w:r>
          </w:p>
        </w:tc>
        <w:tc>
          <w:tcPr>
            <w:tcW w:w="73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2E318" w14:textId="77777777" w:rsidR="00421557" w:rsidRDefault="00421557"/>
        </w:tc>
      </w:tr>
      <w:tr w:rsidR="00421557" w14:paraId="20BB9FC4" w14:textId="77777777">
        <w:trPr>
          <w:jc w:val="center"/>
        </w:trPr>
        <w:tc>
          <w:tcPr>
            <w:tcW w:w="24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923CBC" w14:textId="77777777" w:rsidR="00421557" w:rsidRDefault="005B044D">
            <w:r>
              <w:rPr>
                <w:b/>
                <w:color w:val="17365D"/>
                <w:sz w:val="22"/>
              </w:rPr>
              <w:t>Fecha</w:t>
            </w:r>
          </w:p>
        </w:tc>
        <w:tc>
          <w:tcPr>
            <w:tcW w:w="73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30BC7C" w14:textId="77777777" w:rsidR="00421557" w:rsidRDefault="00421557"/>
        </w:tc>
      </w:tr>
      <w:tr w:rsidR="00421557" w14:paraId="2708D0A2" w14:textId="77777777">
        <w:trPr>
          <w:jc w:val="center"/>
        </w:trPr>
        <w:tc>
          <w:tcPr>
            <w:tcW w:w="244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ECD6F4" w14:textId="77777777" w:rsidR="00421557" w:rsidRDefault="005B044D">
            <w:r>
              <w:rPr>
                <w:b/>
                <w:color w:val="17365D"/>
                <w:sz w:val="22"/>
              </w:rPr>
              <w:t>Integrantes</w:t>
            </w:r>
          </w:p>
        </w:tc>
        <w:tc>
          <w:tcPr>
            <w:tcW w:w="73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FF23B0" w14:textId="77777777" w:rsidR="00421557" w:rsidRDefault="00421557"/>
        </w:tc>
      </w:tr>
    </w:tbl>
    <w:p w14:paraId="1838AB73" w14:textId="77777777" w:rsidR="00421557" w:rsidRDefault="005B044D">
      <w:pPr>
        <w:pStyle w:val="Ttulo1"/>
      </w:pPr>
      <w:r>
        <w:t>Presentación del Trabajo Práctico</w:t>
      </w:r>
    </w:p>
    <w:p w14:paraId="51161106" w14:textId="77777777" w:rsidR="00421557" w:rsidRDefault="005B044D">
      <w:r>
        <w:t xml:space="preserve">Este trabajo </w:t>
      </w:r>
      <w:r>
        <w:t>práctico constituye la primera actividad de la Cartilla Única de Trabajos Prácticos de la asignatura. Su propósito es trasladar los conceptos desarrollados en la clase teórica a una situación organizacional compleja, en la que los resultados visibles no ne</w:t>
      </w:r>
      <w:r>
        <w:t>cesariamente expresan la calidad integral de la gestión.</w:t>
      </w:r>
    </w:p>
    <w:p w14:paraId="56980080" w14:textId="77777777" w:rsidR="00421557" w:rsidRDefault="005B044D">
      <w:r>
        <w:t>La actividad se desarrollará mediante un estudio de caso progresivo. En esta primera parte se analizarán el contexto, el paradigma de gestión, la producción, la productividad, la eficacia y la eficie</w:t>
      </w:r>
      <w:r>
        <w:t>ncia. La segunda parte incorporará información sobre personas, cultura, procesos, calidad y creación de valor, y permitirá revisar las conclusiones iniciales.</w:t>
      </w:r>
    </w:p>
    <w:p w14:paraId="205808DE" w14:textId="77777777" w:rsidR="00421557" w:rsidRDefault="005B044D">
      <w:r>
        <w:t>La regla central es comprender antes de intervenir. En esta instancia no se deberán proponer solu</w:t>
      </w:r>
      <w:r>
        <w:t>ciones definitivas, adquirir tecnologías, recomendar certificaciones ni atribuir responsabilidades individuales sin evidencia suficiente.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21557" w14:paraId="28F1396B" w14:textId="77777777">
        <w:trPr>
          <w:tblHeader/>
          <w:jc w:val="center"/>
        </w:trPr>
        <w:tc>
          <w:tcPr>
            <w:tcW w:w="9792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8E25F" w14:textId="77777777" w:rsidR="00421557" w:rsidRDefault="005B044D">
            <w:r>
              <w:rPr>
                <w:b/>
                <w:color w:val="FFFFFF"/>
                <w:sz w:val="22"/>
              </w:rPr>
              <w:t>PREGUNTA ORIENTADORA</w:t>
            </w:r>
          </w:p>
        </w:tc>
      </w:tr>
      <w:tr w:rsidR="00421557" w14:paraId="00540250" w14:textId="77777777">
        <w:trPr>
          <w:jc w:val="center"/>
        </w:trPr>
        <w:tc>
          <w:tcPr>
            <w:tcW w:w="979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48EB8" w14:textId="77777777" w:rsidR="00421557" w:rsidRDefault="005B044D">
            <w:r>
              <w:rPr>
                <w:sz w:val="22"/>
              </w:rPr>
              <w:t>¿Una empresa que produce y vende más está necesariamente mejor gestionada?</w:t>
            </w:r>
          </w:p>
        </w:tc>
      </w:tr>
    </w:tbl>
    <w:p w14:paraId="31E965E5" w14:textId="77777777" w:rsidR="00421557" w:rsidRDefault="00421557"/>
    <w:p w14:paraId="61F6C9D3" w14:textId="77777777" w:rsidR="00421557" w:rsidRDefault="005B044D">
      <w:pPr>
        <w:pStyle w:val="Ttulo2"/>
      </w:pPr>
      <w:r>
        <w:t xml:space="preserve">Objetivos de </w:t>
      </w:r>
      <w:r>
        <w:t>aprendizaje</w:t>
      </w:r>
    </w:p>
    <w:p w14:paraId="53A97E64" w14:textId="77777777" w:rsidR="00421557" w:rsidRDefault="005B044D">
      <w:pPr>
        <w:pStyle w:val="Listaconvietas"/>
      </w:pPr>
      <w:r>
        <w:t>Interpretar una situación organizacional utilizando datos y evidencias del caso.</w:t>
      </w:r>
    </w:p>
    <w:p w14:paraId="28629AE5" w14:textId="77777777" w:rsidR="00421557" w:rsidRDefault="005B044D">
      <w:pPr>
        <w:pStyle w:val="Listaconvietas"/>
      </w:pPr>
      <w:r>
        <w:t>Identificar cambios del contexto que afectan la toma de decisiones.</w:t>
      </w:r>
    </w:p>
    <w:p w14:paraId="69DD117D" w14:textId="77777777" w:rsidR="00421557" w:rsidRDefault="005B044D">
      <w:pPr>
        <w:pStyle w:val="Listaconvietas"/>
      </w:pPr>
      <w:r>
        <w:t>Reconocer el paradigma de gestión predominante y sus efectos sobre el comportamiento.</w:t>
      </w:r>
    </w:p>
    <w:p w14:paraId="60F4E17E" w14:textId="77777777" w:rsidR="00421557" w:rsidRDefault="005B044D">
      <w:pPr>
        <w:pStyle w:val="Listaconvietas"/>
      </w:pPr>
      <w:r>
        <w:t>Diferenciar producción, productividad, eficacia y eficiencia.</w:t>
      </w:r>
    </w:p>
    <w:p w14:paraId="2D7B8CFF" w14:textId="77777777" w:rsidR="00421557" w:rsidRDefault="005B044D">
      <w:pPr>
        <w:pStyle w:val="Listaconvietas"/>
      </w:pPr>
      <w:r>
        <w:t>Evaluar la eficacia frente a objetivos diversos y no únicamente frente al volumen producido.</w:t>
      </w:r>
    </w:p>
    <w:p w14:paraId="77DCCD87" w14:textId="77777777" w:rsidR="00421557" w:rsidRDefault="005B044D">
      <w:pPr>
        <w:pStyle w:val="Listaconvietas"/>
      </w:pPr>
      <w:r>
        <w:t>Analizar el uso de recursos y detectar señales de ineficiencia.</w:t>
      </w:r>
    </w:p>
    <w:p w14:paraId="6CC5AB67" w14:textId="77777777" w:rsidR="00421557" w:rsidRDefault="005B044D">
      <w:pPr>
        <w:pStyle w:val="Listaconvietas"/>
      </w:pPr>
      <w:r>
        <w:t>Distinguir facturación, margen y resu</w:t>
      </w:r>
      <w:r>
        <w:t>ltado económico.</w:t>
      </w:r>
    </w:p>
    <w:p w14:paraId="764D75E4" w14:textId="77777777" w:rsidR="00421557" w:rsidRDefault="005B044D">
      <w:pPr>
        <w:pStyle w:val="Listaconvietas"/>
      </w:pPr>
      <w:r>
        <w:t>Elaborar un diagnóstico preliminar sin anticipar soluciones.</w:t>
      </w:r>
    </w:p>
    <w:p w14:paraId="14B0A630" w14:textId="77777777" w:rsidR="00421557" w:rsidRDefault="005B044D">
      <w:pPr>
        <w:pStyle w:val="Ttulo2"/>
      </w:pPr>
      <w:r>
        <w:t>Modalidad de trabajo</w:t>
      </w:r>
    </w:p>
    <w:p w14:paraId="57E44ABD" w14:textId="77777777" w:rsidR="00421557" w:rsidRDefault="005B044D">
      <w:pPr>
        <w:pStyle w:val="Listaconvietas"/>
      </w:pPr>
      <w:r>
        <w:t>Trabajo grupal de cuatro a seis integrantes.</w:t>
      </w:r>
    </w:p>
    <w:p w14:paraId="6C14238D" w14:textId="77777777" w:rsidR="00421557" w:rsidRDefault="005B044D">
      <w:pPr>
        <w:pStyle w:val="Listaconvietas"/>
      </w:pPr>
      <w:r>
        <w:lastRenderedPageBreak/>
        <w:t>Lectura analítica del caso y de los datos cuantitativos.</w:t>
      </w:r>
    </w:p>
    <w:p w14:paraId="5BA4D1D4" w14:textId="77777777" w:rsidR="00421557" w:rsidRDefault="005B044D">
      <w:pPr>
        <w:pStyle w:val="Listaconvietas"/>
      </w:pPr>
      <w:r>
        <w:t xml:space="preserve">Elaboración de respuestas fundamentadas con </w:t>
      </w:r>
      <w:r>
        <w:t>evidencias.</w:t>
      </w:r>
    </w:p>
    <w:p w14:paraId="5D12AAB9" w14:textId="77777777" w:rsidR="00421557" w:rsidRDefault="005B044D">
      <w:pPr>
        <w:pStyle w:val="Listaconvietas"/>
      </w:pPr>
      <w:r>
        <w:t>Puesta en común y comparación de interpretaciones.</w:t>
      </w:r>
    </w:p>
    <w:p w14:paraId="302C6CF3" w14:textId="77777777" w:rsidR="00421557" w:rsidRDefault="005B044D">
      <w:pPr>
        <w:pStyle w:val="Listaconvietas"/>
      </w:pPr>
      <w:r>
        <w:t>Entrega de una Ficha de Diagnóstico Preliminar por grupo.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21557" w14:paraId="7D1F226A" w14:textId="77777777">
        <w:trPr>
          <w:tblHeader/>
          <w:jc w:val="center"/>
        </w:trPr>
        <w:tc>
          <w:tcPr>
            <w:tcW w:w="9792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C75C7" w14:textId="77777777" w:rsidR="00421557" w:rsidRDefault="005B044D">
            <w:r>
              <w:rPr>
                <w:b/>
                <w:color w:val="FFFFFF"/>
                <w:sz w:val="22"/>
              </w:rPr>
              <w:t>REGLA DE TRABAJO</w:t>
            </w:r>
          </w:p>
        </w:tc>
      </w:tr>
      <w:tr w:rsidR="00421557" w14:paraId="54A9F047" w14:textId="77777777">
        <w:trPr>
          <w:jc w:val="center"/>
        </w:trPr>
        <w:tc>
          <w:tcPr>
            <w:tcW w:w="979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83585" w14:textId="77777777" w:rsidR="00421557" w:rsidRDefault="005B044D">
            <w:r>
              <w:rPr>
                <w:sz w:val="22"/>
              </w:rPr>
              <w:t>Durante la Parte 1 no se propondrán soluciones. El grupo deberá concentrarse en comprender qué ocurre, qué resultados</w:t>
            </w:r>
            <w:r>
              <w:rPr>
                <w:sz w:val="22"/>
              </w:rPr>
              <w:t xml:space="preserve"> se alcanzaron, qué recursos se utilizaron y qué información falta para evaluar el desempeño.</w:t>
            </w:r>
          </w:p>
        </w:tc>
      </w:tr>
    </w:tbl>
    <w:p w14:paraId="1673C024" w14:textId="77777777" w:rsidR="00421557" w:rsidRDefault="00421557"/>
    <w:p w14:paraId="719EF194" w14:textId="77777777" w:rsidR="00421557" w:rsidRDefault="005B044D">
      <w:r>
        <w:br w:type="page"/>
      </w:r>
    </w:p>
    <w:p w14:paraId="79A6A60F" w14:textId="77777777" w:rsidR="00421557" w:rsidRDefault="005B044D">
      <w:pPr>
        <w:jc w:val="center"/>
      </w:pPr>
      <w:r>
        <w:rPr>
          <w:b/>
          <w:color w:val="17365D"/>
          <w:sz w:val="42"/>
        </w:rPr>
        <w:lastRenderedPageBreak/>
        <w:t>CASO INDUSTRIAS ANDINAS S.A.</w:t>
      </w:r>
    </w:p>
    <w:p w14:paraId="093D91DA" w14:textId="77777777" w:rsidR="00421557" w:rsidRDefault="005B044D">
      <w:pPr>
        <w:jc w:val="center"/>
      </w:pPr>
      <w:r>
        <w:rPr>
          <w:b/>
          <w:color w:val="365F91"/>
          <w:sz w:val="30"/>
        </w:rPr>
        <w:t>Producir más no siempre significa gestionar mejor</w:t>
      </w:r>
    </w:p>
    <w:p w14:paraId="1A110A2D" w14:textId="77777777" w:rsidR="00421557" w:rsidRDefault="005B044D">
      <w:pPr>
        <w:pStyle w:val="Ttulo1"/>
      </w:pPr>
      <w:r>
        <w:t>1. Presentación de la empresa</w:t>
      </w:r>
    </w:p>
    <w:p w14:paraId="1AC019BF" w14:textId="77777777" w:rsidR="00421557" w:rsidRDefault="005B044D">
      <w:r>
        <w:t>Industrias Andinas S.A. es una empresa industrial</w:t>
      </w:r>
      <w:r>
        <w:t xml:space="preserve"> de capitales regionales dedicada a la fabricación de envases y componentes plásticos destinados a empresas alimenticias, comercios mayoristas y productores agroindustriales. Opera desde hace dieciocho años y abastece principalmente a clientes del Noroeste</w:t>
      </w:r>
      <w:r>
        <w:t xml:space="preserve"> argentino.</w:t>
      </w:r>
    </w:p>
    <w:p w14:paraId="56A86D1B" w14:textId="77777777" w:rsidR="00421557" w:rsidRDefault="005B044D">
      <w:r>
        <w:t xml:space="preserve">La empresa fabrica envases rígidos mediante procesos de inyección y soplado. Su catálogo incluye bidones, tapas, recipientes y piezas técnicas producidas bajo especificaciones particulares. Parte de la producción es estándar y se fabrica </w:t>
      </w:r>
      <w:r>
        <w:t>para stock; otra parte responde a pedidos específicos que requieren cambios de moldes, colores, materias primas, etiquetado o condiciones de embalaje.</w:t>
      </w:r>
    </w:p>
    <w:p w14:paraId="166E91E8" w14:textId="77777777" w:rsidR="00421557" w:rsidRDefault="005B044D">
      <w:r>
        <w:t>La organización cuenta con 74 trabajadores distribuidos entre Dirección, Comercial, Planificación, Compra</w:t>
      </w:r>
      <w:r>
        <w:t>s, Producción, Mantenimiento, Calidad, Depósito, Logística, Administración y Gestión de Personas. La planta opera normalmente en dos turnos de ocho horas, de lunes a sábado.</w:t>
      </w:r>
    </w:p>
    <w:p w14:paraId="2AE036BE" w14:textId="77777777" w:rsidR="00421557" w:rsidRDefault="005B044D">
      <w:pPr>
        <w:pStyle w:val="Ttulo2"/>
      </w:pPr>
      <w:r>
        <w:t>Perfil organizacional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91"/>
        <w:gridCol w:w="4891"/>
      </w:tblGrid>
      <w:tr w:rsidR="00421557" w14:paraId="44B6B421" w14:textId="77777777">
        <w:trPr>
          <w:tblHeader/>
          <w:jc w:val="center"/>
        </w:trPr>
        <w:tc>
          <w:tcPr>
            <w:tcW w:w="4896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0D91B" w14:textId="77777777" w:rsidR="00421557" w:rsidRDefault="005B044D">
            <w:pPr>
              <w:jc w:val="center"/>
            </w:pPr>
            <w:r>
              <w:rPr>
                <w:b/>
                <w:color w:val="FFFFFF"/>
                <w:sz w:val="21"/>
              </w:rPr>
              <w:t>Variable</w:t>
            </w:r>
          </w:p>
        </w:tc>
        <w:tc>
          <w:tcPr>
            <w:tcW w:w="4896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5E8F5" w14:textId="77777777" w:rsidR="00421557" w:rsidRDefault="005B044D">
            <w:pPr>
              <w:jc w:val="center"/>
            </w:pPr>
            <w:r>
              <w:rPr>
                <w:b/>
                <w:color w:val="FFFFFF"/>
                <w:sz w:val="21"/>
              </w:rPr>
              <w:t>Situación</w:t>
            </w:r>
          </w:p>
        </w:tc>
      </w:tr>
      <w:tr w:rsidR="00421557" w14:paraId="111EB477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292783" w14:textId="77777777" w:rsidR="00421557" w:rsidRDefault="005B044D">
            <w:r>
              <w:rPr>
                <w:b/>
                <w:color w:val="17365D"/>
                <w:sz w:val="21"/>
              </w:rPr>
              <w:t>Antigüedad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D980B" w14:textId="77777777" w:rsidR="00421557" w:rsidRDefault="005B044D">
            <w:r>
              <w:rPr>
                <w:sz w:val="21"/>
              </w:rPr>
              <w:t>18 años</w:t>
            </w:r>
          </w:p>
        </w:tc>
      </w:tr>
      <w:tr w:rsidR="00421557" w14:paraId="245DE9A8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E043B" w14:textId="77777777" w:rsidR="00421557" w:rsidRDefault="005B044D">
            <w:r>
              <w:rPr>
                <w:b/>
                <w:color w:val="17365D"/>
                <w:sz w:val="21"/>
              </w:rPr>
              <w:t>Dotación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F544D1" w14:textId="77777777" w:rsidR="00421557" w:rsidRDefault="005B044D">
            <w:r>
              <w:rPr>
                <w:sz w:val="21"/>
              </w:rPr>
              <w:t>74 trabajad</w:t>
            </w:r>
            <w:r>
              <w:rPr>
                <w:sz w:val="21"/>
              </w:rPr>
              <w:t>ores</w:t>
            </w:r>
          </w:p>
        </w:tc>
      </w:tr>
      <w:tr w:rsidR="00421557" w14:paraId="34B91532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9A2CE" w14:textId="77777777" w:rsidR="00421557" w:rsidRDefault="005B044D">
            <w:r>
              <w:rPr>
                <w:b/>
                <w:color w:val="17365D"/>
                <w:sz w:val="21"/>
              </w:rPr>
              <w:t>Actividad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78B55" w14:textId="77777777" w:rsidR="00421557" w:rsidRDefault="005B044D">
            <w:r>
              <w:rPr>
                <w:sz w:val="21"/>
              </w:rPr>
              <w:t>Envases y componentes plásticos</w:t>
            </w:r>
          </w:p>
        </w:tc>
      </w:tr>
      <w:tr w:rsidR="00421557" w14:paraId="665436C6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6EE66C" w14:textId="77777777" w:rsidR="00421557" w:rsidRDefault="005B044D">
            <w:r>
              <w:rPr>
                <w:b/>
                <w:color w:val="17365D"/>
                <w:sz w:val="21"/>
              </w:rPr>
              <w:t>Procesos centrales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8A8D1C" w14:textId="77777777" w:rsidR="00421557" w:rsidRDefault="005B044D">
            <w:r>
              <w:rPr>
                <w:sz w:val="21"/>
              </w:rPr>
              <w:t>Inyección, soplado, terminación, control, embalaje y despacho</w:t>
            </w:r>
          </w:p>
        </w:tc>
      </w:tr>
      <w:tr w:rsidR="00421557" w14:paraId="3E926622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C62E55" w14:textId="77777777" w:rsidR="00421557" w:rsidRDefault="005B044D">
            <w:r>
              <w:rPr>
                <w:b/>
                <w:color w:val="17365D"/>
                <w:sz w:val="21"/>
              </w:rPr>
              <w:t>Mercados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EC5C02" w14:textId="77777777" w:rsidR="00421557" w:rsidRDefault="005B044D">
            <w:r>
              <w:rPr>
                <w:sz w:val="21"/>
              </w:rPr>
              <w:t>Alimenticio, comercial y agroindustrial</w:t>
            </w:r>
          </w:p>
        </w:tc>
      </w:tr>
      <w:tr w:rsidR="00421557" w14:paraId="07489832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5030B" w14:textId="77777777" w:rsidR="00421557" w:rsidRDefault="005B044D">
            <w:r>
              <w:rPr>
                <w:b/>
                <w:color w:val="17365D"/>
                <w:sz w:val="21"/>
              </w:rPr>
              <w:t>Régimen habitual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32648E" w14:textId="77777777" w:rsidR="00421557" w:rsidRDefault="005B044D">
            <w:r>
              <w:rPr>
                <w:sz w:val="21"/>
              </w:rPr>
              <w:t>Dos turnos de ocho horas</w:t>
            </w:r>
          </w:p>
        </w:tc>
      </w:tr>
      <w:tr w:rsidR="00421557" w14:paraId="63C376B4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36C57" w14:textId="77777777" w:rsidR="00421557" w:rsidRDefault="005B044D">
            <w:r>
              <w:rPr>
                <w:b/>
                <w:color w:val="17365D"/>
                <w:sz w:val="21"/>
              </w:rPr>
              <w:t>Modalidad productiva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600599" w14:textId="77777777" w:rsidR="00421557" w:rsidRDefault="005B044D">
            <w:r>
              <w:rPr>
                <w:sz w:val="21"/>
              </w:rPr>
              <w:t>Productos estándar y pedidos especiales</w:t>
            </w:r>
          </w:p>
        </w:tc>
      </w:tr>
    </w:tbl>
    <w:p w14:paraId="5CADB31A" w14:textId="77777777" w:rsidR="00421557" w:rsidRDefault="005B044D">
      <w:pPr>
        <w:pStyle w:val="Ttulo1"/>
      </w:pPr>
      <w:r>
        <w:t>2. El cambio del contexto</w:t>
      </w:r>
    </w:p>
    <w:p w14:paraId="0EBCD2E0" w14:textId="77777777" w:rsidR="00421557" w:rsidRDefault="005B044D">
      <w:r>
        <w:t>Durante el último año, dos clientes alimenticios ampliaron su producción y solicitaron mayores volúmenes de envases. Al mismo tiempo, apareció un nuevo cliente agroindustrial que exigía ent</w:t>
      </w:r>
      <w:r>
        <w:t>regas más frecuentes, lotes pequeños y modificaciones de color según temporada.</w:t>
      </w:r>
    </w:p>
    <w:p w14:paraId="7CF29A76" w14:textId="77777777" w:rsidR="00421557" w:rsidRDefault="005B044D">
      <w:r>
        <w:lastRenderedPageBreak/>
        <w:t xml:space="preserve">Los clientes comenzaron a requerir plazos más cortos, confirmación rápida de disponibilidad, entregas completas, trazabilidad por lote y capacidad para responder ante cambios. </w:t>
      </w:r>
      <w:r>
        <w:t>También aumentó la presión sobre precios debido a la entrada de proveedores de otras provincias.</w:t>
      </w:r>
    </w:p>
    <w:p w14:paraId="021C9ED3" w14:textId="77777777" w:rsidR="00421557" w:rsidRDefault="005B044D">
      <w:r>
        <w:t>Frente a este escenario, la Dirección definió como prioridad “aprovechar el crecimiento antes que la competencia”. El gerente general sostuvo en una reunión: “</w:t>
      </w:r>
      <w:r>
        <w:t>En esta etapa necesitamos producir todo lo posible. Después tendremos tiempo para ordenar la casa”.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21557" w14:paraId="3B69C529" w14:textId="77777777">
        <w:trPr>
          <w:tblHeader/>
          <w:jc w:val="center"/>
        </w:trPr>
        <w:tc>
          <w:tcPr>
            <w:tcW w:w="9792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05C52B" w14:textId="77777777" w:rsidR="00421557" w:rsidRDefault="005B044D">
            <w:r>
              <w:rPr>
                <w:b/>
                <w:color w:val="FFFFFF"/>
                <w:sz w:val="22"/>
              </w:rPr>
              <w:t>DECLARACIÓN DE LA DIRECCIÓN</w:t>
            </w:r>
          </w:p>
        </w:tc>
      </w:tr>
      <w:tr w:rsidR="00421557" w14:paraId="79A797D2" w14:textId="77777777">
        <w:trPr>
          <w:jc w:val="center"/>
        </w:trPr>
        <w:tc>
          <w:tcPr>
            <w:tcW w:w="9792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BD8BC3" w14:textId="77777777" w:rsidR="00421557" w:rsidRDefault="005B044D">
            <w:r>
              <w:rPr>
                <w:sz w:val="22"/>
              </w:rPr>
              <w:t>“En esta etapa necesitamos producir todo lo posible. Después tendremos tiempo para ordenar la casa”.</w:t>
            </w:r>
          </w:p>
        </w:tc>
      </w:tr>
    </w:tbl>
    <w:p w14:paraId="2D784748" w14:textId="77777777" w:rsidR="00421557" w:rsidRDefault="00421557"/>
    <w:p w14:paraId="7A534F86" w14:textId="77777777" w:rsidR="00421557" w:rsidRDefault="005B044D">
      <w:pPr>
        <w:pStyle w:val="Ttulo1"/>
      </w:pPr>
      <w:r>
        <w:t xml:space="preserve">3. Objetivos del </w:t>
      </w:r>
      <w:r>
        <w:t>trimestre</w:t>
      </w:r>
    </w:p>
    <w:p w14:paraId="691EB4A0" w14:textId="77777777" w:rsidR="00421557" w:rsidRDefault="005B044D">
      <w:r>
        <w:t>Para el segundo trimestre de 2026, la Dirección comunicó los siguientes objetivos:</w:t>
      </w:r>
    </w:p>
    <w:p w14:paraId="5A043C29" w14:textId="77777777" w:rsidR="00421557" w:rsidRDefault="005B044D">
      <w:pPr>
        <w:pStyle w:val="Listaconvietas"/>
      </w:pPr>
      <w:r>
        <w:t>Aumentar el volumen de producción en al menos 15 % respecto del trimestre anterior.</w:t>
      </w:r>
    </w:p>
    <w:p w14:paraId="6F84C928" w14:textId="77777777" w:rsidR="00421557" w:rsidRDefault="005B044D">
      <w:pPr>
        <w:pStyle w:val="Listaconvietas"/>
      </w:pPr>
      <w:r>
        <w:t>Cumplir como mínimo el 95 % de los pedidos comprometidos.</w:t>
      </w:r>
    </w:p>
    <w:p w14:paraId="542602AF" w14:textId="77777777" w:rsidR="00421557" w:rsidRDefault="005B044D">
      <w:pPr>
        <w:pStyle w:val="Listaconvietas"/>
      </w:pPr>
      <w:r>
        <w:t>Incrementar la factur</w:t>
      </w:r>
      <w:r>
        <w:t>ación.</w:t>
      </w:r>
    </w:p>
    <w:p w14:paraId="5141D6DA" w14:textId="77777777" w:rsidR="00421557" w:rsidRDefault="005B044D">
      <w:pPr>
        <w:pStyle w:val="Listaconvietas"/>
      </w:pPr>
      <w:r>
        <w:t>Incorporar al nuevo cliente agroindustrial.</w:t>
      </w:r>
    </w:p>
    <w:p w14:paraId="65DC5CE2" w14:textId="77777777" w:rsidR="00421557" w:rsidRDefault="005B044D">
      <w:pPr>
        <w:pStyle w:val="Listaconvietas"/>
      </w:pPr>
      <w:r>
        <w:t>Evitar la pérdida de clientes por falta de capacidad.</w:t>
      </w:r>
    </w:p>
    <w:p w14:paraId="51E43553" w14:textId="77777777" w:rsidR="00421557" w:rsidRDefault="005B044D">
      <w:r>
        <w:t>No se establecieron metas explícitas para desperdicio, retrabajo, horas extras, costo por unidad, cumplimiento completo de pedidos ni margen. Cada área</w:t>
      </w:r>
      <w:r>
        <w:t xml:space="preserve"> continuó utilizando sus propios registros y criterios de seguimiento.</w:t>
      </w:r>
    </w:p>
    <w:p w14:paraId="3ADE8838" w14:textId="77777777" w:rsidR="00421557" w:rsidRDefault="005B044D">
      <w:r>
        <w:br w:type="page"/>
      </w:r>
    </w:p>
    <w:p w14:paraId="061CA8BC" w14:textId="77777777" w:rsidR="00421557" w:rsidRDefault="005B044D">
      <w:pPr>
        <w:pStyle w:val="Ttulo1"/>
      </w:pPr>
      <w:r>
        <w:lastRenderedPageBreak/>
        <w:t>4. Decisiones adoptadas</w:t>
      </w:r>
    </w:p>
    <w:p w14:paraId="1481E65A" w14:textId="77777777" w:rsidR="00421557" w:rsidRDefault="005B044D">
      <w:r>
        <w:t>Para atender el crecimiento de la demanda, la empresa decidió ampliar temporalmente la jornada mediante horas extras, reducir los tiempos previstos entre cambi</w:t>
      </w:r>
      <w:r>
        <w:t>os de moldes y postergar algunas intervenciones de mantenimiento que no fueran consideradas urgentes.</w:t>
      </w:r>
    </w:p>
    <w:p w14:paraId="566ECB0F" w14:textId="77777777" w:rsidR="00421557" w:rsidRDefault="005B044D">
      <w:r>
        <w:t xml:space="preserve">Comercial recibió autorización para aceptar pedidos con mayor rapidez. Cuando existían dudas sobre fechas de entrega, se solicitaba a Producción </w:t>
      </w:r>
      <w:r>
        <w:t>“hacer el máximo esfuerzo” para sostener la promesa al cliente.</w:t>
      </w:r>
    </w:p>
    <w:p w14:paraId="7370D969" w14:textId="77777777" w:rsidR="00421557" w:rsidRDefault="005B044D">
      <w:r>
        <w:t>En determinados días se incorporó un tercer turno parcial con personal proveniente de distintas líneas. No todos los trabajadores poseían la misma experiencia con los moldes o materiales asign</w:t>
      </w:r>
      <w:r>
        <w:t>ados. La prioridad comunicada fue evitar máquinas detenidas y sostener el ritmo de salida.</w:t>
      </w:r>
    </w:p>
    <w:p w14:paraId="4B517E9D" w14:textId="77777777" w:rsidR="00421557" w:rsidRDefault="005B044D">
      <w:pPr>
        <w:pStyle w:val="Ttulo1"/>
      </w:pPr>
      <w:r>
        <w:t>5. Resultados cuantitativos del trimestre</w:t>
      </w:r>
    </w:p>
    <w:p w14:paraId="1073356A" w14:textId="77777777" w:rsidR="00421557" w:rsidRDefault="005B044D">
      <w:r>
        <w:t>La Dirección presentó el siguiente resumen al finalizar el trimestre: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47"/>
        <w:gridCol w:w="2445"/>
        <w:gridCol w:w="2445"/>
        <w:gridCol w:w="2445"/>
      </w:tblGrid>
      <w:tr w:rsidR="00421557" w14:paraId="5242263A" w14:textId="77777777">
        <w:trPr>
          <w:tblHeader/>
          <w:jc w:val="center"/>
        </w:trPr>
        <w:tc>
          <w:tcPr>
            <w:tcW w:w="2448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4D7F6" w14:textId="77777777" w:rsidR="00421557" w:rsidRDefault="005B044D">
            <w:pPr>
              <w:jc w:val="center"/>
            </w:pPr>
            <w:r>
              <w:rPr>
                <w:b/>
                <w:color w:val="FFFFFF"/>
                <w:sz w:val="19"/>
              </w:rPr>
              <w:t>Indicador</w:t>
            </w:r>
          </w:p>
        </w:tc>
        <w:tc>
          <w:tcPr>
            <w:tcW w:w="2448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DB18A" w14:textId="77777777" w:rsidR="00421557" w:rsidRDefault="005B044D">
            <w:pPr>
              <w:jc w:val="center"/>
            </w:pPr>
            <w:r>
              <w:rPr>
                <w:b/>
                <w:color w:val="FFFFFF"/>
                <w:sz w:val="19"/>
              </w:rPr>
              <w:t>Trimestre anterior</w:t>
            </w:r>
          </w:p>
        </w:tc>
        <w:tc>
          <w:tcPr>
            <w:tcW w:w="2448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0C550" w14:textId="77777777" w:rsidR="00421557" w:rsidRDefault="005B044D">
            <w:pPr>
              <w:jc w:val="center"/>
            </w:pPr>
            <w:r>
              <w:rPr>
                <w:b/>
                <w:color w:val="FFFFFF"/>
                <w:sz w:val="19"/>
              </w:rPr>
              <w:t>Trimestre actual</w:t>
            </w:r>
          </w:p>
        </w:tc>
        <w:tc>
          <w:tcPr>
            <w:tcW w:w="2448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E6129" w14:textId="77777777" w:rsidR="00421557" w:rsidRDefault="005B044D">
            <w:pPr>
              <w:jc w:val="center"/>
            </w:pPr>
            <w:r>
              <w:rPr>
                <w:b/>
                <w:color w:val="FFFFFF"/>
                <w:sz w:val="19"/>
              </w:rPr>
              <w:t>Variaci</w:t>
            </w:r>
            <w:r>
              <w:rPr>
                <w:b/>
                <w:color w:val="FFFFFF"/>
                <w:sz w:val="19"/>
              </w:rPr>
              <w:t>ón / resultado</w:t>
            </w:r>
          </w:p>
        </w:tc>
      </w:tr>
      <w:tr w:rsidR="00421557" w14:paraId="53B12FC6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17216" w14:textId="77777777" w:rsidR="00421557" w:rsidRDefault="005B044D">
            <w:r>
              <w:rPr>
                <w:b/>
                <w:color w:val="17365D"/>
                <w:sz w:val="18"/>
              </w:rPr>
              <w:t>Unidades producidas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288DC" w14:textId="77777777" w:rsidR="00421557" w:rsidRDefault="005B044D">
            <w:pPr>
              <w:jc w:val="center"/>
            </w:pPr>
            <w:r>
              <w:rPr>
                <w:sz w:val="18"/>
              </w:rPr>
              <w:t>1.200.000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895C15" w14:textId="77777777" w:rsidR="00421557" w:rsidRDefault="005B044D">
            <w:pPr>
              <w:jc w:val="center"/>
            </w:pPr>
            <w:r>
              <w:rPr>
                <w:sz w:val="18"/>
              </w:rPr>
              <w:t>1.428.000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E445A" w14:textId="77777777" w:rsidR="00421557" w:rsidRDefault="005B044D">
            <w:pPr>
              <w:jc w:val="center"/>
            </w:pPr>
            <w:r>
              <w:rPr>
                <w:sz w:val="18"/>
              </w:rPr>
              <w:t>+19,0 %</w:t>
            </w:r>
          </w:p>
        </w:tc>
      </w:tr>
      <w:tr w:rsidR="00421557" w14:paraId="5CA53656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829B2A" w14:textId="77777777" w:rsidR="00421557" w:rsidRDefault="005B044D">
            <w:r>
              <w:rPr>
                <w:b/>
                <w:color w:val="17365D"/>
                <w:sz w:val="18"/>
              </w:rPr>
              <w:t>Unidades conformes a la primera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78B19" w14:textId="77777777" w:rsidR="00421557" w:rsidRDefault="005B044D">
            <w:pPr>
              <w:jc w:val="center"/>
            </w:pPr>
            <w:r>
              <w:rPr>
                <w:sz w:val="18"/>
              </w:rPr>
              <w:t>1.128.000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02D0D" w14:textId="77777777" w:rsidR="00421557" w:rsidRDefault="005B044D">
            <w:pPr>
              <w:jc w:val="center"/>
            </w:pPr>
            <w:r>
              <w:rPr>
                <w:sz w:val="18"/>
              </w:rPr>
              <w:t>1.295.000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D25EF" w14:textId="77777777" w:rsidR="00421557" w:rsidRDefault="005B044D">
            <w:pPr>
              <w:jc w:val="center"/>
            </w:pPr>
            <w:r>
              <w:rPr>
                <w:sz w:val="18"/>
              </w:rPr>
              <w:t>+14,8 %</w:t>
            </w:r>
          </w:p>
        </w:tc>
      </w:tr>
      <w:tr w:rsidR="00421557" w14:paraId="0EE94B74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226C77" w14:textId="77777777" w:rsidR="00421557" w:rsidRDefault="005B044D">
            <w:r>
              <w:rPr>
                <w:b/>
                <w:color w:val="17365D"/>
                <w:sz w:val="18"/>
              </w:rPr>
              <w:t>Pedidos comprometidos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7E84C" w14:textId="77777777" w:rsidR="00421557" w:rsidRDefault="005B044D">
            <w:pPr>
              <w:jc w:val="center"/>
            </w:pPr>
            <w:r>
              <w:rPr>
                <w:sz w:val="18"/>
              </w:rPr>
              <w:t>318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8787FE" w14:textId="77777777" w:rsidR="00421557" w:rsidRDefault="005B044D">
            <w:pPr>
              <w:jc w:val="center"/>
            </w:pPr>
            <w:r>
              <w:rPr>
                <w:sz w:val="18"/>
              </w:rPr>
              <w:t>371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91A0E" w14:textId="77777777" w:rsidR="00421557" w:rsidRDefault="005B044D">
            <w:pPr>
              <w:jc w:val="center"/>
            </w:pPr>
            <w:r>
              <w:rPr>
                <w:sz w:val="18"/>
              </w:rPr>
              <w:t>+16,7 %</w:t>
            </w:r>
          </w:p>
        </w:tc>
      </w:tr>
      <w:tr w:rsidR="00421557" w14:paraId="2FD1943A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055BE" w14:textId="77777777" w:rsidR="00421557" w:rsidRDefault="005B044D">
            <w:r>
              <w:rPr>
                <w:b/>
                <w:color w:val="17365D"/>
                <w:sz w:val="18"/>
              </w:rPr>
              <w:t>Pedidos despachados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E62121" w14:textId="77777777" w:rsidR="00421557" w:rsidRDefault="005B044D">
            <w:pPr>
              <w:jc w:val="center"/>
            </w:pPr>
            <w:r>
              <w:rPr>
                <w:sz w:val="18"/>
              </w:rPr>
              <w:t>306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1D749" w14:textId="77777777" w:rsidR="00421557" w:rsidRDefault="005B044D">
            <w:pPr>
              <w:jc w:val="center"/>
            </w:pPr>
            <w:r>
              <w:rPr>
                <w:sz w:val="18"/>
              </w:rPr>
              <w:t>359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D05BB" w14:textId="77777777" w:rsidR="00421557" w:rsidRDefault="005B044D">
            <w:pPr>
              <w:jc w:val="center"/>
            </w:pPr>
            <w:r>
              <w:rPr>
                <w:sz w:val="18"/>
              </w:rPr>
              <w:t>96,8 % del total</w:t>
            </w:r>
          </w:p>
        </w:tc>
      </w:tr>
      <w:tr w:rsidR="00421557" w14:paraId="4CB070F4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303EE1" w14:textId="77777777" w:rsidR="00421557" w:rsidRDefault="005B044D">
            <w:r>
              <w:rPr>
                <w:b/>
                <w:color w:val="17365D"/>
                <w:sz w:val="18"/>
              </w:rPr>
              <w:t>Pedidos completos y en fecha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8EDFE" w14:textId="77777777" w:rsidR="00421557" w:rsidRDefault="005B044D">
            <w:pPr>
              <w:jc w:val="center"/>
            </w:pPr>
            <w:r>
              <w:rPr>
                <w:sz w:val="18"/>
              </w:rPr>
              <w:t>287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FF0237" w14:textId="77777777" w:rsidR="00421557" w:rsidRDefault="005B044D">
            <w:pPr>
              <w:jc w:val="center"/>
            </w:pPr>
            <w:r>
              <w:rPr>
                <w:sz w:val="18"/>
              </w:rPr>
              <w:t>312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04C2C3" w14:textId="77777777" w:rsidR="00421557" w:rsidRDefault="005B044D">
            <w:pPr>
              <w:jc w:val="center"/>
            </w:pPr>
            <w:r>
              <w:rPr>
                <w:sz w:val="18"/>
              </w:rPr>
              <w:t xml:space="preserve">84,1 % </w:t>
            </w:r>
            <w:r>
              <w:rPr>
                <w:sz w:val="18"/>
              </w:rPr>
              <w:t>del total</w:t>
            </w:r>
          </w:p>
        </w:tc>
      </w:tr>
      <w:tr w:rsidR="00421557" w14:paraId="2C9546B6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EA30BC" w14:textId="77777777" w:rsidR="00421557" w:rsidRDefault="005B044D">
            <w:r>
              <w:rPr>
                <w:b/>
                <w:color w:val="17365D"/>
                <w:sz w:val="18"/>
              </w:rPr>
              <w:t>Facturación trimestral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5C6BF2" w14:textId="77777777" w:rsidR="00421557" w:rsidRDefault="005B044D">
            <w:pPr>
              <w:jc w:val="center"/>
            </w:pPr>
            <w:r>
              <w:rPr>
                <w:sz w:val="18"/>
              </w:rPr>
              <w:t>$ 842 millones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5FFFA" w14:textId="77777777" w:rsidR="00421557" w:rsidRDefault="005B044D">
            <w:pPr>
              <w:jc w:val="center"/>
            </w:pPr>
            <w:r>
              <w:rPr>
                <w:sz w:val="18"/>
              </w:rPr>
              <w:t>$ 1.018 millones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9E439" w14:textId="77777777" w:rsidR="00421557" w:rsidRDefault="005B044D">
            <w:pPr>
              <w:jc w:val="center"/>
            </w:pPr>
            <w:r>
              <w:rPr>
                <w:sz w:val="18"/>
              </w:rPr>
              <w:t>+20,9 %</w:t>
            </w:r>
          </w:p>
        </w:tc>
      </w:tr>
      <w:tr w:rsidR="00421557" w14:paraId="043C57B7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66C16" w14:textId="77777777" w:rsidR="00421557" w:rsidRDefault="005B044D">
            <w:r>
              <w:rPr>
                <w:b/>
                <w:color w:val="17365D"/>
                <w:sz w:val="18"/>
              </w:rPr>
              <w:t>Horas normales trabajadas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D7C21" w14:textId="77777777" w:rsidR="00421557" w:rsidRDefault="005B044D">
            <w:pPr>
              <w:jc w:val="center"/>
            </w:pPr>
            <w:r>
              <w:rPr>
                <w:sz w:val="18"/>
              </w:rPr>
              <w:t>31.420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FECCE" w14:textId="77777777" w:rsidR="00421557" w:rsidRDefault="005B044D">
            <w:pPr>
              <w:jc w:val="center"/>
            </w:pPr>
            <w:r>
              <w:rPr>
                <w:sz w:val="18"/>
              </w:rPr>
              <w:t>32.080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C8D79" w14:textId="77777777" w:rsidR="00421557" w:rsidRDefault="005B044D">
            <w:pPr>
              <w:jc w:val="center"/>
            </w:pPr>
            <w:r>
              <w:rPr>
                <w:sz w:val="18"/>
              </w:rPr>
              <w:t>+2,1 %</w:t>
            </w:r>
          </w:p>
        </w:tc>
      </w:tr>
      <w:tr w:rsidR="00421557" w14:paraId="7F4D47C8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DCB98" w14:textId="77777777" w:rsidR="00421557" w:rsidRDefault="005B044D">
            <w:r>
              <w:rPr>
                <w:b/>
                <w:color w:val="17365D"/>
                <w:sz w:val="18"/>
              </w:rPr>
              <w:t>Horas extras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83DF7" w14:textId="77777777" w:rsidR="00421557" w:rsidRDefault="005B044D">
            <w:pPr>
              <w:jc w:val="center"/>
            </w:pPr>
            <w:r>
              <w:rPr>
                <w:sz w:val="18"/>
              </w:rPr>
              <w:t>1.260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E0BF6" w14:textId="77777777" w:rsidR="00421557" w:rsidRDefault="005B044D">
            <w:pPr>
              <w:jc w:val="center"/>
            </w:pPr>
            <w:r>
              <w:rPr>
                <w:sz w:val="18"/>
              </w:rPr>
              <w:t>3.980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4DD767" w14:textId="77777777" w:rsidR="00421557" w:rsidRDefault="005B044D">
            <w:pPr>
              <w:jc w:val="center"/>
            </w:pPr>
            <w:r>
              <w:rPr>
                <w:sz w:val="18"/>
              </w:rPr>
              <w:t>+215,9 %</w:t>
            </w:r>
          </w:p>
        </w:tc>
      </w:tr>
      <w:tr w:rsidR="00421557" w14:paraId="74836C1C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C7BACB" w14:textId="77777777" w:rsidR="00421557" w:rsidRDefault="005B044D">
            <w:r>
              <w:rPr>
                <w:b/>
                <w:color w:val="17365D"/>
                <w:sz w:val="18"/>
              </w:rPr>
              <w:t>Desperdicio de materia prima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55E752" w14:textId="77777777" w:rsidR="00421557" w:rsidRDefault="005B044D">
            <w:pPr>
              <w:jc w:val="center"/>
            </w:pPr>
            <w:r>
              <w:rPr>
                <w:sz w:val="18"/>
              </w:rPr>
              <w:t>4,8 %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80C02" w14:textId="77777777" w:rsidR="00421557" w:rsidRDefault="005B044D">
            <w:pPr>
              <w:jc w:val="center"/>
            </w:pPr>
            <w:r>
              <w:rPr>
                <w:sz w:val="18"/>
              </w:rPr>
              <w:t>7,6 %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16CAF" w14:textId="77777777" w:rsidR="00421557" w:rsidRDefault="005B044D">
            <w:pPr>
              <w:jc w:val="center"/>
            </w:pPr>
            <w:r>
              <w:rPr>
                <w:sz w:val="18"/>
              </w:rPr>
              <w:t>+2,8 puntos</w:t>
            </w:r>
          </w:p>
        </w:tc>
      </w:tr>
      <w:tr w:rsidR="00421557" w14:paraId="4FDB2566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755A5" w14:textId="77777777" w:rsidR="00421557" w:rsidRDefault="005B044D">
            <w:r>
              <w:rPr>
                <w:b/>
                <w:color w:val="17365D"/>
                <w:sz w:val="18"/>
              </w:rPr>
              <w:t>Unidades retrabajadas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FD954D" w14:textId="77777777" w:rsidR="00421557" w:rsidRDefault="005B044D">
            <w:pPr>
              <w:jc w:val="center"/>
            </w:pPr>
            <w:r>
              <w:rPr>
                <w:sz w:val="18"/>
              </w:rPr>
              <w:t>42.000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557647" w14:textId="77777777" w:rsidR="00421557" w:rsidRDefault="005B044D">
            <w:pPr>
              <w:jc w:val="center"/>
            </w:pPr>
            <w:r>
              <w:rPr>
                <w:sz w:val="18"/>
              </w:rPr>
              <w:t>91.000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74A52" w14:textId="77777777" w:rsidR="00421557" w:rsidRDefault="005B044D">
            <w:pPr>
              <w:jc w:val="center"/>
            </w:pPr>
            <w:r>
              <w:rPr>
                <w:sz w:val="18"/>
              </w:rPr>
              <w:t>+116,7 %</w:t>
            </w:r>
          </w:p>
        </w:tc>
      </w:tr>
      <w:tr w:rsidR="00421557" w14:paraId="47B00EC1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368C67" w14:textId="77777777" w:rsidR="00421557" w:rsidRDefault="005B044D">
            <w:r>
              <w:rPr>
                <w:b/>
                <w:color w:val="17365D"/>
                <w:sz w:val="18"/>
              </w:rPr>
              <w:t>Reclamos de clientes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516CC" w14:textId="77777777" w:rsidR="00421557" w:rsidRDefault="005B044D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385F9C" w14:textId="77777777" w:rsidR="00421557" w:rsidRDefault="005B044D">
            <w:pPr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B8B2CD" w14:textId="77777777" w:rsidR="00421557" w:rsidRDefault="005B044D">
            <w:pPr>
              <w:jc w:val="center"/>
            </w:pPr>
            <w:r>
              <w:rPr>
                <w:sz w:val="18"/>
              </w:rPr>
              <w:t>+121,4 %</w:t>
            </w:r>
          </w:p>
        </w:tc>
      </w:tr>
      <w:tr w:rsidR="00421557" w14:paraId="034FA3F5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32E95D" w14:textId="77777777" w:rsidR="00421557" w:rsidRDefault="005B044D">
            <w:r>
              <w:rPr>
                <w:b/>
                <w:color w:val="17365D"/>
                <w:sz w:val="18"/>
              </w:rPr>
              <w:t>Costo industrial por unidad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F7A29" w14:textId="77777777" w:rsidR="00421557" w:rsidRDefault="005B044D">
            <w:pPr>
              <w:jc w:val="center"/>
            </w:pPr>
            <w:r>
              <w:rPr>
                <w:sz w:val="18"/>
              </w:rPr>
              <w:t>Índice 100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E6DE2" w14:textId="77777777" w:rsidR="00421557" w:rsidRDefault="005B044D">
            <w:pPr>
              <w:jc w:val="center"/>
            </w:pPr>
            <w:r>
              <w:rPr>
                <w:sz w:val="18"/>
              </w:rPr>
              <w:t>Índice 112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7A3BAA" w14:textId="77777777" w:rsidR="00421557" w:rsidRDefault="005B044D">
            <w:pPr>
              <w:jc w:val="center"/>
            </w:pPr>
            <w:r>
              <w:rPr>
                <w:sz w:val="18"/>
              </w:rPr>
              <w:t>+12,0 %</w:t>
            </w:r>
          </w:p>
        </w:tc>
      </w:tr>
      <w:tr w:rsidR="00421557" w14:paraId="3129905A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18E26" w14:textId="77777777" w:rsidR="00421557" w:rsidRDefault="005B044D">
            <w:r>
              <w:rPr>
                <w:b/>
                <w:color w:val="17365D"/>
                <w:sz w:val="18"/>
              </w:rPr>
              <w:t>Margen operativo sobre ventas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71EB9" w14:textId="77777777" w:rsidR="00421557" w:rsidRDefault="005B044D">
            <w:pPr>
              <w:jc w:val="center"/>
            </w:pPr>
            <w:r>
              <w:rPr>
                <w:sz w:val="18"/>
              </w:rPr>
              <w:t>11,8 %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284AA" w14:textId="77777777" w:rsidR="00421557" w:rsidRDefault="005B044D">
            <w:pPr>
              <w:jc w:val="center"/>
            </w:pPr>
            <w:r>
              <w:rPr>
                <w:sz w:val="18"/>
              </w:rPr>
              <w:t>8,4 %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81EFC" w14:textId="77777777" w:rsidR="00421557" w:rsidRDefault="005B044D">
            <w:pPr>
              <w:jc w:val="center"/>
            </w:pPr>
            <w:r>
              <w:rPr>
                <w:sz w:val="18"/>
              </w:rPr>
              <w:t>-3,4 puntos</w:t>
            </w:r>
          </w:p>
        </w:tc>
      </w:tr>
    </w:tbl>
    <w:p w14:paraId="22939F45" w14:textId="77777777" w:rsidR="00421557" w:rsidRDefault="005B044D">
      <w:pPr>
        <w:pStyle w:val="SmallNote"/>
      </w:pPr>
      <w:r>
        <w:t>Nota: los importes y datos son ficticios y se utilizan exclusivamente con fines pedagógicos.</w:t>
      </w:r>
    </w:p>
    <w:p w14:paraId="1451D3FD" w14:textId="77777777" w:rsidR="00421557" w:rsidRDefault="005B044D">
      <w:pPr>
        <w:pStyle w:val="Ttulo1"/>
      </w:pPr>
      <w:r>
        <w:lastRenderedPageBreak/>
        <w:t>6. Lecturas iniciales dentro de la empresa</w:t>
      </w:r>
    </w:p>
    <w:p w14:paraId="223E540C" w14:textId="77777777" w:rsidR="00421557" w:rsidRDefault="005B044D">
      <w:r>
        <w:t xml:space="preserve">El gerente general consideró que el trimestre había sido exitoso porque la producción aumentó 19 %, la facturación creció y se despachó el 96,8 % de los pedidos comprometidos. Señaló que las horas extras eran </w:t>
      </w:r>
      <w:r>
        <w:t>“el costo lógico del crecimiento”.</w:t>
      </w:r>
    </w:p>
    <w:p w14:paraId="4C2B209B" w14:textId="77777777" w:rsidR="00421557" w:rsidRDefault="005B044D">
      <w:r>
        <w:t>El responsable Comercial destacó que la empresa no perdió al nuevo cliente y afirmó que la prioridad debía seguir siendo aceptar pedidos. Producción sostuvo que había cumplido bajo condiciones extraordinarias y pidió inco</w:t>
      </w:r>
      <w:r>
        <w:t>rporar más personal. Administración advirtió que el margen operativo había disminuido, pero no pudo determinar con precisión qué proporción correspondía a horas extras, retrabajos, desperdicios, urgencias logísticas o variación de precios de materias prima</w:t>
      </w:r>
      <w:r>
        <w:t>s.</w:t>
      </w:r>
    </w:p>
    <w:p w14:paraId="2D8EC8C1" w14:textId="77777777" w:rsidR="00421557" w:rsidRDefault="005B044D">
      <w:r>
        <w:t>La Dirección decidió postergar la evaluación detallada hasta el cierre del semestre y solicitó mantener el nivel de producción durante los siguientes tres meses.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21557" w14:paraId="11DDCCA5" w14:textId="77777777">
        <w:trPr>
          <w:tblHeader/>
          <w:jc w:val="center"/>
        </w:trPr>
        <w:tc>
          <w:tcPr>
            <w:tcW w:w="9792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863E9" w14:textId="77777777" w:rsidR="00421557" w:rsidRDefault="005B044D">
            <w:r>
              <w:rPr>
                <w:b/>
                <w:color w:val="FFFFFF"/>
                <w:sz w:val="22"/>
              </w:rPr>
              <w:t>DESAFÍO DEL CASO</w:t>
            </w:r>
          </w:p>
        </w:tc>
      </w:tr>
      <w:tr w:rsidR="00421557" w14:paraId="02D80633" w14:textId="77777777">
        <w:trPr>
          <w:jc w:val="center"/>
        </w:trPr>
        <w:tc>
          <w:tcPr>
            <w:tcW w:w="979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00981B" w14:textId="77777777" w:rsidR="00421557" w:rsidRDefault="005B044D">
            <w:r>
              <w:rPr>
                <w:sz w:val="22"/>
              </w:rPr>
              <w:t>A partir de esta información, el grupo deberá evaluar si el aumento de pr</w:t>
            </w:r>
            <w:r>
              <w:rPr>
                <w:sz w:val="22"/>
              </w:rPr>
              <w:t>oducción y facturación representa realmente una mejora del desempeño organizacional.</w:t>
            </w:r>
          </w:p>
        </w:tc>
      </w:tr>
    </w:tbl>
    <w:p w14:paraId="34728375" w14:textId="77777777" w:rsidR="00421557" w:rsidRDefault="00421557"/>
    <w:p w14:paraId="2829EA70" w14:textId="77777777" w:rsidR="00421557" w:rsidRDefault="005B044D">
      <w:r>
        <w:br w:type="page"/>
      </w:r>
    </w:p>
    <w:p w14:paraId="6B138761" w14:textId="77777777" w:rsidR="00421557" w:rsidRDefault="005B044D">
      <w:pPr>
        <w:pStyle w:val="Ttulo"/>
        <w:jc w:val="center"/>
      </w:pPr>
      <w:r>
        <w:lastRenderedPageBreak/>
        <w:t>ACTIVIDADES — PARTE 1</w:t>
      </w:r>
    </w:p>
    <w:p w14:paraId="673D7305" w14:textId="77777777" w:rsidR="00421557" w:rsidRDefault="005B044D">
      <w:pPr>
        <w:pStyle w:val="Subttulo"/>
        <w:jc w:val="center"/>
      </w:pPr>
      <w:r>
        <w:t>Contexto, paradigma, producción, productividad, eficacia y eficiencia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21557" w14:paraId="326AEB3C" w14:textId="77777777">
        <w:trPr>
          <w:tblHeader/>
          <w:jc w:val="center"/>
        </w:trPr>
        <w:tc>
          <w:tcPr>
            <w:tcW w:w="9792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727E7A" w14:textId="77777777" w:rsidR="00421557" w:rsidRDefault="005B044D">
            <w:r>
              <w:rPr>
                <w:b/>
                <w:color w:val="FFFFFF"/>
                <w:sz w:val="22"/>
              </w:rPr>
              <w:t>INSTRUCCIÓN GENERAL</w:t>
            </w:r>
          </w:p>
        </w:tc>
      </w:tr>
      <w:tr w:rsidR="00421557" w14:paraId="06090F96" w14:textId="77777777">
        <w:trPr>
          <w:jc w:val="center"/>
        </w:trPr>
        <w:tc>
          <w:tcPr>
            <w:tcW w:w="979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CF1944" w14:textId="77777777" w:rsidR="00421557" w:rsidRDefault="005B044D">
            <w:r>
              <w:rPr>
                <w:sz w:val="22"/>
              </w:rPr>
              <w:t>Todas las respuestas deben fundamentarse con evidencia</w:t>
            </w:r>
            <w:r>
              <w:rPr>
                <w:sz w:val="22"/>
              </w:rPr>
              <w:t>s del caso. No alcanza con responder “sí”, “no”, “fue eficaz” o “fue ineficiente”. Indiquen qué dato, decisión o situación respalda la interpretación.</w:t>
            </w:r>
          </w:p>
        </w:tc>
      </w:tr>
    </w:tbl>
    <w:p w14:paraId="24A7A4B7" w14:textId="77777777" w:rsidR="00421557" w:rsidRDefault="00421557"/>
    <w:p w14:paraId="4E66D54C" w14:textId="77777777" w:rsidR="00421557" w:rsidRDefault="005B044D">
      <w:pPr>
        <w:pStyle w:val="Ttulo1"/>
      </w:pPr>
      <w:r>
        <w:t>A. Comprensión del contexto y del paradigma</w:t>
      </w:r>
    </w:p>
    <w:p w14:paraId="5A11B620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1. </w:t>
      </w:r>
      <w:r>
        <w:t xml:space="preserve">¿Qué cambios del contexto enfrenta Industrias </w:t>
      </w:r>
      <w:r>
        <w:t>Andinas? Identifiquen al menos cinco.</w:t>
      </w:r>
    </w:p>
    <w:p w14:paraId="7484CA94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55C919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B4B2BF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</w:t>
      </w:r>
      <w:r>
        <w:rPr>
          <w:color w:val="A0A0A0"/>
          <w:sz w:val="18"/>
        </w:rPr>
        <w:t>________________________</w:t>
      </w:r>
    </w:p>
    <w:p w14:paraId="3DE3A80F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2. </w:t>
      </w:r>
      <w:r>
        <w:t>¿Qué nuevas exigencias aparecen en la relación con los clientes?</w:t>
      </w:r>
    </w:p>
    <w:p w14:paraId="61B319CB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EF1727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FC1F4E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</w:t>
      </w:r>
      <w:r>
        <w:rPr>
          <w:color w:val="A0A0A0"/>
          <w:sz w:val="18"/>
        </w:rPr>
        <w:t>_______________________________________________________________________________</w:t>
      </w:r>
    </w:p>
    <w:p w14:paraId="4EDD5DC5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3. </w:t>
      </w:r>
      <w:r>
        <w:t>¿Qué paradigma de gestión se expresa en la frase “producir todo lo posible y ordenar después”?</w:t>
      </w:r>
    </w:p>
    <w:p w14:paraId="1D632137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</w:t>
      </w:r>
      <w:r>
        <w:rPr>
          <w:color w:val="A0A0A0"/>
          <w:sz w:val="18"/>
        </w:rPr>
        <w:t>__</w:t>
      </w:r>
    </w:p>
    <w:p w14:paraId="7EFDFBD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0B45906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1C8323D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4. </w:t>
      </w:r>
      <w:r>
        <w:t>¿Qué decisiones y comportamientos se derivan de ese paradigma?</w:t>
      </w:r>
    </w:p>
    <w:p w14:paraId="083C402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</w:t>
      </w:r>
      <w:r>
        <w:rPr>
          <w:color w:val="A0A0A0"/>
          <w:sz w:val="18"/>
        </w:rPr>
        <w:t>_______________________________________________________</w:t>
      </w:r>
    </w:p>
    <w:p w14:paraId="0A74F00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32925AB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C96E4E5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5. </w:t>
      </w:r>
      <w:r>
        <w:t>¿Qué riesgos aparecen cuando la org</w:t>
      </w:r>
      <w:r>
        <w:t>anización interpreta el crecimiento exclusivamente como una oportunidad de aumentar volumen?</w:t>
      </w:r>
    </w:p>
    <w:p w14:paraId="63D7DB8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B0D24E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24CA1FA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0EEF6B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A7BD745" w14:textId="77777777" w:rsidR="00421557" w:rsidRDefault="005B044D">
      <w:pPr>
        <w:pStyle w:val="Ttulo1"/>
      </w:pPr>
      <w:r>
        <w:t xml:space="preserve">B. Objetivos </w:t>
      </w:r>
      <w:r>
        <w:t>y eficacia</w:t>
      </w:r>
    </w:p>
    <w:p w14:paraId="2BFE5786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6. </w:t>
      </w:r>
      <w:r>
        <w:t>Identifiquen los objetivos explícitos comunicados por la Dirección.</w:t>
      </w:r>
    </w:p>
    <w:p w14:paraId="57706C5F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EFA574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4F3CFD5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</w:t>
      </w:r>
      <w:r>
        <w:rPr>
          <w:color w:val="A0A0A0"/>
          <w:sz w:val="18"/>
        </w:rPr>
        <w:t>____________________________________________________________________</w:t>
      </w:r>
    </w:p>
    <w:p w14:paraId="0878F453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7. </w:t>
      </w:r>
      <w:r>
        <w:t>¿Qué objetivos relevantes no fueron formulados o medidos?</w:t>
      </w:r>
    </w:p>
    <w:p w14:paraId="2341D4B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F8B468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D1D8A27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149BD3B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8. </w:t>
      </w:r>
      <w:r>
        <w:t>¿La empresa fue eficaz respecto del objetivo de aumentar la producción? Fundamenten.</w:t>
      </w:r>
    </w:p>
    <w:p w14:paraId="44ED49B7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lastRenderedPageBreak/>
        <w:t>______</w:t>
      </w:r>
      <w:r>
        <w:rPr>
          <w:color w:val="A0A0A0"/>
          <w:sz w:val="18"/>
        </w:rPr>
        <w:t>__________________________________________________________________________</w:t>
      </w:r>
    </w:p>
    <w:p w14:paraId="5E31BDA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546B20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4277227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9. </w:t>
      </w:r>
      <w:r>
        <w:t xml:space="preserve">¿La empresa fue </w:t>
      </w:r>
      <w:r>
        <w:t>eficaz respecto del cumplimiento de pedidos? Analicen la diferencia entre pedidos despachados y pedidos completos y en fecha.</w:t>
      </w:r>
    </w:p>
    <w:p w14:paraId="28533F4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CB02DA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</w:t>
      </w:r>
      <w:r>
        <w:rPr>
          <w:color w:val="A0A0A0"/>
          <w:sz w:val="18"/>
        </w:rPr>
        <w:t>_______________________________</w:t>
      </w:r>
    </w:p>
    <w:p w14:paraId="2DD396B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948BAED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10. </w:t>
      </w:r>
      <w:r>
        <w:t>¿Puede afirmarse que la empresa fue eficaz de manera integral? Fundamenten considerando objetivos comerciales, operativos y económicos.</w:t>
      </w:r>
    </w:p>
    <w:p w14:paraId="6637D98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</w:t>
      </w:r>
      <w:r>
        <w:rPr>
          <w:color w:val="A0A0A0"/>
          <w:sz w:val="18"/>
        </w:rPr>
        <w:t>_____________________________________________________________________________</w:t>
      </w:r>
    </w:p>
    <w:p w14:paraId="07A1228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BB6730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166BEA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</w:t>
      </w:r>
      <w:r>
        <w:rPr>
          <w:color w:val="A0A0A0"/>
          <w:sz w:val="18"/>
        </w:rPr>
        <w:t>________________________________________________________________</w:t>
      </w:r>
    </w:p>
    <w:p w14:paraId="4DAD364E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11. </w:t>
      </w:r>
      <w:r>
        <w:t>¿Qué problema genera evaluar la eficacia solo mediante el porcentaje de pedidos despachados?</w:t>
      </w:r>
    </w:p>
    <w:p w14:paraId="0909312C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0B0088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</w:t>
      </w:r>
      <w:r>
        <w:rPr>
          <w:color w:val="A0A0A0"/>
          <w:sz w:val="18"/>
        </w:rPr>
        <w:t>___________________________________________________________________</w:t>
      </w:r>
    </w:p>
    <w:p w14:paraId="3C42F416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F9AC4CF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F7D2AB8" w14:textId="77777777" w:rsidR="00421557" w:rsidRDefault="005B044D">
      <w:r>
        <w:br w:type="page"/>
      </w:r>
    </w:p>
    <w:p w14:paraId="1FDC8F84" w14:textId="77777777" w:rsidR="00421557" w:rsidRDefault="005B044D">
      <w:pPr>
        <w:pStyle w:val="Ttulo1"/>
      </w:pPr>
      <w:r>
        <w:lastRenderedPageBreak/>
        <w:t>C. Producción y productividad</w:t>
      </w:r>
    </w:p>
    <w:p w14:paraId="6B7A770B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12. </w:t>
      </w:r>
      <w:r>
        <w:t>¿Aumentó la producción? Señalen los datos que permiten responder.</w:t>
      </w:r>
    </w:p>
    <w:p w14:paraId="5435D4C2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</w:t>
      </w:r>
      <w:r>
        <w:rPr>
          <w:color w:val="A0A0A0"/>
          <w:sz w:val="18"/>
        </w:rPr>
        <w:t>_______</w:t>
      </w:r>
    </w:p>
    <w:p w14:paraId="303008B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DCC3AF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EFDE1D3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13. </w:t>
      </w:r>
      <w:r>
        <w:t>¿El aumento de unidades producidas permite afirmar que aumentó la productividad? ¿</w:t>
      </w:r>
      <w:r>
        <w:t>Por qué?</w:t>
      </w:r>
    </w:p>
    <w:p w14:paraId="4CCD574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C9A5A1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8801F7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6450281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14. </w:t>
      </w:r>
      <w:r>
        <w:t>Comparen la variación de unidades producidas con la variación de horas extras, desperdicio y retrabajo. ¿Qué interpretación preliminar surge?</w:t>
      </w:r>
    </w:p>
    <w:p w14:paraId="507E17FB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06AE19C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</w:t>
      </w:r>
      <w:r>
        <w:rPr>
          <w:color w:val="A0A0A0"/>
          <w:sz w:val="18"/>
        </w:rPr>
        <w:t>_______________________________________________</w:t>
      </w:r>
    </w:p>
    <w:p w14:paraId="6F5DE6F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071EAD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D4B2FF8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15. </w:t>
      </w:r>
      <w:r>
        <w:t>¿Qué diferencia existe entre unidades prod</w:t>
      </w:r>
      <w:r>
        <w:t>ucidas y unidades conformes a la primera?</w:t>
      </w:r>
    </w:p>
    <w:p w14:paraId="387C0C3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9ED9E7F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BE6175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</w:t>
      </w:r>
      <w:r>
        <w:rPr>
          <w:color w:val="A0A0A0"/>
          <w:sz w:val="18"/>
        </w:rPr>
        <w:t>____________________________</w:t>
      </w:r>
    </w:p>
    <w:p w14:paraId="451A876D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16. </w:t>
      </w:r>
      <w:r>
        <w:t>¿Qué indicadores adicionales necesitarían para evaluar la productividad de manera rigurosa? Propongan al menos seis.</w:t>
      </w:r>
    </w:p>
    <w:p w14:paraId="25CA2F3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8817FC2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</w:t>
      </w:r>
      <w:r>
        <w:rPr>
          <w:color w:val="A0A0A0"/>
          <w:sz w:val="18"/>
        </w:rPr>
        <w:t>_______________________________________________________</w:t>
      </w:r>
    </w:p>
    <w:p w14:paraId="7B0F1335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C60E16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BB2E2EF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17. </w:t>
      </w:r>
      <w:r>
        <w:t>¿Qué efectos podría tener sobre la productividad sostener durante varios meses el mismo nivel de horas extras?</w:t>
      </w:r>
    </w:p>
    <w:p w14:paraId="18B8DA7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6A1F9F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EFE9647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7D7E1B5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</w:t>
      </w:r>
      <w:r>
        <w:rPr>
          <w:color w:val="A0A0A0"/>
          <w:sz w:val="18"/>
        </w:rPr>
        <w:t>___________________________________________________________________</w:t>
      </w:r>
    </w:p>
    <w:p w14:paraId="0FFAB446" w14:textId="77777777" w:rsidR="00421557" w:rsidRDefault="005B044D">
      <w:pPr>
        <w:pStyle w:val="Ttulo1"/>
      </w:pPr>
      <w:r>
        <w:t>D. Eficiencia y uso de recursos</w:t>
      </w:r>
    </w:p>
    <w:p w14:paraId="1FE29AE7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18. </w:t>
      </w:r>
      <w:r>
        <w:t>Identifiquen al menos ocho evidencias de posible ineficiencia.</w:t>
      </w:r>
    </w:p>
    <w:p w14:paraId="535D4F9B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DC3D64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</w:t>
      </w:r>
      <w:r>
        <w:rPr>
          <w:color w:val="A0A0A0"/>
          <w:sz w:val="18"/>
        </w:rPr>
        <w:t>________________________________________________________________________</w:t>
      </w:r>
    </w:p>
    <w:p w14:paraId="1D00745B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57C85A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51F184E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19. </w:t>
      </w:r>
      <w:r>
        <w:t>¿Qué recursos fue</w:t>
      </w:r>
      <w:r>
        <w:t>ron utilizados de manera más intensiva o inadecuada?</w:t>
      </w:r>
    </w:p>
    <w:p w14:paraId="14F41F4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460064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2DDFA2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</w:t>
      </w:r>
      <w:r>
        <w:rPr>
          <w:color w:val="A0A0A0"/>
          <w:sz w:val="18"/>
        </w:rPr>
        <w:t>_______________________________________</w:t>
      </w:r>
    </w:p>
    <w:p w14:paraId="38D2B01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5B9465C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20. </w:t>
      </w:r>
      <w:r>
        <w:t>¿Qué relación existe entre desperdicio, retrabajo, horas extras y costo industrial por unidad?</w:t>
      </w:r>
    </w:p>
    <w:p w14:paraId="2FCCE42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</w:t>
      </w:r>
      <w:r>
        <w:rPr>
          <w:color w:val="A0A0A0"/>
          <w:sz w:val="18"/>
        </w:rPr>
        <w:t>____________________________________________</w:t>
      </w:r>
    </w:p>
    <w:p w14:paraId="625996D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1FD8F4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76F4FD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lastRenderedPageBreak/>
        <w:t>_________________________________________________</w:t>
      </w:r>
      <w:r>
        <w:rPr>
          <w:color w:val="A0A0A0"/>
          <w:sz w:val="18"/>
        </w:rPr>
        <w:t>_______________________________</w:t>
      </w:r>
    </w:p>
    <w:p w14:paraId="2456E743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21. </w:t>
      </w:r>
      <w:r>
        <w:t>¿Por qué una empresa puede despachar más pedidos y, al mismo tiempo, ser menos eficiente?</w:t>
      </w:r>
    </w:p>
    <w:p w14:paraId="34F2CE5B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1E34AC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</w:t>
      </w:r>
      <w:r>
        <w:rPr>
          <w:color w:val="A0A0A0"/>
          <w:sz w:val="18"/>
        </w:rPr>
        <w:t>_______________________________</w:t>
      </w:r>
    </w:p>
    <w:p w14:paraId="67B9A13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769C544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FC1B432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22. </w:t>
      </w:r>
      <w:r>
        <w:t>¿Qué costos visibles aparecen en el caso? ¿Qué costos podr</w:t>
      </w:r>
      <w:r>
        <w:t>ían estar ocultos o insuficientemente medidos?</w:t>
      </w:r>
    </w:p>
    <w:p w14:paraId="152AAA9F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0E0620A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B1DF006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68E0094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0B904E9" w14:textId="77777777" w:rsidR="00421557" w:rsidRDefault="005B044D">
      <w:r>
        <w:br w:type="page"/>
      </w:r>
    </w:p>
    <w:p w14:paraId="44FE1BA3" w14:textId="77777777" w:rsidR="00421557" w:rsidRDefault="005B044D">
      <w:pPr>
        <w:pStyle w:val="Ttulo1"/>
      </w:pPr>
      <w:r>
        <w:lastRenderedPageBreak/>
        <w:t>E. Resultado económico y diagnóstico preliminar</w:t>
      </w:r>
    </w:p>
    <w:p w14:paraId="63771082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23. </w:t>
      </w:r>
      <w:r>
        <w:t>Diferencien facturación, margen operativ</w:t>
      </w:r>
      <w:r>
        <w:t>o y resultado económico. ¿Qué muestra cada concepto en este caso?</w:t>
      </w:r>
    </w:p>
    <w:p w14:paraId="69C1325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3B497F5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2366ADF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</w:t>
      </w:r>
      <w:r>
        <w:rPr>
          <w:color w:val="A0A0A0"/>
          <w:sz w:val="18"/>
        </w:rPr>
        <w:t>____________________________________________________</w:t>
      </w:r>
    </w:p>
    <w:p w14:paraId="6CAEB0D2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4C250E5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24. </w:t>
      </w:r>
      <w:r>
        <w:t>¿Por qué el crecimiento de la facturación no permite concluir que la empresa obtuvo un mejor resultado económico?</w:t>
      </w:r>
    </w:p>
    <w:p w14:paraId="2DA6042F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</w:t>
      </w:r>
      <w:r>
        <w:rPr>
          <w:color w:val="A0A0A0"/>
          <w:sz w:val="18"/>
        </w:rPr>
        <w:t>____________________________________________________________________________</w:t>
      </w:r>
    </w:p>
    <w:p w14:paraId="54FB523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88F063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1ED4E55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7E2E61F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25. </w:t>
      </w:r>
      <w:r>
        <w:t>¿Qué información adicional necesitaría la Dirección para explicar la caída del margen?</w:t>
      </w:r>
    </w:p>
    <w:p w14:paraId="56A32BE5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CD7DB1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</w:t>
      </w:r>
      <w:r>
        <w:rPr>
          <w:color w:val="A0A0A0"/>
          <w:sz w:val="18"/>
        </w:rPr>
        <w:t>_____________________________________________________________________________</w:t>
      </w:r>
    </w:p>
    <w:p w14:paraId="0FFDC91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618643B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0C9DBFD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26. </w:t>
      </w:r>
      <w:r>
        <w:t>Formulen una</w:t>
      </w:r>
      <w:r>
        <w:t xml:space="preserve"> conclusión preliminar sobre el desempeño de Industrias Andinas. La conclusión debe integrar producción, eficacia, eficiencia, productividad y resultado económico.</w:t>
      </w:r>
    </w:p>
    <w:p w14:paraId="1B09475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E037514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</w:t>
      </w:r>
      <w:r>
        <w:rPr>
          <w:color w:val="A0A0A0"/>
          <w:sz w:val="18"/>
        </w:rPr>
        <w:t>_____________________________________________________________________</w:t>
      </w:r>
    </w:p>
    <w:p w14:paraId="75AF663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4F23A87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BBC3D5C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</w:t>
      </w:r>
      <w:r>
        <w:rPr>
          <w:color w:val="A0A0A0"/>
          <w:sz w:val="18"/>
        </w:rPr>
        <w:t>________________________________________________________</w:t>
      </w:r>
    </w:p>
    <w:p w14:paraId="3F8AD6FA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C660585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27. </w:t>
      </w:r>
      <w:r>
        <w:t>Indiquen tres afirmaciones que todavía no podrían sostenerse con la información disponible y expliquen qué datos f</w:t>
      </w:r>
      <w:r>
        <w:t>altan.</w:t>
      </w:r>
    </w:p>
    <w:p w14:paraId="00EE8AD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A515DE7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E8C542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885AE1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B758D3D" w14:textId="77777777" w:rsidR="00421557" w:rsidRDefault="005B044D">
      <w:pPr>
        <w:pStyle w:val="Ttulo1"/>
      </w:pPr>
      <w:r>
        <w:t>MATRIZ DE ANÁLISIS DEL DESEMPEÑO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46"/>
        <w:gridCol w:w="2445"/>
        <w:gridCol w:w="2446"/>
        <w:gridCol w:w="2445"/>
      </w:tblGrid>
      <w:tr w:rsidR="00421557" w14:paraId="0E154C42" w14:textId="77777777">
        <w:trPr>
          <w:tblHeader/>
          <w:jc w:val="center"/>
        </w:trPr>
        <w:tc>
          <w:tcPr>
            <w:tcW w:w="2448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83CEC" w14:textId="77777777" w:rsidR="00421557" w:rsidRDefault="005B044D">
            <w:pPr>
              <w:jc w:val="center"/>
            </w:pPr>
            <w:r>
              <w:rPr>
                <w:b/>
                <w:color w:val="FFFFFF"/>
                <w:sz w:val="19"/>
              </w:rPr>
              <w:t>Dimensión</w:t>
            </w:r>
          </w:p>
        </w:tc>
        <w:tc>
          <w:tcPr>
            <w:tcW w:w="2448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5E29C" w14:textId="77777777" w:rsidR="00421557" w:rsidRDefault="005B044D">
            <w:pPr>
              <w:jc w:val="center"/>
            </w:pPr>
            <w:r>
              <w:rPr>
                <w:b/>
                <w:color w:val="FFFFFF"/>
                <w:sz w:val="19"/>
              </w:rPr>
              <w:t>Evidencias del caso</w:t>
            </w:r>
          </w:p>
        </w:tc>
        <w:tc>
          <w:tcPr>
            <w:tcW w:w="2448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328FB" w14:textId="77777777" w:rsidR="00421557" w:rsidRDefault="005B044D">
            <w:pPr>
              <w:jc w:val="center"/>
            </w:pPr>
            <w:r>
              <w:rPr>
                <w:b/>
                <w:color w:val="FFFFFF"/>
                <w:sz w:val="19"/>
              </w:rPr>
              <w:t>Interpretación del grupo</w:t>
            </w:r>
          </w:p>
        </w:tc>
        <w:tc>
          <w:tcPr>
            <w:tcW w:w="2448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7E266" w14:textId="77777777" w:rsidR="00421557" w:rsidRDefault="005B044D">
            <w:pPr>
              <w:jc w:val="center"/>
            </w:pPr>
            <w:r>
              <w:rPr>
                <w:b/>
                <w:color w:val="FFFFFF"/>
                <w:sz w:val="19"/>
              </w:rPr>
              <w:t>Inform</w:t>
            </w:r>
            <w:r>
              <w:rPr>
                <w:b/>
                <w:color w:val="FFFFFF"/>
                <w:sz w:val="19"/>
              </w:rPr>
              <w:t>ación faltante</w:t>
            </w:r>
          </w:p>
        </w:tc>
      </w:tr>
      <w:tr w:rsidR="00421557" w14:paraId="024714D5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B345A" w14:textId="77777777" w:rsidR="00421557" w:rsidRDefault="005B044D">
            <w:r>
              <w:rPr>
                <w:b/>
                <w:color w:val="17365D"/>
                <w:sz w:val="19"/>
              </w:rPr>
              <w:t>Contexto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43943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58DA4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79F4E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421557" w14:paraId="3E3139A8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6EA45" w14:textId="77777777" w:rsidR="00421557" w:rsidRDefault="005B044D">
            <w:r>
              <w:rPr>
                <w:b/>
                <w:color w:val="17365D"/>
                <w:sz w:val="19"/>
              </w:rPr>
              <w:t>Paradigma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65BED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81722F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063BCE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421557" w14:paraId="502D41EC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DCA7C" w14:textId="77777777" w:rsidR="00421557" w:rsidRDefault="005B044D">
            <w:r>
              <w:rPr>
                <w:b/>
                <w:color w:val="17365D"/>
                <w:sz w:val="19"/>
              </w:rPr>
              <w:t>Producción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CDB277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lastRenderedPageBreak/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45AA5" w14:textId="77777777" w:rsidR="00421557" w:rsidRDefault="005B044D">
            <w:r>
              <w:rPr>
                <w:sz w:val="19"/>
              </w:rPr>
              <w:lastRenderedPageBreak/>
              <w:br/>
            </w:r>
            <w:r>
              <w:rPr>
                <w:sz w:val="19"/>
              </w:rPr>
              <w:lastRenderedPageBreak/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5641F5" w14:textId="77777777" w:rsidR="00421557" w:rsidRDefault="005B044D">
            <w:r>
              <w:rPr>
                <w:sz w:val="19"/>
              </w:rPr>
              <w:lastRenderedPageBreak/>
              <w:br/>
            </w:r>
            <w:r>
              <w:rPr>
                <w:sz w:val="19"/>
              </w:rPr>
              <w:lastRenderedPageBreak/>
              <w:br/>
            </w:r>
            <w:r>
              <w:rPr>
                <w:sz w:val="19"/>
              </w:rPr>
              <w:br/>
            </w:r>
          </w:p>
        </w:tc>
      </w:tr>
      <w:tr w:rsidR="00421557" w14:paraId="7EFE91CA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6E67A" w14:textId="77777777" w:rsidR="00421557" w:rsidRDefault="005B044D">
            <w:r>
              <w:rPr>
                <w:b/>
                <w:color w:val="17365D"/>
                <w:sz w:val="19"/>
              </w:rPr>
              <w:lastRenderedPageBreak/>
              <w:t>Productividad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04DE2B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BD73D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CFACF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421557" w14:paraId="6CAE877A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BF43D" w14:textId="77777777" w:rsidR="00421557" w:rsidRDefault="005B044D">
            <w:r>
              <w:rPr>
                <w:b/>
                <w:color w:val="17365D"/>
                <w:sz w:val="19"/>
              </w:rPr>
              <w:t>Eficacia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457365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68BC1D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576E3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421557" w14:paraId="073BBDF8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0492E" w14:textId="77777777" w:rsidR="00421557" w:rsidRDefault="005B044D">
            <w:r>
              <w:rPr>
                <w:b/>
                <w:color w:val="17365D"/>
                <w:sz w:val="19"/>
              </w:rPr>
              <w:t>Eficiencia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546D10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8C253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3B6E2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421557" w14:paraId="1BD85F0F" w14:textId="77777777">
        <w:trPr>
          <w:jc w:val="center"/>
        </w:trPr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3799C" w14:textId="77777777" w:rsidR="00421557" w:rsidRDefault="005B044D">
            <w:r>
              <w:rPr>
                <w:b/>
                <w:color w:val="17365D"/>
                <w:sz w:val="19"/>
              </w:rPr>
              <w:t>Resultado económico</w:t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D1716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BB706C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4B960" w14:textId="77777777" w:rsidR="00421557" w:rsidRDefault="005B044D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</w:tbl>
    <w:p w14:paraId="56C38B5A" w14:textId="77777777" w:rsidR="00421557" w:rsidRDefault="005B044D">
      <w:r>
        <w:br w:type="page"/>
      </w:r>
    </w:p>
    <w:p w14:paraId="26C5F1C9" w14:textId="77777777" w:rsidR="00421557" w:rsidRDefault="005B044D">
      <w:pPr>
        <w:pStyle w:val="Ttulo"/>
        <w:jc w:val="center"/>
      </w:pPr>
      <w:r>
        <w:lastRenderedPageBreak/>
        <w:t>FICHA DE DIAGNÓSTICO PRELIMINAR</w:t>
      </w:r>
    </w:p>
    <w:p w14:paraId="12D969B0" w14:textId="77777777" w:rsidR="00421557" w:rsidRDefault="005B044D">
      <w:pPr>
        <w:pStyle w:val="Ttulo2"/>
      </w:pPr>
      <w:r>
        <w:t>1. Problema aparente</w:t>
      </w:r>
    </w:p>
    <w:p w14:paraId="39B84B3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E2A8BB7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13EECA7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609C891" w14:textId="77777777" w:rsidR="00421557" w:rsidRDefault="005B044D">
      <w:pPr>
        <w:pStyle w:val="Ttulo2"/>
      </w:pPr>
      <w:r>
        <w:t xml:space="preserve">2. Principal </w:t>
      </w:r>
      <w:r>
        <w:t>resultado alcanzado</w:t>
      </w:r>
    </w:p>
    <w:p w14:paraId="10602CEF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4A88086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F577B4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</w:t>
      </w:r>
      <w:r>
        <w:rPr>
          <w:color w:val="A0A0A0"/>
          <w:sz w:val="18"/>
        </w:rPr>
        <w:t>______</w:t>
      </w:r>
    </w:p>
    <w:p w14:paraId="3A206001" w14:textId="77777777" w:rsidR="00421557" w:rsidRDefault="005B044D">
      <w:pPr>
        <w:pStyle w:val="Ttulo2"/>
      </w:pPr>
      <w:r>
        <w:t>3. Principal resultado no alcanzado</w:t>
      </w:r>
    </w:p>
    <w:p w14:paraId="070FD5B7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5868EAC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61C110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DC5603A" w14:textId="77777777" w:rsidR="00421557" w:rsidRDefault="005B044D">
      <w:pPr>
        <w:pStyle w:val="Ttulo2"/>
      </w:pPr>
      <w:r>
        <w:t>4. Evidencia de eficacia parcial</w:t>
      </w:r>
    </w:p>
    <w:p w14:paraId="28097D7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F201E3F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</w:t>
      </w:r>
      <w:r>
        <w:rPr>
          <w:color w:val="A0A0A0"/>
          <w:sz w:val="18"/>
        </w:rPr>
        <w:t>___________________</w:t>
      </w:r>
    </w:p>
    <w:p w14:paraId="5E3517B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5DB0C70" w14:textId="77777777" w:rsidR="00421557" w:rsidRDefault="005B044D">
      <w:pPr>
        <w:pStyle w:val="Ttulo2"/>
      </w:pPr>
      <w:r>
        <w:t>5. Principales señales de ineficiencia</w:t>
      </w:r>
    </w:p>
    <w:p w14:paraId="2F78F96F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F05DB82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</w:t>
      </w:r>
      <w:r>
        <w:rPr>
          <w:color w:val="A0A0A0"/>
          <w:sz w:val="18"/>
        </w:rPr>
        <w:t>_____________________________________________</w:t>
      </w:r>
    </w:p>
    <w:p w14:paraId="2EC2EF4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7635E74" w14:textId="77777777" w:rsidR="00421557" w:rsidRDefault="005B044D">
      <w:pPr>
        <w:pStyle w:val="Ttulo2"/>
      </w:pPr>
      <w:r>
        <w:t>6. Interpretación sobre la productividad</w:t>
      </w:r>
    </w:p>
    <w:p w14:paraId="0A2B36D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6E2F65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</w:t>
      </w:r>
      <w:r>
        <w:rPr>
          <w:color w:val="A0A0A0"/>
          <w:sz w:val="18"/>
        </w:rPr>
        <w:t>_________________________________________________________________________</w:t>
      </w:r>
    </w:p>
    <w:p w14:paraId="3C1188E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7BEC8B6" w14:textId="77777777" w:rsidR="00421557" w:rsidRDefault="005B044D">
      <w:pPr>
        <w:pStyle w:val="Ttulo2"/>
      </w:pPr>
      <w:r>
        <w:t>7. Riesgo económico principal</w:t>
      </w:r>
    </w:p>
    <w:p w14:paraId="3D26B51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</w:t>
      </w:r>
      <w:r>
        <w:rPr>
          <w:color w:val="A0A0A0"/>
          <w:sz w:val="18"/>
        </w:rPr>
        <w:t>_________</w:t>
      </w:r>
    </w:p>
    <w:p w14:paraId="10FD7445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66230CA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FF69849" w14:textId="77777777" w:rsidR="00421557" w:rsidRDefault="005B044D">
      <w:pPr>
        <w:pStyle w:val="Ttulo2"/>
      </w:pPr>
      <w:r>
        <w:t>8. Información crítica faltante</w:t>
      </w:r>
    </w:p>
    <w:p w14:paraId="123D1FBC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DF72266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CEF784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9E4F6E2" w14:textId="77777777" w:rsidR="00421557" w:rsidRDefault="005B044D">
      <w:pPr>
        <w:pStyle w:val="Ttulo2"/>
      </w:pPr>
      <w:r>
        <w:t>9. Diagnóstic</w:t>
      </w:r>
      <w:r>
        <w:t>o preliminar del grupo</w:t>
      </w:r>
    </w:p>
    <w:p w14:paraId="4FE00874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60B1278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7453FC8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</w:t>
      </w:r>
      <w:r>
        <w:rPr>
          <w:color w:val="A0A0A0"/>
          <w:sz w:val="18"/>
        </w:rPr>
        <w:t>_________</w:t>
      </w:r>
    </w:p>
    <w:p w14:paraId="06AC8CD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4A2C10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2D435F6" w14:textId="77777777" w:rsidR="00421557" w:rsidRDefault="005B044D">
      <w:pPr>
        <w:pStyle w:val="Ttulo2"/>
      </w:pPr>
      <w:r>
        <w:lastRenderedPageBreak/>
        <w:t>Conclusión obligatoria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21557" w14:paraId="5891C304" w14:textId="77777777">
        <w:trPr>
          <w:tblHeader/>
          <w:jc w:val="center"/>
        </w:trPr>
        <w:tc>
          <w:tcPr>
            <w:tcW w:w="9792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6E0FA" w14:textId="77777777" w:rsidR="00421557" w:rsidRDefault="005B044D">
            <w:r>
              <w:rPr>
                <w:b/>
                <w:color w:val="FFFFFF"/>
                <w:sz w:val="22"/>
              </w:rPr>
              <w:t>CONSIGNA</w:t>
            </w:r>
          </w:p>
        </w:tc>
      </w:tr>
      <w:tr w:rsidR="00421557" w14:paraId="141F5DC8" w14:textId="77777777">
        <w:trPr>
          <w:jc w:val="center"/>
        </w:trPr>
        <w:tc>
          <w:tcPr>
            <w:tcW w:w="979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F35561" w14:textId="77777777" w:rsidR="00421557" w:rsidRDefault="005B044D">
            <w:r>
              <w:rPr>
                <w:sz w:val="22"/>
              </w:rPr>
              <w:t xml:space="preserve">Redacten una conclusión de entre 120 y 180 </w:t>
            </w:r>
            <w:r>
              <w:rPr>
                <w:sz w:val="22"/>
              </w:rPr>
              <w:t>palabras. Debe explicar si el aumento de producción y facturación representa una mejora real del desempeño y qué límites posee el diagnóstico con la información disponible.</w:t>
            </w:r>
          </w:p>
        </w:tc>
      </w:tr>
    </w:tbl>
    <w:p w14:paraId="125D78BB" w14:textId="77777777" w:rsidR="00421557" w:rsidRDefault="00421557"/>
    <w:p w14:paraId="26ED64D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C41795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6D81EFE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C29FF2B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522EE91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</w:t>
      </w:r>
      <w:r>
        <w:rPr>
          <w:color w:val="A0A0A0"/>
          <w:sz w:val="18"/>
        </w:rPr>
        <w:t>___________________________________________________________________</w:t>
      </w:r>
    </w:p>
    <w:p w14:paraId="6CAFFFD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6F71D65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12F856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</w:t>
      </w:r>
      <w:r>
        <w:rPr>
          <w:color w:val="A0A0A0"/>
          <w:sz w:val="18"/>
        </w:rPr>
        <w:t>______________________________________________________</w:t>
      </w:r>
    </w:p>
    <w:p w14:paraId="571CC456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5A4F8E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24EC76DA" w14:textId="77777777" w:rsidR="00421557" w:rsidRDefault="005B044D">
      <w:pPr>
        <w:pStyle w:val="Ttulo1"/>
      </w:pPr>
      <w:r>
        <w:t>Preparación de la puesta en común</w:t>
      </w:r>
    </w:p>
    <w:p w14:paraId="1E985BFE" w14:textId="77777777" w:rsidR="00421557" w:rsidRDefault="005B044D">
      <w:pPr>
        <w:pStyle w:val="Listaconnmeros"/>
      </w:pPr>
      <w:r>
        <w:t>Seleccionen tres datos que consideren decisivos.</w:t>
      </w:r>
    </w:p>
    <w:p w14:paraId="560DEE19" w14:textId="77777777" w:rsidR="00421557" w:rsidRDefault="005B044D">
      <w:pPr>
        <w:pStyle w:val="Listaconnmeros"/>
      </w:pPr>
      <w:r>
        <w:t>Elijan una afirmación de la Dirección con la que estén de acuerdo y una que cuestionarían.</w:t>
      </w:r>
    </w:p>
    <w:p w14:paraId="6F741237" w14:textId="77777777" w:rsidR="00421557" w:rsidRDefault="005B044D">
      <w:pPr>
        <w:pStyle w:val="Listaconnmeros"/>
      </w:pPr>
      <w:r>
        <w:t>Definan en una frase la diferencia entre producir más y gestionar mejor.</w:t>
      </w:r>
    </w:p>
    <w:p w14:paraId="52EBBFB7" w14:textId="77777777" w:rsidR="00421557" w:rsidRDefault="005B044D">
      <w:pPr>
        <w:pStyle w:val="Listaconnmeros"/>
      </w:pPr>
      <w:r>
        <w:t>Preparen una exposición grupal de hasta cin</w:t>
      </w:r>
      <w:r>
        <w:t>co minutos.</w:t>
      </w:r>
    </w:p>
    <w:p w14:paraId="3926B383" w14:textId="77777777" w:rsidR="00421557" w:rsidRDefault="005B044D">
      <w:pPr>
        <w:pStyle w:val="Ttulo1"/>
      </w:pPr>
      <w:r>
        <w:t>Reflexión individual</w:t>
      </w:r>
    </w:p>
    <w:p w14:paraId="1CC16EE0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1. </w:t>
      </w:r>
      <w:r>
        <w:t>Antes de analizar los datos, ¿qué indicador parecía mostrar con mayor claridad el éxito de la empresa?</w:t>
      </w:r>
    </w:p>
    <w:p w14:paraId="43C7496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F5735C7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</w:t>
      </w:r>
      <w:r>
        <w:rPr>
          <w:color w:val="A0A0A0"/>
          <w:sz w:val="18"/>
        </w:rPr>
        <w:t>____________________________________________</w:t>
      </w:r>
    </w:p>
    <w:p w14:paraId="5FB6F2D3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088E7933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2. </w:t>
      </w:r>
      <w:r>
        <w:t>Después del análisis, ¿qué indicador o relación modificó más tu interpretación?</w:t>
      </w:r>
    </w:p>
    <w:p w14:paraId="5CCC4642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</w:t>
      </w:r>
      <w:r>
        <w:rPr>
          <w:color w:val="A0A0A0"/>
          <w:sz w:val="18"/>
        </w:rPr>
        <w:t>_________________________________</w:t>
      </w:r>
    </w:p>
    <w:p w14:paraId="23B03CA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3B148580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1D525260" w14:textId="77777777" w:rsidR="00421557" w:rsidRDefault="005B044D">
      <w:pPr>
        <w:spacing w:before="120" w:after="40"/>
      </w:pPr>
      <w:r>
        <w:rPr>
          <w:b/>
          <w:color w:val="17365D"/>
        </w:rPr>
        <w:t xml:space="preserve">3. </w:t>
      </w:r>
      <w:r>
        <w:t>¿Qué aprendiste sobre la diferencia entre actividad, prod</w:t>
      </w:r>
      <w:r>
        <w:t>ucción, productividad y desempeño?</w:t>
      </w:r>
    </w:p>
    <w:p w14:paraId="7A2EDC4D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72C67559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p w14:paraId="4290CF71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</w:t>
      </w:r>
      <w:r>
        <w:rPr>
          <w:color w:val="A0A0A0"/>
          <w:sz w:val="18"/>
        </w:rPr>
        <w:t>_____________________</w:t>
      </w:r>
    </w:p>
    <w:p w14:paraId="4873027C" w14:textId="77777777" w:rsidR="00421557" w:rsidRDefault="005B044D">
      <w:pPr>
        <w:spacing w:after="20" w:line="240" w:lineRule="auto"/>
      </w:pPr>
      <w:r>
        <w:rPr>
          <w:color w:val="A0A0A0"/>
          <w:sz w:val="18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21557" w14:paraId="67640D44" w14:textId="77777777">
        <w:trPr>
          <w:tblHeader/>
          <w:jc w:val="center"/>
        </w:trPr>
        <w:tc>
          <w:tcPr>
            <w:tcW w:w="9792" w:type="dxa"/>
            <w:shd w:val="clear" w:color="auto" w:fill="365F9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3201E" w14:textId="77777777" w:rsidR="00421557" w:rsidRDefault="005B044D">
            <w:r>
              <w:rPr>
                <w:b/>
                <w:color w:val="FFFFFF"/>
                <w:sz w:val="22"/>
              </w:rPr>
              <w:t>CIERRE DE LA PARTE 1</w:t>
            </w:r>
          </w:p>
        </w:tc>
      </w:tr>
      <w:tr w:rsidR="00421557" w14:paraId="1F59982F" w14:textId="77777777">
        <w:trPr>
          <w:jc w:val="center"/>
        </w:trPr>
        <w:tc>
          <w:tcPr>
            <w:tcW w:w="979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5DD8FA" w14:textId="77777777" w:rsidR="00421557" w:rsidRDefault="005B044D">
            <w:r>
              <w:rPr>
                <w:sz w:val="22"/>
              </w:rPr>
              <w:t xml:space="preserve">El diagnóstico elaborado en esta instancia es preliminar. En la Parte 2 se incorporará nueva información sobre personas, </w:t>
            </w:r>
            <w:r>
              <w:rPr>
                <w:sz w:val="22"/>
              </w:rPr>
              <w:t>cultura, procesos, mantenimiento, calidad e interrelaciones. El grupo deberá revisar sus conclusiones a la luz de esa información.</w:t>
            </w:r>
          </w:p>
        </w:tc>
      </w:tr>
    </w:tbl>
    <w:p w14:paraId="4B3000BD" w14:textId="77777777" w:rsidR="00421557" w:rsidRDefault="00421557"/>
    <w:p w14:paraId="0B993F4F" w14:textId="77777777" w:rsidR="00421557" w:rsidRDefault="005B044D">
      <w:pPr>
        <w:spacing w:before="400"/>
        <w:jc w:val="center"/>
      </w:pPr>
      <w:r>
        <w:rPr>
          <w:b/>
          <w:color w:val="17365D"/>
        </w:rPr>
        <w:lastRenderedPageBreak/>
        <w:t>Fin de la Parte 1 del Trabajo Práctico N.º 1</w:t>
      </w:r>
    </w:p>
    <w:sectPr w:rsidR="00421557" w:rsidSect="00034616">
      <w:headerReference w:type="default" r:id="rId8"/>
      <w:footerReference w:type="default" r:id="rId9"/>
      <w:pgSz w:w="12240" w:h="15840"/>
      <w:pgMar w:top="1123" w:right="1224" w:bottom="1123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E2EC9" w14:textId="77777777" w:rsidR="005B044D" w:rsidRDefault="005B044D">
      <w:pPr>
        <w:spacing w:after="0" w:line="240" w:lineRule="auto"/>
      </w:pPr>
      <w:r>
        <w:separator/>
      </w:r>
    </w:p>
  </w:endnote>
  <w:endnote w:type="continuationSeparator" w:id="0">
    <w:p w14:paraId="056CFC8D" w14:textId="77777777" w:rsidR="005B044D" w:rsidRDefault="005B0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3C7B" w14:textId="77777777" w:rsidR="00421557" w:rsidRDefault="005B044D">
    <w:pPr>
      <w:pStyle w:val="Piedepgina"/>
      <w:jc w:val="center"/>
    </w:pPr>
    <w:r>
      <w:rPr>
        <w:color w:val="595959"/>
        <w:sz w:val="18"/>
      </w:rPr>
      <w:fldChar w:fldCharType="begin"/>
    </w:r>
    <w:r>
      <w:rPr>
        <w:color w:val="595959"/>
        <w:sz w:val="18"/>
      </w:rPr>
      <w:instrText>PAGE</w:instrText>
    </w:r>
    <w:r w:rsidR="000C2BEA">
      <w:rPr>
        <w:color w:val="595959"/>
        <w:sz w:val="18"/>
      </w:rPr>
      <w:fldChar w:fldCharType="separate"/>
    </w:r>
    <w:r w:rsidR="000C2BEA">
      <w:rPr>
        <w:noProof/>
        <w:color w:val="595959"/>
        <w:sz w:val="18"/>
      </w:rPr>
      <w:t>1</w:t>
    </w:r>
    <w:r>
      <w:rPr>
        <w:color w:val="595959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3CE86" w14:textId="77777777" w:rsidR="005B044D" w:rsidRDefault="005B044D">
      <w:pPr>
        <w:spacing w:after="0" w:line="240" w:lineRule="auto"/>
      </w:pPr>
      <w:r>
        <w:separator/>
      </w:r>
    </w:p>
  </w:footnote>
  <w:footnote w:type="continuationSeparator" w:id="0">
    <w:p w14:paraId="4083B9E2" w14:textId="77777777" w:rsidR="005B044D" w:rsidRDefault="005B0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68A81" w14:textId="77777777" w:rsidR="00421557" w:rsidRDefault="005B044D">
    <w:pPr>
      <w:pStyle w:val="Encabezado"/>
      <w:jc w:val="center"/>
    </w:pPr>
    <w:r>
      <w:rPr>
        <w:color w:val="595959"/>
        <w:sz w:val="18"/>
      </w:rPr>
      <w:t xml:space="preserve">Gestión Empresaria de la Calidad | Cartilla Única de </w:t>
    </w:r>
    <w:r>
      <w:rPr>
        <w:color w:val="595959"/>
        <w:sz w:val="18"/>
      </w:rPr>
      <w:t>Trabajos Prácticos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BEA"/>
    <w:rsid w:val="0015074B"/>
    <w:rsid w:val="0029639D"/>
    <w:rsid w:val="00326F90"/>
    <w:rsid w:val="00421557"/>
    <w:rsid w:val="005B044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586CF75"/>
  <w14:defaultImageDpi w14:val="300"/>
  <w15:docId w15:val="{97684D74-FEFA-4E72-BC79-92C27B20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365F91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365F9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  <w:spacing w:before="200"/>
    </w:pPr>
    <w:rPr>
      <w:rFonts w:asciiTheme="majorHAnsi" w:eastAsiaTheme="majorEastAsia" w:hAnsiTheme="majorHAnsi" w:cstheme="majorBidi"/>
      <w:i/>
      <w:iCs/>
      <w:color w:val="365F91"/>
      <w:spacing w:val="15"/>
      <w:sz w:val="28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Main">
    <w:name w:val="Cover Main"/>
    <w:rPr>
      <w:rFonts w:ascii="Times New Roman" w:hAnsi="Times New Roman"/>
      <w:b/>
      <w:color w:val="17365D"/>
      <w:sz w:val="48"/>
    </w:rPr>
  </w:style>
  <w:style w:type="paragraph" w:customStyle="1" w:styleId="CoverSecondary">
    <w:name w:val="Cover Secondary"/>
    <w:rPr>
      <w:rFonts w:ascii="Times New Roman" w:hAnsi="Times New Roman"/>
      <w:b/>
      <w:color w:val="365F91"/>
      <w:sz w:val="34"/>
    </w:rPr>
  </w:style>
  <w:style w:type="paragraph" w:customStyle="1" w:styleId="CaseTitle">
    <w:name w:val="Case Title"/>
    <w:rPr>
      <w:rFonts w:ascii="Times New Roman" w:hAnsi="Times New Roman"/>
      <w:b/>
      <w:color w:val="17365D"/>
      <w:sz w:val="40"/>
    </w:rPr>
  </w:style>
  <w:style w:type="paragraph" w:customStyle="1" w:styleId="PromptBox">
    <w:name w:val="Prompt Box"/>
    <w:rPr>
      <w:rFonts w:ascii="Times New Roman" w:hAnsi="Times New Roman"/>
      <w:b/>
      <w:color w:val="17365D"/>
      <w:sz w:val="24"/>
    </w:rPr>
  </w:style>
  <w:style w:type="paragraph" w:customStyle="1" w:styleId="SmallNote">
    <w:name w:val="Small Note"/>
    <w:rPr>
      <w:rFonts w:ascii="Times New Roman" w:hAnsi="Times New Roman"/>
      <w:color w:val="595959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3920</Words>
  <Characters>21562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Trabajo Práctico N.º 1 - Parte 1</dc:title>
  <dc:subject>Gestión Empresaria de la Calidad</dc:subject>
  <dc:creator>Esp. Ing. Tito Ramón Villagra</dc:creator>
  <cp:keywords>gestión, productividad, eficacia, eficiencia, estudio de caso</cp:keywords>
  <dc:description>generated by python-docx</dc:description>
  <cp:lastModifiedBy>tvillagra24@outlook.com</cp:lastModifiedBy>
  <cp:revision>2</cp:revision>
  <dcterms:created xsi:type="dcterms:W3CDTF">2026-08-06T16:07:00Z</dcterms:created>
  <dcterms:modified xsi:type="dcterms:W3CDTF">2026-08-06T16:07:00Z</dcterms:modified>
  <cp:category/>
</cp:coreProperties>
</file>