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E7F" w:rsidRPr="007B0E7F" w:rsidRDefault="007B0E7F" w:rsidP="007B0E7F">
      <w:pPr>
        <w:spacing w:after="0" w:line="720" w:lineRule="atLeast"/>
        <w:jc w:val="center"/>
        <w:outlineLvl w:val="0"/>
        <w:rPr>
          <w:rFonts w:ascii="Times New Roman" w:eastAsia="Times New Roman" w:hAnsi="Times New Roman" w:cs="Times New Roman"/>
          <w:b/>
          <w:bCs/>
          <w:spacing w:val="-10"/>
          <w:kern w:val="36"/>
          <w:sz w:val="36"/>
          <w:szCs w:val="36"/>
          <w:lang w:eastAsia="es-AR"/>
        </w:rPr>
      </w:pPr>
      <w:r w:rsidRPr="007B0E7F">
        <w:rPr>
          <w:rFonts w:ascii="Times New Roman" w:eastAsia="Times New Roman" w:hAnsi="Times New Roman" w:cs="Times New Roman"/>
          <w:b/>
          <w:bCs/>
          <w:spacing w:val="-10"/>
          <w:kern w:val="36"/>
          <w:sz w:val="36"/>
          <w:szCs w:val="36"/>
          <w:lang w:eastAsia="es-AR"/>
        </w:rPr>
        <w:fldChar w:fldCharType="begin"/>
      </w:r>
      <w:r w:rsidRPr="007B0E7F">
        <w:rPr>
          <w:rFonts w:ascii="Times New Roman" w:eastAsia="Times New Roman" w:hAnsi="Times New Roman" w:cs="Times New Roman"/>
          <w:b/>
          <w:bCs/>
          <w:spacing w:val="-10"/>
          <w:kern w:val="36"/>
          <w:sz w:val="36"/>
          <w:szCs w:val="36"/>
          <w:lang w:eastAsia="es-AR"/>
        </w:rPr>
        <w:instrText xml:space="preserve"> HYPERLINK "https://hardzone.es/tutoriales/componentes/tipos-memoria-ram-pc-historia/" \o "" </w:instrText>
      </w:r>
      <w:r w:rsidRPr="007B0E7F">
        <w:rPr>
          <w:rFonts w:ascii="Times New Roman" w:eastAsia="Times New Roman" w:hAnsi="Times New Roman" w:cs="Times New Roman"/>
          <w:b/>
          <w:bCs/>
          <w:spacing w:val="-10"/>
          <w:kern w:val="36"/>
          <w:sz w:val="36"/>
          <w:szCs w:val="36"/>
          <w:lang w:eastAsia="es-AR"/>
        </w:rPr>
        <w:fldChar w:fldCharType="separate"/>
      </w:r>
      <w:r w:rsidRPr="007B0E7F">
        <w:rPr>
          <w:rFonts w:ascii="Times New Roman" w:eastAsia="Times New Roman" w:hAnsi="Times New Roman" w:cs="Times New Roman"/>
          <w:b/>
          <w:bCs/>
          <w:color w:val="40423F"/>
          <w:spacing w:val="-10"/>
          <w:kern w:val="36"/>
          <w:sz w:val="36"/>
          <w:szCs w:val="36"/>
          <w:u w:val="single"/>
          <w:lang w:eastAsia="es-AR"/>
        </w:rPr>
        <w:t>Estos son todos los tipos de memoria RAM que se han usado en PC</w:t>
      </w:r>
      <w:r w:rsidRPr="007B0E7F">
        <w:rPr>
          <w:rFonts w:ascii="Times New Roman" w:eastAsia="Times New Roman" w:hAnsi="Times New Roman" w:cs="Times New Roman"/>
          <w:b/>
          <w:bCs/>
          <w:spacing w:val="-10"/>
          <w:kern w:val="36"/>
          <w:sz w:val="36"/>
          <w:szCs w:val="36"/>
          <w:lang w:eastAsia="es-AR"/>
        </w:rPr>
        <w:fldChar w:fldCharType="end"/>
      </w:r>
    </w:p>
    <w:p w:rsidR="007B0E7F" w:rsidRPr="007B0E7F" w:rsidRDefault="007B0E7F" w:rsidP="007B0E7F">
      <w:pPr>
        <w:spacing w:after="0" w:line="390" w:lineRule="atLeast"/>
        <w:jc w:val="right"/>
        <w:rPr>
          <w:rFonts w:ascii="Times New Roman" w:eastAsia="Times New Roman" w:hAnsi="Times New Roman" w:cs="Times New Roman"/>
          <w:color w:val="333333"/>
          <w:spacing w:val="-3"/>
          <w:sz w:val="21"/>
          <w:szCs w:val="21"/>
          <w:lang w:eastAsia="es-AR"/>
        </w:rPr>
      </w:pPr>
      <w:r w:rsidRPr="007B0E7F">
        <w:rPr>
          <w:rFonts w:ascii="Times New Roman" w:eastAsia="Times New Roman" w:hAnsi="Times New Roman" w:cs="Times New Roman"/>
          <w:color w:val="333333"/>
          <w:spacing w:val="-3"/>
          <w:sz w:val="21"/>
          <w:szCs w:val="21"/>
          <w:lang w:eastAsia="es-AR"/>
        </w:rPr>
        <w:t>Rodrigo Alonso</w:t>
      </w:r>
    </w:p>
    <w:p w:rsidR="007B0E7F" w:rsidRDefault="007B0E7F" w:rsidP="007B0E7F">
      <w:pPr>
        <w:spacing w:after="0" w:line="390" w:lineRule="atLeast"/>
        <w:jc w:val="right"/>
        <w:rPr>
          <w:rFonts w:ascii="Times New Roman" w:eastAsia="Times New Roman" w:hAnsi="Times New Roman" w:cs="Times New Roman"/>
          <w:color w:val="333333"/>
          <w:spacing w:val="-3"/>
          <w:sz w:val="21"/>
          <w:szCs w:val="21"/>
          <w:lang w:eastAsia="es-AR"/>
        </w:rPr>
      </w:pPr>
      <w:r w:rsidRPr="007B0E7F">
        <w:rPr>
          <w:rFonts w:ascii="Times New Roman" w:eastAsia="Times New Roman" w:hAnsi="Times New Roman" w:cs="Times New Roman"/>
          <w:color w:val="333333"/>
          <w:spacing w:val="-3"/>
          <w:sz w:val="21"/>
          <w:szCs w:val="21"/>
          <w:lang w:eastAsia="es-AR"/>
        </w:rPr>
        <w:t>Actualiz</w:t>
      </w:r>
      <w:r>
        <w:rPr>
          <w:rFonts w:ascii="Times New Roman" w:eastAsia="Times New Roman" w:hAnsi="Times New Roman" w:cs="Times New Roman"/>
          <w:color w:val="333333"/>
          <w:spacing w:val="-3"/>
          <w:sz w:val="21"/>
          <w:szCs w:val="21"/>
          <w:lang w:eastAsia="es-AR"/>
        </w:rPr>
        <w:t>ado el 14 de julio, 2020</w:t>
      </w:r>
    </w:p>
    <w:p w:rsidR="007B0E7F" w:rsidRPr="007B0E7F" w:rsidRDefault="007B0E7F" w:rsidP="007B0E7F">
      <w:pPr>
        <w:spacing w:after="0" w:line="390" w:lineRule="atLeast"/>
        <w:jc w:val="right"/>
        <w:rPr>
          <w:rFonts w:ascii="Times New Roman" w:eastAsia="Times New Roman" w:hAnsi="Times New Roman" w:cs="Times New Roman"/>
          <w:color w:val="333333"/>
          <w:spacing w:val="-3"/>
          <w:sz w:val="21"/>
          <w:szCs w:val="21"/>
          <w:lang w:eastAsia="es-AR"/>
        </w:rPr>
      </w:pPr>
    </w:p>
    <w:p w:rsidR="007B0E7F" w:rsidRPr="007B0E7F" w:rsidRDefault="007B0E7F" w:rsidP="007B0E7F">
      <w:pPr>
        <w:spacing w:after="0" w:line="240" w:lineRule="auto"/>
        <w:jc w:val="center"/>
        <w:rPr>
          <w:rFonts w:ascii="Times New Roman" w:eastAsia="Times New Roman" w:hAnsi="Times New Roman" w:cs="Times New Roman"/>
          <w:sz w:val="24"/>
          <w:szCs w:val="24"/>
          <w:lang w:eastAsia="es-AR"/>
        </w:rPr>
      </w:pPr>
      <w:r w:rsidRPr="007B0E7F">
        <w:rPr>
          <w:rFonts w:ascii="Times New Roman" w:eastAsia="Times New Roman" w:hAnsi="Times New Roman" w:cs="Times New Roman"/>
          <w:noProof/>
          <w:sz w:val="24"/>
          <w:szCs w:val="24"/>
          <w:lang w:eastAsia="es-AR"/>
        </w:rPr>
        <w:drawing>
          <wp:inline distT="0" distB="0" distL="0" distR="0">
            <wp:extent cx="4152900" cy="2174705"/>
            <wp:effectExtent l="0" t="0" r="0" b="0"/>
            <wp:docPr id="12" name="Imagen 12" descr="Módulo de memoria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ódulo de memoria RA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5794" cy="2186694"/>
                    </a:xfrm>
                    <a:prstGeom prst="rect">
                      <a:avLst/>
                    </a:prstGeom>
                    <a:noFill/>
                    <a:ln>
                      <a:noFill/>
                    </a:ln>
                  </pic:spPr>
                </pic:pic>
              </a:graphicData>
            </a:graphic>
          </wp:inline>
        </w:drawing>
      </w:r>
    </w:p>
    <w:p w:rsidR="007B0E7F" w:rsidRPr="007B0E7F" w:rsidRDefault="007B0E7F" w:rsidP="007B0E7F">
      <w:pPr>
        <w:spacing w:after="0" w:line="360" w:lineRule="auto"/>
        <w:jc w:val="both"/>
        <w:rPr>
          <w:rFonts w:ascii="Arial" w:eastAsia="Times New Roman" w:hAnsi="Arial" w:cs="Arial"/>
          <w:color w:val="333333"/>
          <w:spacing w:val="-4"/>
          <w:lang w:eastAsia="es-AR"/>
        </w:rPr>
      </w:pPr>
      <w:r w:rsidRPr="007B0E7F">
        <w:rPr>
          <w:rFonts w:ascii="Arial" w:eastAsia="Times New Roman" w:hAnsi="Arial" w:cs="Arial"/>
          <w:color w:val="333333"/>
          <w:spacing w:val="-4"/>
          <w:lang w:eastAsia="es-AR"/>
        </w:rPr>
        <w:t>La </w:t>
      </w:r>
      <w:r w:rsidRPr="007B0E7F">
        <w:rPr>
          <w:rFonts w:ascii="Arial" w:eastAsia="Times New Roman" w:hAnsi="Arial" w:cs="Arial"/>
          <w:b/>
          <w:bCs/>
          <w:color w:val="333333"/>
          <w:spacing w:val="-4"/>
          <w:lang w:eastAsia="es-AR"/>
        </w:rPr>
        <w:t>memoria RAM</w:t>
      </w:r>
      <w:r w:rsidRPr="007B0E7F">
        <w:rPr>
          <w:rFonts w:ascii="Arial" w:eastAsia="Times New Roman" w:hAnsi="Arial" w:cs="Arial"/>
          <w:color w:val="333333"/>
          <w:spacing w:val="-4"/>
          <w:lang w:eastAsia="es-AR"/>
        </w:rPr>
        <w:t xml:space="preserve"> es un componente muy familiar para todos los aficionados al hardware, pues se trata de un componente necesario tanto en </w:t>
      </w:r>
      <w:proofErr w:type="spellStart"/>
      <w:r w:rsidRPr="007B0E7F">
        <w:rPr>
          <w:rFonts w:ascii="Arial" w:eastAsia="Times New Roman" w:hAnsi="Arial" w:cs="Arial"/>
          <w:color w:val="333333"/>
          <w:spacing w:val="-4"/>
          <w:lang w:eastAsia="es-AR"/>
        </w:rPr>
        <w:t>PCs</w:t>
      </w:r>
      <w:proofErr w:type="spellEnd"/>
      <w:r w:rsidRPr="007B0E7F">
        <w:rPr>
          <w:rFonts w:ascii="Arial" w:eastAsia="Times New Roman" w:hAnsi="Arial" w:cs="Arial"/>
          <w:color w:val="333333"/>
          <w:spacing w:val="-4"/>
          <w:lang w:eastAsia="es-AR"/>
        </w:rPr>
        <w:t xml:space="preserve"> como en consolas o incluso </w:t>
      </w:r>
      <w:proofErr w:type="spellStart"/>
      <w:r w:rsidRPr="007B0E7F">
        <w:rPr>
          <w:rFonts w:ascii="Arial" w:eastAsia="Times New Roman" w:hAnsi="Arial" w:cs="Arial"/>
          <w:color w:val="333333"/>
          <w:spacing w:val="-4"/>
          <w:lang w:eastAsia="es-AR"/>
        </w:rPr>
        <w:t>smartphones</w:t>
      </w:r>
      <w:proofErr w:type="spellEnd"/>
      <w:r w:rsidRPr="007B0E7F">
        <w:rPr>
          <w:rFonts w:ascii="Arial" w:eastAsia="Times New Roman" w:hAnsi="Arial" w:cs="Arial"/>
          <w:color w:val="333333"/>
          <w:spacing w:val="-4"/>
          <w:lang w:eastAsia="es-AR"/>
        </w:rPr>
        <w:t>. Pero, ¿</w:t>
      </w:r>
      <w:r w:rsidRPr="007B0E7F">
        <w:rPr>
          <w:rFonts w:ascii="Arial" w:eastAsia="Times New Roman" w:hAnsi="Arial" w:cs="Arial"/>
          <w:b/>
          <w:bCs/>
          <w:color w:val="333333"/>
          <w:spacing w:val="-4"/>
          <w:lang w:eastAsia="es-AR"/>
        </w:rPr>
        <w:t>qué tipos de memoria RAM existen</w:t>
      </w:r>
      <w:r w:rsidRPr="007B0E7F">
        <w:rPr>
          <w:rFonts w:ascii="Arial" w:eastAsia="Times New Roman" w:hAnsi="Arial" w:cs="Arial"/>
          <w:color w:val="333333"/>
          <w:spacing w:val="-4"/>
          <w:lang w:eastAsia="es-AR"/>
        </w:rPr>
        <w:t>? En este artículo te vamos a contar cuáles son todos los tipos de memoria RAM que han existido, y las características de cada uno de ellos.</w:t>
      </w:r>
    </w:p>
    <w:p w:rsidR="007B0E7F" w:rsidRPr="007B0E7F" w:rsidRDefault="007B0E7F" w:rsidP="007B0E7F">
      <w:pPr>
        <w:spacing w:after="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Lo creas o no, si estás leyendo esto estás usando un dispositivo que tiene memoria RAM, de uno o de otro tipo y de una u otra capacidad. La memoria RAM es un componente indispensable en la informática moderna, pues sirve para que el procesador pueda almacenar información que necesita con inmediatez y así poder acceder a ella rápidamente. Pero antes de irnos por las ramas, vamos a entrar en materia.</w:t>
      </w:r>
    </w:p>
    <w:p w:rsidR="007B0E7F" w:rsidRPr="007B0E7F" w:rsidRDefault="007B0E7F" w:rsidP="007B0E7F">
      <w:pPr>
        <w:spacing w:after="0" w:line="360" w:lineRule="auto"/>
        <w:jc w:val="both"/>
        <w:outlineLvl w:val="1"/>
        <w:rPr>
          <w:rFonts w:ascii="Arial" w:eastAsia="Times New Roman" w:hAnsi="Arial" w:cs="Arial"/>
          <w:b/>
          <w:bCs/>
          <w:color w:val="40423F"/>
          <w:spacing w:val="-6"/>
          <w:lang w:eastAsia="es-AR"/>
        </w:rPr>
      </w:pPr>
      <w:r w:rsidRPr="007B0E7F">
        <w:rPr>
          <w:rFonts w:ascii="Arial" w:eastAsia="Times New Roman" w:hAnsi="Arial" w:cs="Arial"/>
          <w:b/>
          <w:bCs/>
          <w:color w:val="40423F"/>
          <w:spacing w:val="-6"/>
          <w:lang w:eastAsia="es-AR"/>
        </w:rPr>
        <w:t>¿Qué es la memoria RAM?</w:t>
      </w:r>
    </w:p>
    <w:p w:rsidR="007B0E7F" w:rsidRPr="007B0E7F" w:rsidRDefault="007B0E7F" w:rsidP="007B0E7F">
      <w:pPr>
        <w:spacing w:after="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Es de recibo comenzar explicando, aunque sea sin entrar en muchos detalles, qué es la memoria RAM. RAM es un acrónimo del inglés, </w:t>
      </w:r>
      <w:proofErr w:type="spellStart"/>
      <w:r w:rsidRPr="007B0E7F">
        <w:rPr>
          <w:rFonts w:ascii="Arial" w:eastAsia="Times New Roman" w:hAnsi="Arial" w:cs="Arial"/>
          <w:b/>
          <w:bCs/>
          <w:color w:val="333333"/>
          <w:spacing w:val="-3"/>
          <w:lang w:eastAsia="es-AR"/>
        </w:rPr>
        <w:t>Random</w:t>
      </w:r>
      <w:proofErr w:type="spellEnd"/>
      <w:r w:rsidRPr="007B0E7F">
        <w:rPr>
          <w:rFonts w:ascii="Arial" w:eastAsia="Times New Roman" w:hAnsi="Arial" w:cs="Arial"/>
          <w:b/>
          <w:bCs/>
          <w:color w:val="333333"/>
          <w:spacing w:val="-3"/>
          <w:lang w:eastAsia="es-AR"/>
        </w:rPr>
        <w:t xml:space="preserve"> Access </w:t>
      </w:r>
      <w:proofErr w:type="spellStart"/>
      <w:r w:rsidRPr="007B0E7F">
        <w:rPr>
          <w:rFonts w:ascii="Arial" w:eastAsia="Times New Roman" w:hAnsi="Arial" w:cs="Arial"/>
          <w:b/>
          <w:bCs/>
          <w:color w:val="333333"/>
          <w:spacing w:val="-3"/>
          <w:lang w:eastAsia="es-AR"/>
        </w:rPr>
        <w:t>Memory</w:t>
      </w:r>
      <w:proofErr w:type="spellEnd"/>
      <w:r w:rsidRPr="007B0E7F">
        <w:rPr>
          <w:rFonts w:ascii="Arial" w:eastAsia="Times New Roman" w:hAnsi="Arial" w:cs="Arial"/>
          <w:color w:val="333333"/>
          <w:spacing w:val="-3"/>
          <w:lang w:eastAsia="es-AR"/>
        </w:rPr>
        <w:t> o memoria de acceso aleatorio, y sirve para dotar al sistema de un </w:t>
      </w:r>
      <w:r w:rsidRPr="007B0E7F">
        <w:rPr>
          <w:rFonts w:ascii="Arial" w:eastAsia="Times New Roman" w:hAnsi="Arial" w:cs="Arial"/>
          <w:b/>
          <w:bCs/>
          <w:color w:val="333333"/>
          <w:spacing w:val="-3"/>
          <w:lang w:eastAsia="es-AR"/>
        </w:rPr>
        <w:t>espacio virtual necesario para manejar información y solucionar problemas</w:t>
      </w:r>
      <w:r w:rsidRPr="007B0E7F">
        <w:rPr>
          <w:rFonts w:ascii="Arial" w:eastAsia="Times New Roman" w:hAnsi="Arial" w:cs="Arial"/>
          <w:color w:val="333333"/>
          <w:spacing w:val="-3"/>
          <w:lang w:eastAsia="es-AR"/>
        </w:rPr>
        <w:t> en cada momento instantáneo. Puedes pensar que es como un papel en el que se toman notas y luego se tira, o siendo más exactos con el ejemplo, se borra y luego se reutiliza. El tamaño de la memoria RAM sería el tamaño de esa hoja de papel, cuanto más grande sea, más número de notas podremos tomar en él.</w:t>
      </w:r>
    </w:p>
    <w:p w:rsidR="007B0E7F" w:rsidRPr="007B0E7F" w:rsidRDefault="007B0E7F" w:rsidP="007B0E7F">
      <w:pPr>
        <w:spacing w:before="300" w:after="300" w:line="390" w:lineRule="atLeast"/>
        <w:jc w:val="center"/>
        <w:rPr>
          <w:rFonts w:ascii="Arial" w:eastAsia="Times New Roman" w:hAnsi="Arial" w:cs="Arial"/>
          <w:color w:val="333333"/>
          <w:spacing w:val="-3"/>
          <w:lang w:eastAsia="es-AR"/>
        </w:rPr>
      </w:pPr>
      <w:r w:rsidRPr="007B0E7F">
        <w:rPr>
          <w:rFonts w:ascii="Arial" w:eastAsia="Times New Roman" w:hAnsi="Arial" w:cs="Arial"/>
          <w:noProof/>
          <w:color w:val="333333"/>
          <w:spacing w:val="-3"/>
          <w:lang w:eastAsia="es-AR"/>
        </w:rPr>
        <w:lastRenderedPageBreak/>
        <w:drawing>
          <wp:inline distT="0" distB="0" distL="0" distR="0">
            <wp:extent cx="4191000" cy="2318147"/>
            <wp:effectExtent l="0" t="0" r="0" b="6350"/>
            <wp:docPr id="11" name="Imagen 11" descr="Tipos de memoria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pos de memoria 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1896" cy="2324174"/>
                    </a:xfrm>
                    <a:prstGeom prst="rect">
                      <a:avLst/>
                    </a:prstGeom>
                    <a:noFill/>
                    <a:ln>
                      <a:noFill/>
                    </a:ln>
                  </pic:spPr>
                </pic:pic>
              </a:graphicData>
            </a:graphic>
          </wp:inline>
        </w:drawing>
      </w:r>
    </w:p>
    <w:p w:rsidR="007B0E7F" w:rsidRPr="007B0E7F" w:rsidRDefault="007B0E7F" w:rsidP="007B0E7F">
      <w:pPr>
        <w:spacing w:after="0" w:line="450" w:lineRule="atLeast"/>
        <w:outlineLvl w:val="1"/>
        <w:rPr>
          <w:rFonts w:ascii="Arial" w:eastAsia="Times New Roman" w:hAnsi="Arial" w:cs="Arial"/>
          <w:b/>
          <w:bCs/>
          <w:color w:val="40423F"/>
          <w:spacing w:val="-6"/>
          <w:lang w:eastAsia="es-AR"/>
        </w:rPr>
      </w:pPr>
      <w:r w:rsidRPr="007B0E7F">
        <w:rPr>
          <w:rFonts w:ascii="Arial" w:eastAsia="Times New Roman" w:hAnsi="Arial" w:cs="Arial"/>
          <w:b/>
          <w:bCs/>
          <w:color w:val="40423F"/>
          <w:spacing w:val="-6"/>
          <w:lang w:eastAsia="es-AR"/>
        </w:rPr>
        <w:t>Tipos de memoria RAM utilizados en PC</w:t>
      </w:r>
    </w:p>
    <w:p w:rsidR="007B0E7F" w:rsidRDefault="007B0E7F" w:rsidP="007B0E7F">
      <w:pPr>
        <w:spacing w:after="0" w:line="390" w:lineRule="atLeast"/>
        <w:outlineLvl w:val="2"/>
        <w:rPr>
          <w:rFonts w:ascii="Arial" w:eastAsia="Times New Roman" w:hAnsi="Arial" w:cs="Arial"/>
          <w:b/>
          <w:bCs/>
          <w:color w:val="333333"/>
          <w:spacing w:val="-3"/>
          <w:lang w:eastAsia="es-AR"/>
        </w:rPr>
      </w:pPr>
      <w:proofErr w:type="spellStart"/>
      <w:r w:rsidRPr="007B0E7F">
        <w:rPr>
          <w:rFonts w:ascii="Arial" w:eastAsia="Times New Roman" w:hAnsi="Arial" w:cs="Arial"/>
          <w:b/>
          <w:bCs/>
          <w:color w:val="333333"/>
          <w:spacing w:val="-3"/>
          <w:lang w:eastAsia="es-AR"/>
        </w:rPr>
        <w:t>Static</w:t>
      </w:r>
      <w:proofErr w:type="spellEnd"/>
      <w:r w:rsidRPr="007B0E7F">
        <w:rPr>
          <w:rFonts w:ascii="Arial" w:eastAsia="Times New Roman" w:hAnsi="Arial" w:cs="Arial"/>
          <w:b/>
          <w:bCs/>
          <w:color w:val="333333"/>
          <w:spacing w:val="-3"/>
          <w:lang w:eastAsia="es-AR"/>
        </w:rPr>
        <w:t xml:space="preserve"> RAM (SRAM)</w:t>
      </w:r>
    </w:p>
    <w:p w:rsidR="007B0E7F" w:rsidRPr="007B0E7F" w:rsidRDefault="007B0E7F" w:rsidP="007B0E7F">
      <w:pPr>
        <w:spacing w:after="0" w:line="390" w:lineRule="atLeast"/>
        <w:outlineLvl w:val="2"/>
        <w:rPr>
          <w:rFonts w:ascii="Arial" w:eastAsia="Times New Roman" w:hAnsi="Arial" w:cs="Arial"/>
          <w:b/>
          <w:bCs/>
          <w:color w:val="333333"/>
          <w:spacing w:val="-3"/>
          <w:lang w:eastAsia="es-AR"/>
        </w:rPr>
      </w:pPr>
    </w:p>
    <w:p w:rsidR="007B0E7F" w:rsidRPr="007B0E7F" w:rsidRDefault="007B0E7F" w:rsidP="007B0E7F">
      <w:pPr>
        <w:spacing w:after="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 xml:space="preserve">Se trata de uno de los dos tipos básicos de memoria (el otro es DRAM, del que hablaremos a continuación). Comenzó a utilizarse en 1990 y a día de hoy sigue presente en cámaras digitales, </w:t>
      </w:r>
      <w:proofErr w:type="spellStart"/>
      <w:r w:rsidRPr="007B0E7F">
        <w:rPr>
          <w:rFonts w:ascii="Arial" w:eastAsia="Times New Roman" w:hAnsi="Arial" w:cs="Arial"/>
          <w:color w:val="333333"/>
          <w:spacing w:val="-3"/>
          <w:lang w:eastAsia="es-AR"/>
        </w:rPr>
        <w:t>routers</w:t>
      </w:r>
      <w:proofErr w:type="spellEnd"/>
      <w:r w:rsidRPr="007B0E7F">
        <w:rPr>
          <w:rFonts w:ascii="Arial" w:eastAsia="Times New Roman" w:hAnsi="Arial" w:cs="Arial"/>
          <w:color w:val="333333"/>
          <w:spacing w:val="-3"/>
          <w:lang w:eastAsia="es-AR"/>
        </w:rPr>
        <w:t xml:space="preserve"> o impresoras, pero también en la </w:t>
      </w:r>
      <w:r w:rsidRPr="007B0E7F">
        <w:rPr>
          <w:rFonts w:ascii="Arial" w:eastAsia="Times New Roman" w:hAnsi="Arial" w:cs="Arial"/>
          <w:b/>
          <w:bCs/>
          <w:color w:val="333333"/>
          <w:spacing w:val="-3"/>
          <w:lang w:eastAsia="es-AR"/>
        </w:rPr>
        <w:t>memoria caché de los procesadores</w:t>
      </w:r>
      <w:r w:rsidRPr="007B0E7F">
        <w:rPr>
          <w:rFonts w:ascii="Arial" w:eastAsia="Times New Roman" w:hAnsi="Arial" w:cs="Arial"/>
          <w:color w:val="333333"/>
          <w:spacing w:val="-3"/>
          <w:lang w:eastAsia="es-AR"/>
        </w:rPr>
        <w:t xml:space="preserve"> o de los discos duros. Es un tipo de memoria que necesita un flujo de energía constante para funcionar, así que al contrario que la RAM dinámica, no necesita estar «refrescándose» para ver qué datos tiene en su interior, y por eso se le llama </w:t>
      </w:r>
      <w:proofErr w:type="spellStart"/>
      <w:r w:rsidRPr="007B0E7F">
        <w:rPr>
          <w:rFonts w:ascii="Arial" w:eastAsia="Times New Roman" w:hAnsi="Arial" w:cs="Arial"/>
          <w:color w:val="333333"/>
          <w:spacing w:val="-3"/>
          <w:lang w:eastAsia="es-AR"/>
        </w:rPr>
        <w:t>Static</w:t>
      </w:r>
      <w:proofErr w:type="spellEnd"/>
      <w:r w:rsidRPr="007B0E7F">
        <w:rPr>
          <w:rFonts w:ascii="Arial" w:eastAsia="Times New Roman" w:hAnsi="Arial" w:cs="Arial"/>
          <w:color w:val="333333"/>
          <w:spacing w:val="-3"/>
          <w:lang w:eastAsia="es-AR"/>
        </w:rPr>
        <w:t xml:space="preserve"> RAM (RAM estática).</w:t>
      </w:r>
    </w:p>
    <w:p w:rsidR="007B0E7F" w:rsidRPr="007B0E7F" w:rsidRDefault="007B0E7F" w:rsidP="007B0E7F">
      <w:pPr>
        <w:spacing w:before="300" w:after="300" w:line="390" w:lineRule="atLeast"/>
        <w:jc w:val="center"/>
        <w:rPr>
          <w:rFonts w:ascii="Arial" w:eastAsia="Times New Roman" w:hAnsi="Arial" w:cs="Arial"/>
          <w:color w:val="333333"/>
          <w:spacing w:val="-3"/>
          <w:lang w:eastAsia="es-AR"/>
        </w:rPr>
      </w:pPr>
      <w:r w:rsidRPr="007B0E7F">
        <w:rPr>
          <w:rFonts w:ascii="Arial" w:eastAsia="Times New Roman" w:hAnsi="Arial" w:cs="Arial"/>
          <w:noProof/>
          <w:color w:val="333333"/>
          <w:spacing w:val="-3"/>
          <w:lang w:eastAsia="es-AR"/>
        </w:rPr>
        <w:drawing>
          <wp:inline distT="0" distB="0" distL="0" distR="0">
            <wp:extent cx="3648075" cy="1965253"/>
            <wp:effectExtent l="0" t="0" r="0" b="0"/>
            <wp:docPr id="10" name="Imagen 10" descr="Módulo con varios chips de S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ódulo con varios chips de S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4551" cy="1979516"/>
                    </a:xfrm>
                    <a:prstGeom prst="rect">
                      <a:avLst/>
                    </a:prstGeom>
                    <a:noFill/>
                    <a:ln>
                      <a:noFill/>
                    </a:ln>
                  </pic:spPr>
                </pic:pic>
              </a:graphicData>
            </a:graphic>
          </wp:inline>
        </w:drawing>
      </w:r>
    </w:p>
    <w:p w:rsidR="007B0E7F" w:rsidRDefault="007B0E7F" w:rsidP="007B0E7F">
      <w:pPr>
        <w:spacing w:after="0" w:line="360" w:lineRule="auto"/>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Las ventajas de este tipo de memoria es que consume muy poca energía y tiene unos tiempos de acceso muy bajos. Las desventajas incluyen que tienen unas capacidades muy bajas, y unos costes de fabricación bastante elevados.</w:t>
      </w:r>
    </w:p>
    <w:p w:rsidR="007B0E7F" w:rsidRDefault="007B0E7F" w:rsidP="007B0E7F">
      <w:pPr>
        <w:spacing w:after="0" w:line="360" w:lineRule="auto"/>
        <w:rPr>
          <w:rFonts w:ascii="Arial" w:eastAsia="Times New Roman" w:hAnsi="Arial" w:cs="Arial"/>
          <w:color w:val="333333"/>
          <w:spacing w:val="-3"/>
          <w:lang w:eastAsia="es-AR"/>
        </w:rPr>
      </w:pPr>
    </w:p>
    <w:p w:rsidR="007B0E7F" w:rsidRDefault="007B0E7F" w:rsidP="007B0E7F">
      <w:pPr>
        <w:spacing w:after="0" w:line="360" w:lineRule="auto"/>
        <w:rPr>
          <w:rFonts w:ascii="Arial" w:eastAsia="Times New Roman" w:hAnsi="Arial" w:cs="Arial"/>
          <w:color w:val="333333"/>
          <w:spacing w:val="-3"/>
          <w:lang w:eastAsia="es-AR"/>
        </w:rPr>
      </w:pPr>
    </w:p>
    <w:p w:rsidR="007B0E7F" w:rsidRPr="007B0E7F" w:rsidRDefault="007B0E7F" w:rsidP="007B0E7F">
      <w:pPr>
        <w:spacing w:after="0" w:line="360" w:lineRule="auto"/>
        <w:rPr>
          <w:rFonts w:ascii="Arial" w:eastAsia="Times New Roman" w:hAnsi="Arial" w:cs="Arial"/>
          <w:color w:val="333333"/>
          <w:spacing w:val="-3"/>
          <w:lang w:eastAsia="es-AR"/>
        </w:rPr>
      </w:pPr>
    </w:p>
    <w:p w:rsidR="007B0E7F" w:rsidRPr="007B0E7F" w:rsidRDefault="007B0E7F" w:rsidP="007B0E7F">
      <w:pPr>
        <w:spacing w:after="0" w:line="390" w:lineRule="atLeast"/>
        <w:outlineLvl w:val="2"/>
        <w:rPr>
          <w:rFonts w:ascii="Arial" w:eastAsia="Times New Roman" w:hAnsi="Arial" w:cs="Arial"/>
          <w:b/>
          <w:bCs/>
          <w:color w:val="333333"/>
          <w:spacing w:val="-3"/>
          <w:lang w:eastAsia="es-AR"/>
        </w:rPr>
      </w:pPr>
      <w:proofErr w:type="spellStart"/>
      <w:r w:rsidRPr="007B0E7F">
        <w:rPr>
          <w:rFonts w:ascii="Arial" w:eastAsia="Times New Roman" w:hAnsi="Arial" w:cs="Arial"/>
          <w:b/>
          <w:bCs/>
          <w:color w:val="333333"/>
          <w:spacing w:val="-3"/>
          <w:lang w:eastAsia="es-AR"/>
        </w:rPr>
        <w:lastRenderedPageBreak/>
        <w:t>Dynamic</w:t>
      </w:r>
      <w:proofErr w:type="spellEnd"/>
      <w:r w:rsidRPr="007B0E7F">
        <w:rPr>
          <w:rFonts w:ascii="Arial" w:eastAsia="Times New Roman" w:hAnsi="Arial" w:cs="Arial"/>
          <w:b/>
          <w:bCs/>
          <w:color w:val="333333"/>
          <w:spacing w:val="-3"/>
          <w:lang w:eastAsia="es-AR"/>
        </w:rPr>
        <w:t xml:space="preserve"> RAM (DRAM)</w:t>
      </w:r>
    </w:p>
    <w:p w:rsidR="007B0E7F" w:rsidRPr="007B0E7F" w:rsidRDefault="007B0E7F" w:rsidP="007B0E7F">
      <w:pPr>
        <w:spacing w:before="120" w:after="12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Es el otro tipo básico de memoria RAM, y se utilizó desde principio de los años 1970 hasta mediados de los años 90. Este tipo de memoria </w:t>
      </w:r>
      <w:r w:rsidRPr="007B0E7F">
        <w:rPr>
          <w:rFonts w:ascii="Arial" w:eastAsia="Times New Roman" w:hAnsi="Arial" w:cs="Arial"/>
          <w:b/>
          <w:bCs/>
          <w:color w:val="333333"/>
          <w:spacing w:val="-3"/>
          <w:lang w:eastAsia="es-AR"/>
        </w:rPr>
        <w:t>necesita un «refresco» periódico</w:t>
      </w:r>
      <w:r w:rsidRPr="007B0E7F">
        <w:rPr>
          <w:rFonts w:ascii="Arial" w:eastAsia="Times New Roman" w:hAnsi="Arial" w:cs="Arial"/>
          <w:color w:val="333333"/>
          <w:spacing w:val="-3"/>
          <w:lang w:eastAsia="es-AR"/>
        </w:rPr>
        <w:t> de los datos en su interior porque tienen condensadores que periódicamente se van descargando, y la falta de energía significa pérdida de datos. Por eso se le llama RAM dinámica.</w:t>
      </w:r>
    </w:p>
    <w:p w:rsidR="007B0E7F" w:rsidRPr="007B0E7F" w:rsidRDefault="007B0E7F" w:rsidP="007B0E7F">
      <w:pPr>
        <w:spacing w:before="300" w:after="300" w:line="390" w:lineRule="atLeast"/>
        <w:jc w:val="center"/>
        <w:rPr>
          <w:rFonts w:ascii="Arial" w:eastAsia="Times New Roman" w:hAnsi="Arial" w:cs="Arial"/>
          <w:color w:val="333333"/>
          <w:spacing w:val="-3"/>
          <w:lang w:eastAsia="es-AR"/>
        </w:rPr>
      </w:pPr>
      <w:r w:rsidRPr="007B0E7F">
        <w:rPr>
          <w:rFonts w:ascii="Arial" w:eastAsia="Times New Roman" w:hAnsi="Arial" w:cs="Arial"/>
          <w:noProof/>
          <w:color w:val="333333"/>
          <w:spacing w:val="-3"/>
          <w:lang w:eastAsia="es-AR"/>
        </w:rPr>
        <w:drawing>
          <wp:inline distT="0" distB="0" distL="0" distR="0">
            <wp:extent cx="3076575" cy="2052652"/>
            <wp:effectExtent l="0" t="0" r="0" b="5080"/>
            <wp:docPr id="9" name="Imagen 9" descr="Módulo de memoria D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ódulo de memoria D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3664" cy="2077397"/>
                    </a:xfrm>
                    <a:prstGeom prst="rect">
                      <a:avLst/>
                    </a:prstGeom>
                    <a:noFill/>
                    <a:ln>
                      <a:noFill/>
                    </a:ln>
                  </pic:spPr>
                </pic:pic>
              </a:graphicData>
            </a:graphic>
          </wp:inline>
        </w:drawing>
      </w:r>
    </w:p>
    <w:p w:rsidR="007B0E7F" w:rsidRPr="007B0E7F" w:rsidRDefault="007B0E7F" w:rsidP="007B0E7F">
      <w:pPr>
        <w:spacing w:before="120" w:after="12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 xml:space="preserve">La ventaja de este tipo de memoria es que era más barata de fabricar, y permitía mayores capacidades. Las desventajas, es que tienen unos tiempos de acceso más elevados y consumen más energía. En la década de los 90, se </w:t>
      </w:r>
      <w:proofErr w:type="spellStart"/>
      <w:r w:rsidRPr="007B0E7F">
        <w:rPr>
          <w:rFonts w:ascii="Arial" w:eastAsia="Times New Roman" w:hAnsi="Arial" w:cs="Arial"/>
          <w:color w:val="333333"/>
          <w:spacing w:val="-3"/>
          <w:lang w:eastAsia="es-AR"/>
        </w:rPr>
        <w:t>desarrollo</w:t>
      </w:r>
      <w:proofErr w:type="spellEnd"/>
      <w:r w:rsidRPr="007B0E7F">
        <w:rPr>
          <w:rFonts w:ascii="Arial" w:eastAsia="Times New Roman" w:hAnsi="Arial" w:cs="Arial"/>
          <w:color w:val="333333"/>
          <w:spacing w:val="-3"/>
          <w:lang w:eastAsia="es-AR"/>
        </w:rPr>
        <w:t xml:space="preserve"> la memoria tipo </w:t>
      </w:r>
      <w:r w:rsidRPr="007B0E7F">
        <w:rPr>
          <w:rFonts w:ascii="Arial" w:eastAsia="Times New Roman" w:hAnsi="Arial" w:cs="Arial"/>
          <w:b/>
          <w:bCs/>
          <w:color w:val="333333"/>
          <w:spacing w:val="-3"/>
          <w:lang w:eastAsia="es-AR"/>
        </w:rPr>
        <w:t>EDO DRAM</w:t>
      </w:r>
      <w:r w:rsidRPr="007B0E7F">
        <w:rPr>
          <w:rFonts w:ascii="Arial" w:eastAsia="Times New Roman" w:hAnsi="Arial" w:cs="Arial"/>
          <w:color w:val="333333"/>
          <w:spacing w:val="-3"/>
          <w:lang w:eastAsia="es-AR"/>
        </w:rPr>
        <w:t xml:space="preserve"> (Extended Data </w:t>
      </w:r>
      <w:proofErr w:type="spellStart"/>
      <w:r w:rsidRPr="007B0E7F">
        <w:rPr>
          <w:rFonts w:ascii="Arial" w:eastAsia="Times New Roman" w:hAnsi="Arial" w:cs="Arial"/>
          <w:color w:val="333333"/>
          <w:spacing w:val="-3"/>
          <w:lang w:eastAsia="es-AR"/>
        </w:rPr>
        <w:t>Out</w:t>
      </w:r>
      <w:proofErr w:type="spellEnd"/>
      <w:r w:rsidRPr="007B0E7F">
        <w:rPr>
          <w:rFonts w:ascii="Arial" w:eastAsia="Times New Roman" w:hAnsi="Arial" w:cs="Arial"/>
          <w:color w:val="333333"/>
          <w:spacing w:val="-3"/>
          <w:lang w:eastAsia="es-AR"/>
        </w:rPr>
        <w:t xml:space="preserve"> </w:t>
      </w:r>
      <w:proofErr w:type="spellStart"/>
      <w:r w:rsidRPr="007B0E7F">
        <w:rPr>
          <w:rFonts w:ascii="Arial" w:eastAsia="Times New Roman" w:hAnsi="Arial" w:cs="Arial"/>
          <w:color w:val="333333"/>
          <w:spacing w:val="-3"/>
          <w:lang w:eastAsia="es-AR"/>
        </w:rPr>
        <w:t>Dynamic</w:t>
      </w:r>
      <w:proofErr w:type="spellEnd"/>
      <w:r w:rsidRPr="007B0E7F">
        <w:rPr>
          <w:rFonts w:ascii="Arial" w:eastAsia="Times New Roman" w:hAnsi="Arial" w:cs="Arial"/>
          <w:color w:val="333333"/>
          <w:spacing w:val="-3"/>
          <w:lang w:eastAsia="es-AR"/>
        </w:rPr>
        <w:t xml:space="preserve"> RAM), seguido por su evolución, la memoria BEDO DRAM (</w:t>
      </w:r>
      <w:proofErr w:type="spellStart"/>
      <w:r w:rsidRPr="007B0E7F">
        <w:rPr>
          <w:rFonts w:ascii="Arial" w:eastAsia="Times New Roman" w:hAnsi="Arial" w:cs="Arial"/>
          <w:color w:val="333333"/>
          <w:spacing w:val="-3"/>
          <w:lang w:eastAsia="es-AR"/>
        </w:rPr>
        <w:t>Burst</w:t>
      </w:r>
      <w:proofErr w:type="spellEnd"/>
      <w:r w:rsidRPr="007B0E7F">
        <w:rPr>
          <w:rFonts w:ascii="Arial" w:eastAsia="Times New Roman" w:hAnsi="Arial" w:cs="Arial"/>
          <w:color w:val="333333"/>
          <w:spacing w:val="-3"/>
          <w:lang w:eastAsia="es-AR"/>
        </w:rPr>
        <w:t xml:space="preserve"> EDO DRAM), con mejores relaciones de consumo y menos costes de fabricación. Sin embargo, este tipo de tecnología quedó obsoleta en favor de la memoria SDRAM.</w:t>
      </w:r>
    </w:p>
    <w:p w:rsidR="007B0E7F" w:rsidRPr="007B0E7F" w:rsidRDefault="007B0E7F" w:rsidP="007B0E7F">
      <w:pPr>
        <w:spacing w:after="0" w:line="390" w:lineRule="atLeast"/>
        <w:outlineLvl w:val="2"/>
        <w:rPr>
          <w:rFonts w:ascii="Arial" w:eastAsia="Times New Roman" w:hAnsi="Arial" w:cs="Arial"/>
          <w:b/>
          <w:bCs/>
          <w:color w:val="333333"/>
          <w:spacing w:val="-3"/>
          <w:lang w:eastAsia="es-AR"/>
        </w:rPr>
      </w:pPr>
      <w:proofErr w:type="spellStart"/>
      <w:r w:rsidRPr="007B0E7F">
        <w:rPr>
          <w:rFonts w:ascii="Arial" w:eastAsia="Times New Roman" w:hAnsi="Arial" w:cs="Arial"/>
          <w:b/>
          <w:bCs/>
          <w:color w:val="333333"/>
          <w:spacing w:val="-3"/>
          <w:lang w:eastAsia="es-AR"/>
        </w:rPr>
        <w:t>Synchronous</w:t>
      </w:r>
      <w:proofErr w:type="spellEnd"/>
      <w:r w:rsidRPr="007B0E7F">
        <w:rPr>
          <w:rFonts w:ascii="Arial" w:eastAsia="Times New Roman" w:hAnsi="Arial" w:cs="Arial"/>
          <w:b/>
          <w:bCs/>
          <w:color w:val="333333"/>
          <w:spacing w:val="-3"/>
          <w:lang w:eastAsia="es-AR"/>
        </w:rPr>
        <w:t xml:space="preserve"> </w:t>
      </w:r>
      <w:proofErr w:type="spellStart"/>
      <w:r w:rsidRPr="007B0E7F">
        <w:rPr>
          <w:rFonts w:ascii="Arial" w:eastAsia="Times New Roman" w:hAnsi="Arial" w:cs="Arial"/>
          <w:b/>
          <w:bCs/>
          <w:color w:val="333333"/>
          <w:spacing w:val="-3"/>
          <w:lang w:eastAsia="es-AR"/>
        </w:rPr>
        <w:t>Dynamic</w:t>
      </w:r>
      <w:proofErr w:type="spellEnd"/>
      <w:r w:rsidRPr="007B0E7F">
        <w:rPr>
          <w:rFonts w:ascii="Arial" w:eastAsia="Times New Roman" w:hAnsi="Arial" w:cs="Arial"/>
          <w:b/>
          <w:bCs/>
          <w:color w:val="333333"/>
          <w:spacing w:val="-3"/>
          <w:lang w:eastAsia="es-AR"/>
        </w:rPr>
        <w:t xml:space="preserve"> RAM (SDRAM)</w:t>
      </w:r>
    </w:p>
    <w:p w:rsidR="007B0E7F" w:rsidRPr="007B0E7F" w:rsidRDefault="007B0E7F" w:rsidP="007B0E7F">
      <w:pPr>
        <w:spacing w:before="120" w:after="12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Este tipo de memoria funciona en sincronía con el procesador, lo que significa que espera a la señal de reloj antes de responder, teniendo como beneficio que permitía al procesador ejecutar órdenes en paralelo. En otras palabras, con este tipo de memoria se </w:t>
      </w:r>
      <w:r w:rsidRPr="007B0E7F">
        <w:rPr>
          <w:rFonts w:ascii="Arial" w:eastAsia="Times New Roman" w:hAnsi="Arial" w:cs="Arial"/>
          <w:b/>
          <w:bCs/>
          <w:color w:val="333333"/>
          <w:spacing w:val="-3"/>
          <w:lang w:eastAsia="es-AR"/>
        </w:rPr>
        <w:t>puede aceptar una orden de lectura antes de haber terminado de procesar una de escritura</w:t>
      </w:r>
      <w:r w:rsidRPr="007B0E7F">
        <w:rPr>
          <w:rFonts w:ascii="Arial" w:eastAsia="Times New Roman" w:hAnsi="Arial" w:cs="Arial"/>
          <w:color w:val="333333"/>
          <w:spacing w:val="-3"/>
          <w:lang w:eastAsia="es-AR"/>
        </w:rPr>
        <w:t>. Este proceso, conocido como «</w:t>
      </w:r>
      <w:proofErr w:type="spellStart"/>
      <w:r w:rsidRPr="007B0E7F">
        <w:rPr>
          <w:rFonts w:ascii="Arial" w:eastAsia="Times New Roman" w:hAnsi="Arial" w:cs="Arial"/>
          <w:color w:val="333333"/>
          <w:spacing w:val="-3"/>
          <w:lang w:eastAsia="es-AR"/>
        </w:rPr>
        <w:t>pipelining</w:t>
      </w:r>
      <w:proofErr w:type="spellEnd"/>
      <w:r w:rsidRPr="007B0E7F">
        <w:rPr>
          <w:rFonts w:ascii="Arial" w:eastAsia="Times New Roman" w:hAnsi="Arial" w:cs="Arial"/>
          <w:color w:val="333333"/>
          <w:spacing w:val="-3"/>
          <w:lang w:eastAsia="es-AR"/>
        </w:rPr>
        <w:t>», no afecta al tiempo que se tarda en procesar instrucciones, sino que da la posibilidad de ejecutar varias simultáneamente.</w:t>
      </w:r>
    </w:p>
    <w:p w:rsidR="007B0E7F" w:rsidRPr="007B0E7F" w:rsidRDefault="007B0E7F" w:rsidP="007B0E7F">
      <w:pPr>
        <w:spacing w:before="300" w:after="300" w:line="390" w:lineRule="atLeast"/>
        <w:jc w:val="center"/>
        <w:rPr>
          <w:rFonts w:ascii="Arial" w:eastAsia="Times New Roman" w:hAnsi="Arial" w:cs="Arial"/>
          <w:color w:val="333333"/>
          <w:spacing w:val="-3"/>
          <w:lang w:eastAsia="es-AR"/>
        </w:rPr>
      </w:pPr>
      <w:r w:rsidRPr="007B0E7F">
        <w:rPr>
          <w:rFonts w:ascii="Arial" w:eastAsia="Times New Roman" w:hAnsi="Arial" w:cs="Arial"/>
          <w:noProof/>
          <w:color w:val="333333"/>
          <w:spacing w:val="-3"/>
          <w:lang w:eastAsia="es-AR"/>
        </w:rPr>
        <w:drawing>
          <wp:inline distT="0" distB="0" distL="0" distR="0">
            <wp:extent cx="2903220" cy="1113575"/>
            <wp:effectExtent l="0" t="0" r="0" b="0"/>
            <wp:docPr id="8" name="Imagen 8" descr="Módulo de memoria RAM SD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ódulo de memoria RAM SDRAM"/>
                    <pic:cNvPicPr>
                      <a:picLocks noChangeAspect="1" noChangeArrowheads="1"/>
                    </pic:cNvPicPr>
                  </pic:nvPicPr>
                  <pic:blipFill rotWithShape="1">
                    <a:blip r:embed="rId9">
                      <a:extLst>
                        <a:ext uri="{28A0092B-C50C-407E-A947-70E740481C1C}">
                          <a14:useLocalDpi xmlns:a14="http://schemas.microsoft.com/office/drawing/2010/main" val="0"/>
                        </a:ext>
                      </a:extLst>
                    </a:blip>
                    <a:srcRect l="22024" t="19030" r="19081" b="9202"/>
                    <a:stretch/>
                  </pic:blipFill>
                  <pic:spPr bwMode="auto">
                    <a:xfrm>
                      <a:off x="0" y="0"/>
                      <a:ext cx="2916661" cy="1118731"/>
                    </a:xfrm>
                    <a:prstGeom prst="rect">
                      <a:avLst/>
                    </a:prstGeom>
                    <a:noFill/>
                    <a:ln>
                      <a:noFill/>
                    </a:ln>
                    <a:extLst>
                      <a:ext uri="{53640926-AAD7-44D8-BBD7-CCE9431645EC}">
                        <a14:shadowObscured xmlns:a14="http://schemas.microsoft.com/office/drawing/2010/main"/>
                      </a:ext>
                    </a:extLst>
                  </pic:spPr>
                </pic:pic>
              </a:graphicData>
            </a:graphic>
          </wp:inline>
        </w:drawing>
      </w:r>
    </w:p>
    <w:p w:rsidR="007B0E7F" w:rsidRPr="007B0E7F" w:rsidRDefault="007B0E7F" w:rsidP="007079CD">
      <w:pPr>
        <w:spacing w:before="120" w:after="12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lastRenderedPageBreak/>
        <w:t>Este tipo de memoria se utiliza desde 1993 hasta día de hoy, tanto en ordenadores como en videoconsolas, y casi todos los siguientes tipos de memoria RAM están basados en este tipo.</w:t>
      </w:r>
    </w:p>
    <w:p w:rsidR="007B0E7F" w:rsidRPr="007B0E7F" w:rsidRDefault="007B0E7F" w:rsidP="007B0E7F">
      <w:pPr>
        <w:spacing w:after="0" w:line="390" w:lineRule="atLeast"/>
        <w:outlineLvl w:val="2"/>
        <w:rPr>
          <w:rFonts w:ascii="Arial" w:eastAsia="Times New Roman" w:hAnsi="Arial" w:cs="Arial"/>
          <w:b/>
          <w:bCs/>
          <w:color w:val="333333"/>
          <w:spacing w:val="-3"/>
          <w:lang w:eastAsia="es-AR"/>
        </w:rPr>
      </w:pPr>
      <w:r w:rsidRPr="007B0E7F">
        <w:rPr>
          <w:rFonts w:ascii="Arial" w:eastAsia="Times New Roman" w:hAnsi="Arial" w:cs="Arial"/>
          <w:b/>
          <w:bCs/>
          <w:color w:val="333333"/>
          <w:spacing w:val="-3"/>
          <w:lang w:eastAsia="es-AR"/>
        </w:rPr>
        <w:t xml:space="preserve">Single Data </w:t>
      </w:r>
      <w:proofErr w:type="spellStart"/>
      <w:r w:rsidRPr="007B0E7F">
        <w:rPr>
          <w:rFonts w:ascii="Arial" w:eastAsia="Times New Roman" w:hAnsi="Arial" w:cs="Arial"/>
          <w:b/>
          <w:bCs/>
          <w:color w:val="333333"/>
          <w:spacing w:val="-3"/>
          <w:lang w:eastAsia="es-AR"/>
        </w:rPr>
        <w:t>Rate</w:t>
      </w:r>
      <w:proofErr w:type="spellEnd"/>
      <w:r w:rsidRPr="007B0E7F">
        <w:rPr>
          <w:rFonts w:ascii="Arial" w:eastAsia="Times New Roman" w:hAnsi="Arial" w:cs="Arial"/>
          <w:b/>
          <w:bCs/>
          <w:color w:val="333333"/>
          <w:spacing w:val="-3"/>
          <w:lang w:eastAsia="es-AR"/>
        </w:rPr>
        <w:t xml:space="preserve"> </w:t>
      </w:r>
      <w:proofErr w:type="spellStart"/>
      <w:r w:rsidRPr="007B0E7F">
        <w:rPr>
          <w:rFonts w:ascii="Arial" w:eastAsia="Times New Roman" w:hAnsi="Arial" w:cs="Arial"/>
          <w:b/>
          <w:bCs/>
          <w:color w:val="333333"/>
          <w:spacing w:val="-3"/>
          <w:lang w:eastAsia="es-AR"/>
        </w:rPr>
        <w:t>Synchronous</w:t>
      </w:r>
      <w:proofErr w:type="spellEnd"/>
      <w:r w:rsidRPr="007B0E7F">
        <w:rPr>
          <w:rFonts w:ascii="Arial" w:eastAsia="Times New Roman" w:hAnsi="Arial" w:cs="Arial"/>
          <w:b/>
          <w:bCs/>
          <w:color w:val="333333"/>
          <w:spacing w:val="-3"/>
          <w:lang w:eastAsia="es-AR"/>
        </w:rPr>
        <w:t xml:space="preserve"> </w:t>
      </w:r>
      <w:proofErr w:type="spellStart"/>
      <w:r w:rsidRPr="007B0E7F">
        <w:rPr>
          <w:rFonts w:ascii="Arial" w:eastAsia="Times New Roman" w:hAnsi="Arial" w:cs="Arial"/>
          <w:b/>
          <w:bCs/>
          <w:color w:val="333333"/>
          <w:spacing w:val="-3"/>
          <w:lang w:eastAsia="es-AR"/>
        </w:rPr>
        <w:t>Dynamic</w:t>
      </w:r>
      <w:proofErr w:type="spellEnd"/>
      <w:r w:rsidRPr="007B0E7F">
        <w:rPr>
          <w:rFonts w:ascii="Arial" w:eastAsia="Times New Roman" w:hAnsi="Arial" w:cs="Arial"/>
          <w:b/>
          <w:bCs/>
          <w:color w:val="333333"/>
          <w:spacing w:val="-3"/>
          <w:lang w:eastAsia="es-AR"/>
        </w:rPr>
        <w:t xml:space="preserve"> RAM (SDR SDRAM)</w:t>
      </w:r>
    </w:p>
    <w:p w:rsidR="007B0E7F" w:rsidRPr="007B0E7F" w:rsidRDefault="007B0E7F" w:rsidP="007079CD">
      <w:pPr>
        <w:spacing w:before="120" w:after="12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Es un tipo de memoria que vio la luz en 1993 y se sigue utilizando a día de hoy. Es una </w:t>
      </w:r>
      <w:r w:rsidRPr="007B0E7F">
        <w:rPr>
          <w:rFonts w:ascii="Arial" w:eastAsia="Times New Roman" w:hAnsi="Arial" w:cs="Arial"/>
          <w:b/>
          <w:bCs/>
          <w:color w:val="333333"/>
          <w:spacing w:val="-3"/>
          <w:lang w:eastAsia="es-AR"/>
        </w:rPr>
        <w:t>variante mejorada de la memoria SDRAM</w:t>
      </w:r>
      <w:r w:rsidRPr="007B0E7F">
        <w:rPr>
          <w:rFonts w:ascii="Arial" w:eastAsia="Times New Roman" w:hAnsi="Arial" w:cs="Arial"/>
          <w:color w:val="333333"/>
          <w:spacing w:val="-3"/>
          <w:lang w:eastAsia="es-AR"/>
        </w:rPr>
        <w:t xml:space="preserve"> que mejora la manera en la que procesa la información de lectura y escritura. «Single Data </w:t>
      </w:r>
      <w:proofErr w:type="spellStart"/>
      <w:r w:rsidRPr="007B0E7F">
        <w:rPr>
          <w:rFonts w:ascii="Arial" w:eastAsia="Times New Roman" w:hAnsi="Arial" w:cs="Arial"/>
          <w:color w:val="333333"/>
          <w:spacing w:val="-3"/>
          <w:lang w:eastAsia="es-AR"/>
        </w:rPr>
        <w:t>Rate</w:t>
      </w:r>
      <w:proofErr w:type="spellEnd"/>
      <w:r w:rsidRPr="007B0E7F">
        <w:rPr>
          <w:rFonts w:ascii="Arial" w:eastAsia="Times New Roman" w:hAnsi="Arial" w:cs="Arial"/>
          <w:color w:val="333333"/>
          <w:spacing w:val="-3"/>
          <w:lang w:eastAsia="es-AR"/>
        </w:rPr>
        <w:t>» significa que se ejecuta una instrucción de lectura y otra de escritura por cada ciclo de reloj del procesador.</w:t>
      </w:r>
    </w:p>
    <w:p w:rsidR="007B0E7F" w:rsidRPr="007B0E7F" w:rsidRDefault="007B0E7F" w:rsidP="007B0E7F">
      <w:pPr>
        <w:spacing w:before="300" w:after="300" w:line="390" w:lineRule="atLeast"/>
        <w:jc w:val="center"/>
        <w:rPr>
          <w:rFonts w:ascii="Arial" w:eastAsia="Times New Roman" w:hAnsi="Arial" w:cs="Arial"/>
          <w:color w:val="333333"/>
          <w:spacing w:val="-3"/>
          <w:lang w:eastAsia="es-AR"/>
        </w:rPr>
      </w:pPr>
      <w:r w:rsidRPr="007B0E7F">
        <w:rPr>
          <w:rFonts w:ascii="Arial" w:eastAsia="Times New Roman" w:hAnsi="Arial" w:cs="Arial"/>
          <w:noProof/>
          <w:color w:val="333333"/>
          <w:spacing w:val="-3"/>
          <w:lang w:eastAsia="es-AR"/>
        </w:rPr>
        <w:drawing>
          <wp:inline distT="0" distB="0" distL="0" distR="0">
            <wp:extent cx="4358257" cy="1154938"/>
            <wp:effectExtent l="0" t="0" r="4445" b="7620"/>
            <wp:docPr id="7" name="Imagen 7" descr="Módulo de memoria RAM SDR SD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ódulo de memoria RAM SDR SD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7944" cy="1173405"/>
                    </a:xfrm>
                    <a:prstGeom prst="rect">
                      <a:avLst/>
                    </a:prstGeom>
                    <a:noFill/>
                    <a:ln>
                      <a:noFill/>
                    </a:ln>
                  </pic:spPr>
                </pic:pic>
              </a:graphicData>
            </a:graphic>
          </wp:inline>
        </w:drawing>
      </w:r>
    </w:p>
    <w:p w:rsidR="007B0E7F" w:rsidRPr="007B0E7F" w:rsidRDefault="007B0E7F" w:rsidP="007079CD">
      <w:pPr>
        <w:spacing w:before="120" w:after="12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La memoria SDR SDRAM es básicamente la segunda generación de memoria SDRAM, y pasó a conocerse simplemente con este nombre cuando se extendió su uso.</w:t>
      </w:r>
    </w:p>
    <w:p w:rsidR="007B0E7F" w:rsidRPr="007B0E7F" w:rsidRDefault="007B0E7F" w:rsidP="007B0E7F">
      <w:pPr>
        <w:spacing w:after="0" w:line="390" w:lineRule="atLeast"/>
        <w:outlineLvl w:val="2"/>
        <w:rPr>
          <w:rFonts w:ascii="Arial" w:eastAsia="Times New Roman" w:hAnsi="Arial" w:cs="Arial"/>
          <w:b/>
          <w:bCs/>
          <w:color w:val="333333"/>
          <w:spacing w:val="-3"/>
          <w:lang w:eastAsia="es-AR"/>
        </w:rPr>
      </w:pPr>
      <w:proofErr w:type="spellStart"/>
      <w:r w:rsidRPr="007B0E7F">
        <w:rPr>
          <w:rFonts w:ascii="Arial" w:eastAsia="Times New Roman" w:hAnsi="Arial" w:cs="Arial"/>
          <w:b/>
          <w:bCs/>
          <w:color w:val="333333"/>
          <w:spacing w:val="-3"/>
          <w:lang w:eastAsia="es-AR"/>
        </w:rPr>
        <w:t>Double</w:t>
      </w:r>
      <w:proofErr w:type="spellEnd"/>
      <w:r w:rsidRPr="007B0E7F">
        <w:rPr>
          <w:rFonts w:ascii="Arial" w:eastAsia="Times New Roman" w:hAnsi="Arial" w:cs="Arial"/>
          <w:b/>
          <w:bCs/>
          <w:color w:val="333333"/>
          <w:spacing w:val="-3"/>
          <w:lang w:eastAsia="es-AR"/>
        </w:rPr>
        <w:t xml:space="preserve"> Data </w:t>
      </w:r>
      <w:proofErr w:type="spellStart"/>
      <w:r w:rsidRPr="007B0E7F">
        <w:rPr>
          <w:rFonts w:ascii="Arial" w:eastAsia="Times New Roman" w:hAnsi="Arial" w:cs="Arial"/>
          <w:b/>
          <w:bCs/>
          <w:color w:val="333333"/>
          <w:spacing w:val="-3"/>
          <w:lang w:eastAsia="es-AR"/>
        </w:rPr>
        <w:t>Rate</w:t>
      </w:r>
      <w:proofErr w:type="spellEnd"/>
      <w:r w:rsidRPr="007B0E7F">
        <w:rPr>
          <w:rFonts w:ascii="Arial" w:eastAsia="Times New Roman" w:hAnsi="Arial" w:cs="Arial"/>
          <w:b/>
          <w:bCs/>
          <w:color w:val="333333"/>
          <w:spacing w:val="-3"/>
          <w:lang w:eastAsia="es-AR"/>
        </w:rPr>
        <w:t xml:space="preserve"> </w:t>
      </w:r>
      <w:proofErr w:type="spellStart"/>
      <w:r w:rsidRPr="007B0E7F">
        <w:rPr>
          <w:rFonts w:ascii="Arial" w:eastAsia="Times New Roman" w:hAnsi="Arial" w:cs="Arial"/>
          <w:b/>
          <w:bCs/>
          <w:color w:val="333333"/>
          <w:spacing w:val="-3"/>
          <w:lang w:eastAsia="es-AR"/>
        </w:rPr>
        <w:t>Synchronous</w:t>
      </w:r>
      <w:proofErr w:type="spellEnd"/>
      <w:r w:rsidRPr="007B0E7F">
        <w:rPr>
          <w:rFonts w:ascii="Arial" w:eastAsia="Times New Roman" w:hAnsi="Arial" w:cs="Arial"/>
          <w:b/>
          <w:bCs/>
          <w:color w:val="333333"/>
          <w:spacing w:val="-3"/>
          <w:lang w:eastAsia="es-AR"/>
        </w:rPr>
        <w:t xml:space="preserve"> </w:t>
      </w:r>
      <w:proofErr w:type="spellStart"/>
      <w:r w:rsidRPr="007B0E7F">
        <w:rPr>
          <w:rFonts w:ascii="Arial" w:eastAsia="Times New Roman" w:hAnsi="Arial" w:cs="Arial"/>
          <w:b/>
          <w:bCs/>
          <w:color w:val="333333"/>
          <w:spacing w:val="-3"/>
          <w:lang w:eastAsia="es-AR"/>
        </w:rPr>
        <w:t>Dynamic</w:t>
      </w:r>
      <w:proofErr w:type="spellEnd"/>
      <w:r w:rsidRPr="007B0E7F">
        <w:rPr>
          <w:rFonts w:ascii="Arial" w:eastAsia="Times New Roman" w:hAnsi="Arial" w:cs="Arial"/>
          <w:b/>
          <w:bCs/>
          <w:color w:val="333333"/>
          <w:spacing w:val="-3"/>
          <w:lang w:eastAsia="es-AR"/>
        </w:rPr>
        <w:t xml:space="preserve"> RAM (DDR SDRAM)</w:t>
      </w:r>
    </w:p>
    <w:p w:rsidR="007B0E7F" w:rsidRPr="007B0E7F" w:rsidRDefault="007B0E7F" w:rsidP="007079CD">
      <w:pPr>
        <w:spacing w:before="120" w:after="12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Este tipo de memoria RAM seguro que ya os suena más, puesto que es el tipo de memoria que se estandarizó a partir del año 2000, y a partir de aquí surgieron las siguientes generaciones: DDR2, DDR4 y las actuales DDR4.</w:t>
      </w:r>
    </w:p>
    <w:p w:rsidR="007B0E7F" w:rsidRPr="007B0E7F" w:rsidRDefault="007B0E7F" w:rsidP="007079CD">
      <w:pPr>
        <w:spacing w:before="120" w:after="12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Opera de la misma manera que la SDR SDRAM solo que el doble de rápido, es decir, es capaz de realizar </w:t>
      </w:r>
      <w:r w:rsidRPr="007B0E7F">
        <w:rPr>
          <w:rFonts w:ascii="Arial" w:eastAsia="Times New Roman" w:hAnsi="Arial" w:cs="Arial"/>
          <w:b/>
          <w:bCs/>
          <w:color w:val="333333"/>
          <w:spacing w:val="-3"/>
          <w:lang w:eastAsia="es-AR"/>
        </w:rPr>
        <w:t>dos instrucciones de lectura y dos de escritura por cada ciclo de reloj</w:t>
      </w:r>
      <w:r w:rsidRPr="007B0E7F">
        <w:rPr>
          <w:rFonts w:ascii="Arial" w:eastAsia="Times New Roman" w:hAnsi="Arial" w:cs="Arial"/>
          <w:color w:val="333333"/>
          <w:spacing w:val="-3"/>
          <w:lang w:eastAsia="es-AR"/>
        </w:rPr>
        <w:t> del procesador. Aunque es una versión mejorada de la SDR SDRAM, tiene diferencias físicas pues se amplía el número de pines de 168 a 184. Este tipo de memoria también opera a diferente voltaje (2.5V frente a los 3.3V de la SDR DRAM).</w:t>
      </w:r>
    </w:p>
    <w:p w:rsidR="007B0E7F" w:rsidRPr="007B0E7F" w:rsidRDefault="007B0E7F" w:rsidP="007B0E7F">
      <w:pPr>
        <w:spacing w:before="300" w:after="300" w:line="390" w:lineRule="atLeast"/>
        <w:jc w:val="center"/>
        <w:rPr>
          <w:rFonts w:ascii="Arial" w:eastAsia="Times New Roman" w:hAnsi="Arial" w:cs="Arial"/>
          <w:color w:val="333333"/>
          <w:spacing w:val="-3"/>
          <w:lang w:eastAsia="es-AR"/>
        </w:rPr>
      </w:pPr>
      <w:r w:rsidRPr="007B0E7F">
        <w:rPr>
          <w:rFonts w:ascii="Arial" w:eastAsia="Times New Roman" w:hAnsi="Arial" w:cs="Arial"/>
          <w:noProof/>
          <w:color w:val="333333"/>
          <w:spacing w:val="-3"/>
          <w:lang w:eastAsia="es-AR"/>
        </w:rPr>
        <w:drawing>
          <wp:inline distT="0" distB="0" distL="0" distR="0">
            <wp:extent cx="3809363" cy="952500"/>
            <wp:effectExtent l="0" t="0" r="1270" b="0"/>
            <wp:docPr id="6" name="Imagen 6" descr="https://hardzone.es/app/uploads-hardzone.es/2019/10/DDR-DIM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rdzone.es/app/uploads-hardzone.es/2019/10/DDR-DIMM-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556" b="18888"/>
                    <a:stretch/>
                  </pic:blipFill>
                  <pic:spPr bwMode="auto">
                    <a:xfrm>
                      <a:off x="0" y="0"/>
                      <a:ext cx="3834973" cy="958904"/>
                    </a:xfrm>
                    <a:prstGeom prst="rect">
                      <a:avLst/>
                    </a:prstGeom>
                    <a:noFill/>
                    <a:ln>
                      <a:noFill/>
                    </a:ln>
                    <a:extLst>
                      <a:ext uri="{53640926-AAD7-44D8-BBD7-CCE9431645EC}">
                        <a14:shadowObscured xmlns:a14="http://schemas.microsoft.com/office/drawing/2010/main"/>
                      </a:ext>
                    </a:extLst>
                  </pic:spPr>
                </pic:pic>
              </a:graphicData>
            </a:graphic>
          </wp:inline>
        </w:drawing>
      </w:r>
    </w:p>
    <w:p w:rsidR="007B0E7F" w:rsidRPr="007B0E7F" w:rsidRDefault="007B0E7F" w:rsidP="007079CD">
      <w:pPr>
        <w:spacing w:beforeLines="120" w:before="288" w:afterLines="120" w:after="288"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Dentro de este tipo de memoria, encontramos como decíamos hace un momento distintas versiones, además de la «DDR» a secas:</w:t>
      </w:r>
    </w:p>
    <w:p w:rsidR="007B0E7F" w:rsidRPr="007B0E7F" w:rsidRDefault="007B0E7F" w:rsidP="007079CD">
      <w:pPr>
        <w:numPr>
          <w:ilvl w:val="0"/>
          <w:numId w:val="2"/>
        </w:numPr>
        <w:spacing w:beforeLines="120" w:before="288" w:afterLines="120" w:after="288" w:line="360" w:lineRule="auto"/>
        <w:jc w:val="both"/>
        <w:rPr>
          <w:rFonts w:ascii="Arial" w:eastAsia="Times New Roman" w:hAnsi="Arial" w:cs="Arial"/>
          <w:color w:val="333333"/>
          <w:spacing w:val="-3"/>
          <w:lang w:eastAsia="es-AR"/>
        </w:rPr>
      </w:pPr>
      <w:r w:rsidRPr="007B0E7F">
        <w:rPr>
          <w:rFonts w:ascii="Arial" w:eastAsia="Times New Roman" w:hAnsi="Arial" w:cs="Arial"/>
          <w:b/>
          <w:bCs/>
          <w:color w:val="333333"/>
          <w:spacing w:val="-3"/>
          <w:lang w:eastAsia="es-AR"/>
        </w:rPr>
        <w:lastRenderedPageBreak/>
        <w:t>DDR2 SDRAM</w:t>
      </w:r>
      <w:r w:rsidRPr="007B0E7F">
        <w:rPr>
          <w:rFonts w:ascii="Arial" w:eastAsia="Times New Roman" w:hAnsi="Arial" w:cs="Arial"/>
          <w:color w:val="333333"/>
          <w:spacing w:val="-3"/>
          <w:lang w:eastAsia="es-AR"/>
        </w:rPr>
        <w:t xml:space="preserve">: aunque mantiene el mismo número de operaciones por ciclo de reloj (dos de lectura y dos de escritura), es más rápida porque es capaz de funcionar a mayores velocidades. Las DDR funcionaban a 200 </w:t>
      </w:r>
      <w:proofErr w:type="spellStart"/>
      <w:r w:rsidRPr="007B0E7F">
        <w:rPr>
          <w:rFonts w:ascii="Arial" w:eastAsia="Times New Roman" w:hAnsi="Arial" w:cs="Arial"/>
          <w:color w:val="333333"/>
          <w:spacing w:val="-3"/>
          <w:lang w:eastAsia="es-AR"/>
        </w:rPr>
        <w:t>Mhz</w:t>
      </w:r>
      <w:proofErr w:type="spellEnd"/>
      <w:r w:rsidRPr="007B0E7F">
        <w:rPr>
          <w:rFonts w:ascii="Arial" w:eastAsia="Times New Roman" w:hAnsi="Arial" w:cs="Arial"/>
          <w:color w:val="333333"/>
          <w:spacing w:val="-3"/>
          <w:lang w:eastAsia="es-AR"/>
        </w:rPr>
        <w:t xml:space="preserve">, mientras que las DDR2 lo hacían a 533 </w:t>
      </w:r>
      <w:proofErr w:type="spellStart"/>
      <w:r w:rsidRPr="007B0E7F">
        <w:rPr>
          <w:rFonts w:ascii="Arial" w:eastAsia="Times New Roman" w:hAnsi="Arial" w:cs="Arial"/>
          <w:color w:val="333333"/>
          <w:spacing w:val="-3"/>
          <w:lang w:eastAsia="es-AR"/>
        </w:rPr>
        <w:t>Mhz</w:t>
      </w:r>
      <w:proofErr w:type="spellEnd"/>
      <w:r w:rsidRPr="007B0E7F">
        <w:rPr>
          <w:rFonts w:ascii="Arial" w:eastAsia="Times New Roman" w:hAnsi="Arial" w:cs="Arial"/>
          <w:color w:val="333333"/>
          <w:spacing w:val="-3"/>
          <w:lang w:eastAsia="es-AR"/>
        </w:rPr>
        <w:t>, con un menor voltaje (1.8V) y más pines (240).</w:t>
      </w:r>
    </w:p>
    <w:p w:rsidR="007B0E7F" w:rsidRPr="007B0E7F" w:rsidRDefault="007B0E7F" w:rsidP="007079CD">
      <w:pPr>
        <w:numPr>
          <w:ilvl w:val="0"/>
          <w:numId w:val="2"/>
        </w:numPr>
        <w:spacing w:beforeLines="120" w:before="288" w:afterLines="120" w:after="288" w:line="360" w:lineRule="auto"/>
        <w:jc w:val="both"/>
        <w:rPr>
          <w:rFonts w:ascii="Arial" w:eastAsia="Times New Roman" w:hAnsi="Arial" w:cs="Arial"/>
          <w:color w:val="333333"/>
          <w:spacing w:val="-3"/>
          <w:lang w:eastAsia="es-AR"/>
        </w:rPr>
      </w:pPr>
      <w:r w:rsidRPr="007B0E7F">
        <w:rPr>
          <w:rFonts w:ascii="Arial" w:eastAsia="Times New Roman" w:hAnsi="Arial" w:cs="Arial"/>
          <w:b/>
          <w:bCs/>
          <w:color w:val="333333"/>
          <w:spacing w:val="-3"/>
          <w:lang w:eastAsia="es-AR"/>
        </w:rPr>
        <w:t>DDR3 SDRAM</w:t>
      </w:r>
      <w:r w:rsidRPr="007B0E7F">
        <w:rPr>
          <w:rFonts w:ascii="Arial" w:eastAsia="Times New Roman" w:hAnsi="Arial" w:cs="Arial"/>
          <w:color w:val="333333"/>
          <w:spacing w:val="-3"/>
          <w:lang w:eastAsia="es-AR"/>
        </w:rPr>
        <w:t xml:space="preserve">: múltiples mejoras respecto a las DDR2, que incluyen más velocidad, capacidad, menor consumo (1.5V) y mayor velocidad de funcionamiento (800 </w:t>
      </w:r>
      <w:proofErr w:type="spellStart"/>
      <w:r w:rsidRPr="007B0E7F">
        <w:rPr>
          <w:rFonts w:ascii="Arial" w:eastAsia="Times New Roman" w:hAnsi="Arial" w:cs="Arial"/>
          <w:color w:val="333333"/>
          <w:spacing w:val="-3"/>
          <w:lang w:eastAsia="es-AR"/>
        </w:rPr>
        <w:t>Mhz</w:t>
      </w:r>
      <w:proofErr w:type="spellEnd"/>
      <w:r w:rsidRPr="007B0E7F">
        <w:rPr>
          <w:rFonts w:ascii="Arial" w:eastAsia="Times New Roman" w:hAnsi="Arial" w:cs="Arial"/>
          <w:color w:val="333333"/>
          <w:spacing w:val="-3"/>
          <w:lang w:eastAsia="es-AR"/>
        </w:rPr>
        <w:t>). Aunque tiene el mismo número de pines que la DDR2, estos aspectos hacen que no sean compatibles.</w:t>
      </w:r>
    </w:p>
    <w:p w:rsidR="007B0E7F" w:rsidRDefault="007B0E7F" w:rsidP="007079CD">
      <w:pPr>
        <w:numPr>
          <w:ilvl w:val="0"/>
          <w:numId w:val="2"/>
        </w:numPr>
        <w:spacing w:beforeLines="120" w:before="288" w:afterLines="120" w:after="288" w:line="360" w:lineRule="auto"/>
        <w:jc w:val="both"/>
        <w:rPr>
          <w:rFonts w:ascii="Arial" w:eastAsia="Times New Roman" w:hAnsi="Arial" w:cs="Arial"/>
          <w:color w:val="333333"/>
          <w:spacing w:val="-3"/>
          <w:lang w:eastAsia="es-AR"/>
        </w:rPr>
      </w:pPr>
      <w:r w:rsidRPr="007B0E7F">
        <w:rPr>
          <w:rFonts w:ascii="Arial" w:eastAsia="Times New Roman" w:hAnsi="Arial" w:cs="Arial"/>
          <w:b/>
          <w:bCs/>
          <w:color w:val="333333"/>
          <w:spacing w:val="-3"/>
          <w:lang w:eastAsia="es-AR"/>
        </w:rPr>
        <w:t>DDR4 SDRAM</w:t>
      </w:r>
      <w:r w:rsidRPr="007B0E7F">
        <w:rPr>
          <w:rFonts w:ascii="Arial" w:eastAsia="Times New Roman" w:hAnsi="Arial" w:cs="Arial"/>
          <w:color w:val="333333"/>
          <w:spacing w:val="-3"/>
          <w:lang w:eastAsia="es-AR"/>
        </w:rPr>
        <w:t xml:space="preserve">: mejora de nuevo el rendimiento sobre la DDR3 con mayores velocidades (1600 </w:t>
      </w:r>
      <w:proofErr w:type="spellStart"/>
      <w:r w:rsidRPr="007B0E7F">
        <w:rPr>
          <w:rFonts w:ascii="Arial" w:eastAsia="Times New Roman" w:hAnsi="Arial" w:cs="Arial"/>
          <w:color w:val="333333"/>
          <w:spacing w:val="-3"/>
          <w:lang w:eastAsia="es-AR"/>
        </w:rPr>
        <w:t>Mhz</w:t>
      </w:r>
      <w:proofErr w:type="spellEnd"/>
      <w:r w:rsidRPr="007B0E7F">
        <w:rPr>
          <w:rFonts w:ascii="Arial" w:eastAsia="Times New Roman" w:hAnsi="Arial" w:cs="Arial"/>
          <w:color w:val="333333"/>
          <w:spacing w:val="-3"/>
          <w:lang w:eastAsia="es-AR"/>
        </w:rPr>
        <w:t>), capacidades y funcionan a menor voltaje (1.2V). Este tipo de SDRAM usa 288 pines, así que tampoco es compatible con los anteriores.</w:t>
      </w:r>
    </w:p>
    <w:p w:rsidR="007B0E7F" w:rsidRPr="007B0E7F" w:rsidRDefault="007B0E7F" w:rsidP="007B0E7F">
      <w:pPr>
        <w:spacing w:after="0" w:line="390" w:lineRule="atLeast"/>
        <w:outlineLvl w:val="2"/>
        <w:rPr>
          <w:rFonts w:ascii="Arial" w:eastAsia="Times New Roman" w:hAnsi="Arial" w:cs="Arial"/>
          <w:b/>
          <w:bCs/>
          <w:color w:val="333333"/>
          <w:spacing w:val="-3"/>
          <w:lang w:eastAsia="es-AR"/>
        </w:rPr>
      </w:pPr>
      <w:proofErr w:type="spellStart"/>
      <w:r w:rsidRPr="007B0E7F">
        <w:rPr>
          <w:rFonts w:ascii="Arial" w:eastAsia="Times New Roman" w:hAnsi="Arial" w:cs="Arial"/>
          <w:b/>
          <w:bCs/>
          <w:color w:val="333333"/>
          <w:spacing w:val="-3"/>
          <w:lang w:eastAsia="es-AR"/>
        </w:rPr>
        <w:t>Graphics</w:t>
      </w:r>
      <w:proofErr w:type="spellEnd"/>
      <w:r w:rsidRPr="007B0E7F">
        <w:rPr>
          <w:rFonts w:ascii="Arial" w:eastAsia="Times New Roman" w:hAnsi="Arial" w:cs="Arial"/>
          <w:b/>
          <w:bCs/>
          <w:color w:val="333333"/>
          <w:spacing w:val="-3"/>
          <w:lang w:eastAsia="es-AR"/>
        </w:rPr>
        <w:t xml:space="preserve"> </w:t>
      </w:r>
      <w:proofErr w:type="spellStart"/>
      <w:r w:rsidRPr="007B0E7F">
        <w:rPr>
          <w:rFonts w:ascii="Arial" w:eastAsia="Times New Roman" w:hAnsi="Arial" w:cs="Arial"/>
          <w:b/>
          <w:bCs/>
          <w:color w:val="333333"/>
          <w:spacing w:val="-3"/>
          <w:lang w:eastAsia="es-AR"/>
        </w:rPr>
        <w:t>Double</w:t>
      </w:r>
      <w:proofErr w:type="spellEnd"/>
      <w:r w:rsidRPr="007B0E7F">
        <w:rPr>
          <w:rFonts w:ascii="Arial" w:eastAsia="Times New Roman" w:hAnsi="Arial" w:cs="Arial"/>
          <w:b/>
          <w:bCs/>
          <w:color w:val="333333"/>
          <w:spacing w:val="-3"/>
          <w:lang w:eastAsia="es-AR"/>
        </w:rPr>
        <w:t xml:space="preserve"> Data </w:t>
      </w:r>
      <w:proofErr w:type="spellStart"/>
      <w:r w:rsidRPr="007B0E7F">
        <w:rPr>
          <w:rFonts w:ascii="Arial" w:eastAsia="Times New Roman" w:hAnsi="Arial" w:cs="Arial"/>
          <w:b/>
          <w:bCs/>
          <w:color w:val="333333"/>
          <w:spacing w:val="-3"/>
          <w:lang w:eastAsia="es-AR"/>
        </w:rPr>
        <w:t>Rate</w:t>
      </w:r>
      <w:proofErr w:type="spellEnd"/>
      <w:r w:rsidRPr="007B0E7F">
        <w:rPr>
          <w:rFonts w:ascii="Arial" w:eastAsia="Times New Roman" w:hAnsi="Arial" w:cs="Arial"/>
          <w:b/>
          <w:bCs/>
          <w:color w:val="333333"/>
          <w:spacing w:val="-3"/>
          <w:lang w:eastAsia="es-AR"/>
        </w:rPr>
        <w:t xml:space="preserve"> </w:t>
      </w:r>
      <w:proofErr w:type="spellStart"/>
      <w:r w:rsidRPr="007B0E7F">
        <w:rPr>
          <w:rFonts w:ascii="Arial" w:eastAsia="Times New Roman" w:hAnsi="Arial" w:cs="Arial"/>
          <w:b/>
          <w:bCs/>
          <w:color w:val="333333"/>
          <w:spacing w:val="-3"/>
          <w:lang w:eastAsia="es-AR"/>
        </w:rPr>
        <w:t>Synchronous</w:t>
      </w:r>
      <w:proofErr w:type="spellEnd"/>
      <w:r w:rsidRPr="007B0E7F">
        <w:rPr>
          <w:rFonts w:ascii="Arial" w:eastAsia="Times New Roman" w:hAnsi="Arial" w:cs="Arial"/>
          <w:b/>
          <w:bCs/>
          <w:color w:val="333333"/>
          <w:spacing w:val="-3"/>
          <w:lang w:eastAsia="es-AR"/>
        </w:rPr>
        <w:t xml:space="preserve"> </w:t>
      </w:r>
      <w:proofErr w:type="spellStart"/>
      <w:r w:rsidRPr="007B0E7F">
        <w:rPr>
          <w:rFonts w:ascii="Arial" w:eastAsia="Times New Roman" w:hAnsi="Arial" w:cs="Arial"/>
          <w:b/>
          <w:bCs/>
          <w:color w:val="333333"/>
          <w:spacing w:val="-3"/>
          <w:lang w:eastAsia="es-AR"/>
        </w:rPr>
        <w:t>Dynamic</w:t>
      </w:r>
      <w:proofErr w:type="spellEnd"/>
      <w:r w:rsidRPr="007B0E7F">
        <w:rPr>
          <w:rFonts w:ascii="Arial" w:eastAsia="Times New Roman" w:hAnsi="Arial" w:cs="Arial"/>
          <w:b/>
          <w:bCs/>
          <w:color w:val="333333"/>
          <w:spacing w:val="-3"/>
          <w:lang w:eastAsia="es-AR"/>
        </w:rPr>
        <w:t xml:space="preserve"> RAM (GDDR SDRAM)</w:t>
      </w:r>
    </w:p>
    <w:p w:rsidR="007B0E7F" w:rsidRPr="007B0E7F" w:rsidRDefault="007B0E7F" w:rsidP="007079CD">
      <w:pPr>
        <w:spacing w:before="120" w:after="12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 xml:space="preserve">Es un tipo de memoria específicamente diseñada para el </w:t>
      </w:r>
      <w:proofErr w:type="spellStart"/>
      <w:r w:rsidRPr="007B0E7F">
        <w:rPr>
          <w:rFonts w:ascii="Arial" w:eastAsia="Times New Roman" w:hAnsi="Arial" w:cs="Arial"/>
          <w:color w:val="333333"/>
          <w:spacing w:val="-3"/>
          <w:lang w:eastAsia="es-AR"/>
        </w:rPr>
        <w:t>renderizado</w:t>
      </w:r>
      <w:proofErr w:type="spellEnd"/>
      <w:r w:rsidRPr="007B0E7F">
        <w:rPr>
          <w:rFonts w:ascii="Arial" w:eastAsia="Times New Roman" w:hAnsi="Arial" w:cs="Arial"/>
          <w:color w:val="333333"/>
          <w:spacing w:val="-3"/>
          <w:lang w:eastAsia="es-AR"/>
        </w:rPr>
        <w:t xml:space="preserve"> de vídeo, típicamente en conjunto con una GPU en una tarjeta gráfica. Los PC modernos son bien conocidos por ser capaces de crear entornos 3D complejos con las tarjetas gráficas, y cada vez requieren mayor cantidad de memoria, y más rápida. Igual que la memoria DDR, la GDDR tiene varias versiones, hasta la </w:t>
      </w:r>
      <w:r w:rsidRPr="007B0E7F">
        <w:rPr>
          <w:rFonts w:ascii="Arial" w:eastAsia="Times New Roman" w:hAnsi="Arial" w:cs="Arial"/>
          <w:b/>
          <w:bCs/>
          <w:color w:val="333333"/>
          <w:spacing w:val="-3"/>
          <w:lang w:eastAsia="es-AR"/>
        </w:rPr>
        <w:t>GDDR6</w:t>
      </w:r>
      <w:r w:rsidRPr="007B0E7F">
        <w:rPr>
          <w:rFonts w:ascii="Arial" w:eastAsia="Times New Roman" w:hAnsi="Arial" w:cs="Arial"/>
          <w:color w:val="333333"/>
          <w:spacing w:val="-3"/>
          <w:lang w:eastAsia="es-AR"/>
        </w:rPr>
        <w:t>, que es la actual.</w:t>
      </w:r>
    </w:p>
    <w:p w:rsidR="007B0E7F" w:rsidRPr="007B0E7F" w:rsidRDefault="007B0E7F" w:rsidP="007079CD">
      <w:pPr>
        <w:spacing w:before="300" w:after="300" w:line="390" w:lineRule="atLeast"/>
        <w:jc w:val="center"/>
        <w:rPr>
          <w:rFonts w:ascii="Arial" w:eastAsia="Times New Roman" w:hAnsi="Arial" w:cs="Arial"/>
          <w:color w:val="333333"/>
          <w:spacing w:val="-3"/>
          <w:lang w:eastAsia="es-AR"/>
        </w:rPr>
      </w:pPr>
      <w:r w:rsidRPr="007B0E7F">
        <w:rPr>
          <w:rFonts w:ascii="Arial" w:eastAsia="Times New Roman" w:hAnsi="Arial" w:cs="Arial"/>
          <w:noProof/>
          <w:color w:val="333333"/>
          <w:spacing w:val="-3"/>
          <w:lang w:eastAsia="es-AR"/>
        </w:rPr>
        <w:drawing>
          <wp:inline distT="0" distB="0" distL="0" distR="0">
            <wp:extent cx="3515360" cy="1977389"/>
            <wp:effectExtent l="0" t="0" r="0" b="4445"/>
            <wp:docPr id="5" name="Imagen 5" descr="Memoria GDD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moria GDDR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1416" cy="1997671"/>
                    </a:xfrm>
                    <a:prstGeom prst="rect">
                      <a:avLst/>
                    </a:prstGeom>
                    <a:noFill/>
                    <a:ln>
                      <a:noFill/>
                    </a:ln>
                  </pic:spPr>
                </pic:pic>
              </a:graphicData>
            </a:graphic>
          </wp:inline>
        </w:drawing>
      </w:r>
    </w:p>
    <w:p w:rsidR="007B0E7F" w:rsidRDefault="007B0E7F" w:rsidP="007079CD">
      <w:pPr>
        <w:spacing w:before="120" w:after="120" w:line="360" w:lineRule="auto"/>
        <w:jc w:val="both"/>
        <w:rPr>
          <w:rFonts w:ascii="Arial" w:eastAsia="Times New Roman" w:hAnsi="Arial" w:cs="Arial"/>
          <w:color w:val="333333"/>
          <w:spacing w:val="-3"/>
          <w:lang w:eastAsia="es-AR"/>
        </w:rPr>
      </w:pPr>
      <w:r w:rsidRPr="007B0E7F">
        <w:rPr>
          <w:rFonts w:ascii="Arial" w:eastAsia="Times New Roman" w:hAnsi="Arial" w:cs="Arial"/>
          <w:color w:val="333333"/>
          <w:spacing w:val="-3"/>
          <w:lang w:eastAsia="es-AR"/>
        </w:rPr>
        <w:t xml:space="preserve">Aunque la memoria GDDR comparte muchas características con la DDR, no son exactamente iguales. La GDDR está optimizada para </w:t>
      </w:r>
      <w:proofErr w:type="spellStart"/>
      <w:r w:rsidRPr="007B0E7F">
        <w:rPr>
          <w:rFonts w:ascii="Arial" w:eastAsia="Times New Roman" w:hAnsi="Arial" w:cs="Arial"/>
          <w:color w:val="333333"/>
          <w:spacing w:val="-3"/>
          <w:lang w:eastAsia="es-AR"/>
        </w:rPr>
        <w:t>renderizado</w:t>
      </w:r>
      <w:proofErr w:type="spellEnd"/>
      <w:r w:rsidRPr="007B0E7F">
        <w:rPr>
          <w:rFonts w:ascii="Arial" w:eastAsia="Times New Roman" w:hAnsi="Arial" w:cs="Arial"/>
          <w:color w:val="333333"/>
          <w:spacing w:val="-3"/>
          <w:lang w:eastAsia="es-AR"/>
        </w:rPr>
        <w:t xml:space="preserve"> de vídeo, así que prima el ancho de banda frente a la latencia. Pensad que la memoria DDR es una carretera de dos carriles en la que los coches van a 120 Km/h, mientras que la GDDR es una carretera de 16 carriles, pero solo se puede ir a 60 Km/h.</w:t>
      </w:r>
    </w:p>
    <w:p w:rsidR="007079CD" w:rsidRPr="007B0E7F" w:rsidRDefault="007079CD" w:rsidP="007079CD">
      <w:pPr>
        <w:spacing w:before="120" w:after="120" w:line="360" w:lineRule="auto"/>
        <w:jc w:val="both"/>
        <w:rPr>
          <w:rFonts w:ascii="Arial" w:eastAsia="Times New Roman" w:hAnsi="Arial" w:cs="Arial"/>
          <w:color w:val="333333"/>
          <w:spacing w:val="-3"/>
          <w:lang w:eastAsia="es-AR"/>
        </w:rPr>
      </w:pPr>
    </w:p>
    <w:p w:rsidR="007B0E7F" w:rsidRPr="007B0E7F" w:rsidRDefault="007B0E7F" w:rsidP="007B0E7F">
      <w:pPr>
        <w:spacing w:after="0" w:line="390" w:lineRule="atLeast"/>
        <w:outlineLvl w:val="2"/>
        <w:rPr>
          <w:rFonts w:ascii="Arial" w:eastAsia="Times New Roman" w:hAnsi="Arial" w:cs="Arial"/>
          <w:b/>
          <w:bCs/>
          <w:color w:val="333333"/>
          <w:spacing w:val="-3"/>
          <w:lang w:eastAsia="es-AR"/>
        </w:rPr>
      </w:pPr>
      <w:r w:rsidRPr="007B0E7F">
        <w:rPr>
          <w:rFonts w:ascii="Arial" w:eastAsia="Times New Roman" w:hAnsi="Arial" w:cs="Arial"/>
          <w:b/>
          <w:bCs/>
          <w:color w:val="333333"/>
          <w:spacing w:val="-3"/>
          <w:lang w:eastAsia="es-AR"/>
        </w:rPr>
        <w:lastRenderedPageBreak/>
        <w:t xml:space="preserve">Memoria RAM High </w:t>
      </w:r>
      <w:proofErr w:type="spellStart"/>
      <w:r w:rsidRPr="007B0E7F">
        <w:rPr>
          <w:rFonts w:ascii="Arial" w:eastAsia="Times New Roman" w:hAnsi="Arial" w:cs="Arial"/>
          <w:b/>
          <w:bCs/>
          <w:color w:val="333333"/>
          <w:spacing w:val="-3"/>
          <w:lang w:eastAsia="es-AR"/>
        </w:rPr>
        <w:t>Bandwidth</w:t>
      </w:r>
      <w:proofErr w:type="spellEnd"/>
      <w:r w:rsidRPr="007B0E7F">
        <w:rPr>
          <w:rFonts w:ascii="Arial" w:eastAsia="Times New Roman" w:hAnsi="Arial" w:cs="Arial"/>
          <w:b/>
          <w:bCs/>
          <w:color w:val="333333"/>
          <w:spacing w:val="-3"/>
          <w:lang w:eastAsia="es-AR"/>
        </w:rPr>
        <w:t xml:space="preserve"> </w:t>
      </w:r>
      <w:proofErr w:type="spellStart"/>
      <w:r w:rsidRPr="007B0E7F">
        <w:rPr>
          <w:rFonts w:ascii="Arial" w:eastAsia="Times New Roman" w:hAnsi="Arial" w:cs="Arial"/>
          <w:b/>
          <w:bCs/>
          <w:color w:val="333333"/>
          <w:spacing w:val="-3"/>
          <w:lang w:eastAsia="es-AR"/>
        </w:rPr>
        <w:t>Memory</w:t>
      </w:r>
      <w:proofErr w:type="spellEnd"/>
      <w:r w:rsidRPr="007B0E7F">
        <w:rPr>
          <w:rFonts w:ascii="Arial" w:eastAsia="Times New Roman" w:hAnsi="Arial" w:cs="Arial"/>
          <w:b/>
          <w:bCs/>
          <w:color w:val="333333"/>
          <w:spacing w:val="-3"/>
          <w:lang w:eastAsia="es-AR"/>
        </w:rPr>
        <w:t xml:space="preserve"> (HBM)</w:t>
      </w:r>
    </w:p>
    <w:p w:rsidR="007B0E7F" w:rsidRPr="007B0E7F" w:rsidRDefault="007B0E7F" w:rsidP="007079CD">
      <w:pPr>
        <w:spacing w:before="120" w:after="120" w:line="360" w:lineRule="auto"/>
        <w:jc w:val="both"/>
        <w:rPr>
          <w:rFonts w:ascii="Arial" w:eastAsia="Times New Roman" w:hAnsi="Arial" w:cs="Arial"/>
          <w:color w:val="333333"/>
          <w:spacing w:val="-3"/>
          <w:lang w:eastAsia="es-AR"/>
        </w:rPr>
      </w:pPr>
      <w:r>
        <w:rPr>
          <w:rFonts w:ascii="Arial" w:eastAsia="Times New Roman" w:hAnsi="Arial" w:cs="Arial"/>
          <w:color w:val="333333"/>
          <w:spacing w:val="-3"/>
          <w:lang w:eastAsia="es-AR"/>
        </w:rPr>
        <w:t xml:space="preserve">La </w:t>
      </w:r>
      <w:r w:rsidRPr="007B0E7F">
        <w:rPr>
          <w:rFonts w:ascii="Arial" w:eastAsia="Times New Roman" w:hAnsi="Arial" w:cs="Arial"/>
          <w:color w:val="333333"/>
          <w:spacing w:val="-3"/>
          <w:lang w:eastAsia="es-AR"/>
        </w:rPr>
        <w:t xml:space="preserve">memoria HBM fue concebida por AMD y SK </w:t>
      </w:r>
      <w:proofErr w:type="spellStart"/>
      <w:r w:rsidRPr="007B0E7F">
        <w:rPr>
          <w:rFonts w:ascii="Arial" w:eastAsia="Times New Roman" w:hAnsi="Arial" w:cs="Arial"/>
          <w:color w:val="333333"/>
          <w:spacing w:val="-3"/>
          <w:lang w:eastAsia="es-AR"/>
        </w:rPr>
        <w:t>Hynix</w:t>
      </w:r>
      <w:proofErr w:type="spellEnd"/>
      <w:r w:rsidRPr="007B0E7F">
        <w:rPr>
          <w:rFonts w:ascii="Arial" w:eastAsia="Times New Roman" w:hAnsi="Arial" w:cs="Arial"/>
          <w:color w:val="333333"/>
          <w:spacing w:val="-3"/>
          <w:lang w:eastAsia="es-AR"/>
        </w:rPr>
        <w:t>, aunque actualmente AMD está fuera de la ecuación en favor de Samsung. Es un tipo de memoria con capas apiladas en 3D, con varias matrices por pila, que permiten una gestión de los datos con un ancho de banda mucho mayor, comunicando las capas a través de TSV.</w:t>
      </w:r>
    </w:p>
    <w:p w:rsidR="007B0E7F" w:rsidRPr="007B0E7F" w:rsidRDefault="007B0E7F" w:rsidP="007B0E7F">
      <w:pPr>
        <w:spacing w:before="300" w:line="390" w:lineRule="atLeast"/>
        <w:jc w:val="center"/>
        <w:rPr>
          <w:rFonts w:ascii="Arial" w:eastAsia="Times New Roman" w:hAnsi="Arial" w:cs="Arial"/>
          <w:color w:val="333333"/>
          <w:spacing w:val="-3"/>
          <w:lang w:eastAsia="es-AR"/>
        </w:rPr>
      </w:pPr>
      <w:r w:rsidRPr="007B0E7F">
        <w:rPr>
          <w:rFonts w:ascii="Arial" w:eastAsia="Times New Roman" w:hAnsi="Arial" w:cs="Arial"/>
          <w:noProof/>
          <w:color w:val="333333"/>
          <w:spacing w:val="-3"/>
          <w:lang w:eastAsia="es-AR"/>
        </w:rPr>
        <w:drawing>
          <wp:inline distT="0" distB="0" distL="0" distR="0">
            <wp:extent cx="3751513" cy="1964005"/>
            <wp:effectExtent l="0" t="0" r="1905" b="0"/>
            <wp:docPr id="4" name="Imagen 4" descr="NVIDIA-HB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VIDIA-HBM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6537" cy="1971870"/>
                    </a:xfrm>
                    <a:prstGeom prst="rect">
                      <a:avLst/>
                    </a:prstGeom>
                    <a:noFill/>
                    <a:ln>
                      <a:noFill/>
                    </a:ln>
                  </pic:spPr>
                </pic:pic>
              </a:graphicData>
            </a:graphic>
          </wp:inline>
        </w:drawing>
      </w:r>
    </w:p>
    <w:p w:rsidR="007B0E7F" w:rsidRPr="007B0E7F" w:rsidRDefault="007B0E7F" w:rsidP="007B0E7F">
      <w:pPr>
        <w:spacing w:after="72" w:line="300" w:lineRule="atLeast"/>
        <w:ind w:right="60"/>
        <w:rPr>
          <w:rFonts w:ascii="Arial" w:eastAsia="Times New Roman" w:hAnsi="Arial" w:cs="Arial"/>
          <w:spacing w:val="-3"/>
          <w:lang w:eastAsia="es-AR"/>
        </w:rPr>
      </w:pPr>
    </w:p>
    <w:p w:rsidR="007B0E7F" w:rsidRPr="007B0E7F" w:rsidRDefault="007B0E7F" w:rsidP="007B0E7F">
      <w:pPr>
        <w:shd w:val="clear" w:color="auto" w:fill="FFF6E0"/>
        <w:spacing w:after="0" w:line="240" w:lineRule="auto"/>
        <w:rPr>
          <w:rFonts w:ascii="Arial" w:eastAsia="Times New Roman" w:hAnsi="Arial" w:cs="Arial"/>
          <w:color w:val="111111"/>
          <w:lang w:eastAsia="es-AR"/>
        </w:rPr>
      </w:pPr>
    </w:p>
    <w:p w:rsidR="007079CD" w:rsidRDefault="007079CD">
      <w:pPr>
        <w:rPr>
          <w:rFonts w:ascii="Arial" w:hAnsi="Arial" w:cs="Arial"/>
        </w:rPr>
      </w:pPr>
      <w:r>
        <w:rPr>
          <w:rFonts w:ascii="Arial" w:hAnsi="Arial" w:cs="Arial"/>
        </w:rPr>
        <w:br w:type="page"/>
      </w:r>
    </w:p>
    <w:p w:rsidR="007079CD" w:rsidRPr="007079CD" w:rsidRDefault="007079CD" w:rsidP="007C23E2">
      <w:pPr>
        <w:shd w:val="clear" w:color="auto" w:fill="FFFFFF"/>
        <w:spacing w:after="0" w:line="240" w:lineRule="auto"/>
        <w:jc w:val="center"/>
        <w:outlineLvl w:val="0"/>
        <w:rPr>
          <w:rFonts w:ascii="Arial" w:eastAsia="Times New Roman" w:hAnsi="Arial" w:cs="Arial"/>
          <w:b/>
          <w:bCs/>
          <w:color w:val="111111"/>
          <w:spacing w:val="-10"/>
          <w:kern w:val="36"/>
          <w:sz w:val="36"/>
          <w:szCs w:val="36"/>
          <w:lang w:eastAsia="es-AR"/>
        </w:rPr>
      </w:pPr>
      <w:hyperlink r:id="rId14" w:history="1">
        <w:r w:rsidRPr="007C23E2">
          <w:rPr>
            <w:rFonts w:ascii="Arial" w:eastAsia="Times New Roman" w:hAnsi="Arial" w:cs="Arial"/>
            <w:b/>
            <w:bCs/>
            <w:color w:val="40423F"/>
            <w:spacing w:val="-10"/>
            <w:kern w:val="36"/>
            <w:sz w:val="36"/>
            <w:szCs w:val="36"/>
            <w:lang w:eastAsia="es-AR"/>
          </w:rPr>
          <w:t>Ya está listo el estándar DDR5: así será la memoria RAM del futuro</w:t>
        </w:r>
      </w:hyperlink>
    </w:p>
    <w:p w:rsidR="007079CD" w:rsidRPr="007079CD" w:rsidRDefault="007079CD" w:rsidP="007C23E2">
      <w:pPr>
        <w:shd w:val="clear" w:color="auto" w:fill="FFFFFF"/>
        <w:spacing w:after="0" w:line="390" w:lineRule="atLeast"/>
        <w:jc w:val="right"/>
        <w:rPr>
          <w:rFonts w:ascii="Arial" w:eastAsia="Times New Roman" w:hAnsi="Arial" w:cs="Arial"/>
          <w:color w:val="333333"/>
          <w:spacing w:val="-3"/>
          <w:sz w:val="21"/>
          <w:szCs w:val="21"/>
          <w:lang w:eastAsia="es-AR"/>
        </w:rPr>
      </w:pPr>
      <w:r w:rsidRPr="007079CD">
        <w:rPr>
          <w:rFonts w:ascii="Arial" w:eastAsia="Times New Roman" w:hAnsi="Arial" w:cs="Arial"/>
          <w:color w:val="333333"/>
          <w:spacing w:val="-3"/>
          <w:sz w:val="21"/>
          <w:szCs w:val="21"/>
          <w:lang w:eastAsia="es-AR"/>
        </w:rPr>
        <w:t>Rodrigo Alonso</w:t>
      </w:r>
    </w:p>
    <w:p w:rsidR="007079CD" w:rsidRDefault="007079CD" w:rsidP="007C23E2">
      <w:pPr>
        <w:shd w:val="clear" w:color="auto" w:fill="FFFFFF"/>
        <w:spacing w:after="0" w:line="390" w:lineRule="atLeast"/>
        <w:jc w:val="right"/>
        <w:rPr>
          <w:rFonts w:ascii="Arial" w:eastAsia="Times New Roman" w:hAnsi="Arial" w:cs="Arial"/>
          <w:color w:val="333333"/>
          <w:spacing w:val="-3"/>
          <w:sz w:val="21"/>
          <w:szCs w:val="21"/>
          <w:lang w:eastAsia="es-AR"/>
        </w:rPr>
      </w:pPr>
      <w:r w:rsidRPr="007079CD">
        <w:rPr>
          <w:rFonts w:ascii="Arial" w:eastAsia="Times New Roman" w:hAnsi="Arial" w:cs="Arial"/>
          <w:color w:val="333333"/>
          <w:spacing w:val="-3"/>
          <w:sz w:val="21"/>
          <w:szCs w:val="21"/>
          <w:lang w:eastAsia="es-AR"/>
        </w:rPr>
        <w:t xml:space="preserve">Publicado el 15 de julio, 2020 </w:t>
      </w:r>
    </w:p>
    <w:p w:rsidR="007C23E2" w:rsidRPr="007079CD" w:rsidRDefault="007C23E2" w:rsidP="007C23E2">
      <w:pPr>
        <w:shd w:val="clear" w:color="auto" w:fill="FFFFFF"/>
        <w:spacing w:after="0" w:line="390" w:lineRule="atLeast"/>
        <w:jc w:val="right"/>
        <w:rPr>
          <w:rFonts w:ascii="Arial" w:eastAsia="Times New Roman" w:hAnsi="Arial" w:cs="Arial"/>
          <w:color w:val="333333"/>
          <w:spacing w:val="-3"/>
          <w:sz w:val="21"/>
          <w:szCs w:val="21"/>
          <w:lang w:eastAsia="es-AR"/>
        </w:rPr>
      </w:pPr>
    </w:p>
    <w:p w:rsidR="007079CD" w:rsidRPr="007079CD" w:rsidRDefault="007079CD" w:rsidP="007C23E2">
      <w:pPr>
        <w:shd w:val="clear" w:color="auto" w:fill="FFFFFF"/>
        <w:spacing w:before="120" w:after="120" w:line="360" w:lineRule="auto"/>
        <w:jc w:val="center"/>
        <w:rPr>
          <w:rFonts w:ascii="Arial" w:eastAsia="Times New Roman" w:hAnsi="Arial" w:cs="Arial"/>
          <w:color w:val="111111"/>
          <w:lang w:eastAsia="es-AR"/>
        </w:rPr>
      </w:pPr>
      <w:r w:rsidRPr="007C23E2">
        <w:rPr>
          <w:rFonts w:ascii="Arial" w:eastAsia="Times New Roman" w:hAnsi="Arial" w:cs="Arial"/>
          <w:noProof/>
          <w:color w:val="111111"/>
          <w:lang w:eastAsia="es-AR"/>
        </w:rPr>
        <w:drawing>
          <wp:inline distT="0" distB="0" distL="0" distR="0">
            <wp:extent cx="3528724" cy="1847850"/>
            <wp:effectExtent l="0" t="0" r="0" b="0"/>
            <wp:docPr id="16" name="Imagen 16" descr="SK-Hynix-DD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K-Hynix-DD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2735" cy="1865660"/>
                    </a:xfrm>
                    <a:prstGeom prst="rect">
                      <a:avLst/>
                    </a:prstGeom>
                    <a:noFill/>
                    <a:ln>
                      <a:noFill/>
                    </a:ln>
                  </pic:spPr>
                </pic:pic>
              </a:graphicData>
            </a:graphic>
          </wp:inline>
        </w:drawing>
      </w:r>
    </w:p>
    <w:p w:rsidR="007079CD" w:rsidRPr="007079CD" w:rsidRDefault="007079CD" w:rsidP="007C23E2">
      <w:pPr>
        <w:shd w:val="clear" w:color="auto" w:fill="FFFFFF"/>
        <w:spacing w:before="120" w:after="120" w:line="360" w:lineRule="auto"/>
        <w:jc w:val="both"/>
        <w:rPr>
          <w:rFonts w:ascii="Arial" w:eastAsia="Times New Roman" w:hAnsi="Arial" w:cs="Arial"/>
          <w:color w:val="333333"/>
          <w:spacing w:val="-4"/>
          <w:lang w:eastAsia="es-AR"/>
        </w:rPr>
      </w:pPr>
      <w:r w:rsidRPr="007079CD">
        <w:rPr>
          <w:rFonts w:ascii="Arial" w:eastAsia="Times New Roman" w:hAnsi="Arial" w:cs="Arial"/>
          <w:color w:val="333333"/>
          <w:spacing w:val="-4"/>
          <w:lang w:eastAsia="es-AR"/>
        </w:rPr>
        <w:t>La asociación </w:t>
      </w:r>
      <w:r w:rsidRPr="007C23E2">
        <w:rPr>
          <w:rFonts w:ascii="Arial" w:eastAsia="Times New Roman" w:hAnsi="Arial" w:cs="Arial"/>
          <w:b/>
          <w:bCs/>
          <w:color w:val="333333"/>
          <w:spacing w:val="-4"/>
          <w:lang w:eastAsia="es-AR"/>
        </w:rPr>
        <w:t>JEDEC</w:t>
      </w:r>
      <w:r w:rsidRPr="007079CD">
        <w:rPr>
          <w:rFonts w:ascii="Arial" w:eastAsia="Times New Roman" w:hAnsi="Arial" w:cs="Arial"/>
          <w:color w:val="333333"/>
          <w:spacing w:val="-4"/>
          <w:lang w:eastAsia="es-AR"/>
        </w:rPr>
        <w:t> ha anunciado hoy la publicación del tan esperado estándar </w:t>
      </w:r>
      <w:r w:rsidRPr="007C23E2">
        <w:rPr>
          <w:rFonts w:ascii="Arial" w:eastAsia="Times New Roman" w:hAnsi="Arial" w:cs="Arial"/>
          <w:b/>
          <w:bCs/>
          <w:color w:val="333333"/>
          <w:spacing w:val="-4"/>
          <w:lang w:eastAsia="es-AR"/>
        </w:rPr>
        <w:t>JESD79-5 DDR5 SDRAM</w:t>
      </w:r>
      <w:r w:rsidRPr="007079CD">
        <w:rPr>
          <w:rFonts w:ascii="Arial" w:eastAsia="Times New Roman" w:hAnsi="Arial" w:cs="Arial"/>
          <w:color w:val="333333"/>
          <w:spacing w:val="-4"/>
          <w:lang w:eastAsia="es-AR"/>
        </w:rPr>
        <w:t>. El estándar aborda los requisitos de demanda establecidos por la industria para la memoria RAM de próxima generación, con el </w:t>
      </w:r>
      <w:r w:rsidRPr="007C23E2">
        <w:rPr>
          <w:rFonts w:ascii="Arial" w:eastAsia="Times New Roman" w:hAnsi="Arial" w:cs="Arial"/>
          <w:b/>
          <w:bCs/>
          <w:color w:val="333333"/>
          <w:spacing w:val="-4"/>
          <w:lang w:eastAsia="es-AR"/>
        </w:rPr>
        <w:t>doble de rendimiento</w:t>
      </w:r>
      <w:r w:rsidRPr="007079CD">
        <w:rPr>
          <w:rFonts w:ascii="Arial" w:eastAsia="Times New Roman" w:hAnsi="Arial" w:cs="Arial"/>
          <w:color w:val="333333"/>
          <w:spacing w:val="-4"/>
          <w:lang w:eastAsia="es-AR"/>
        </w:rPr>
        <w:t> y una eficiencia energética mucho mayor. Vamos a ver qué es lo que podemos esperar de la memoria RAM DDR5.</w:t>
      </w:r>
    </w:p>
    <w:p w:rsidR="007079CD" w:rsidRDefault="007079CD" w:rsidP="007C23E2">
      <w:pPr>
        <w:shd w:val="clear" w:color="auto" w:fill="FFFFFF"/>
        <w:spacing w:before="120" w:after="120" w:line="360" w:lineRule="auto"/>
        <w:jc w:val="both"/>
        <w:rPr>
          <w:rFonts w:ascii="Arial" w:eastAsia="Times New Roman" w:hAnsi="Arial" w:cs="Arial"/>
          <w:color w:val="333333"/>
          <w:spacing w:val="-3"/>
          <w:lang w:eastAsia="es-AR"/>
        </w:rPr>
      </w:pPr>
      <w:r w:rsidRPr="007079CD">
        <w:rPr>
          <w:rFonts w:ascii="Arial" w:eastAsia="Times New Roman" w:hAnsi="Arial" w:cs="Arial"/>
          <w:color w:val="333333"/>
          <w:spacing w:val="-3"/>
          <w:lang w:eastAsia="es-AR"/>
        </w:rPr>
        <w:t xml:space="preserve">El estándar para memoria RAM DDR5 ha sido diseñado para satisfacer las crecientes necesidades de rendimiento eficiente en una amplia gama de aplicaciones, incluyendo los </w:t>
      </w:r>
      <w:proofErr w:type="spellStart"/>
      <w:r w:rsidRPr="007079CD">
        <w:rPr>
          <w:rFonts w:ascii="Arial" w:eastAsia="Times New Roman" w:hAnsi="Arial" w:cs="Arial"/>
          <w:color w:val="333333"/>
          <w:spacing w:val="-3"/>
          <w:lang w:eastAsia="es-AR"/>
        </w:rPr>
        <w:t>PCs</w:t>
      </w:r>
      <w:proofErr w:type="spellEnd"/>
      <w:r w:rsidRPr="007079CD">
        <w:rPr>
          <w:rFonts w:ascii="Arial" w:eastAsia="Times New Roman" w:hAnsi="Arial" w:cs="Arial"/>
          <w:color w:val="333333"/>
          <w:spacing w:val="-3"/>
          <w:lang w:eastAsia="es-AR"/>
        </w:rPr>
        <w:t xml:space="preserve"> de usuario y también los servidores de alto rendimiento. El nuevo estándar incorpora tecnología de memoria que aprovecha y amplía el conocimiento de la industria desarrollado en las generaciones anteriores.</w:t>
      </w:r>
    </w:p>
    <w:p w:rsidR="007C23E2" w:rsidRDefault="007C23E2" w:rsidP="007C23E2">
      <w:pPr>
        <w:shd w:val="clear" w:color="auto" w:fill="FFFFFF"/>
        <w:spacing w:before="120" w:after="120" w:line="360" w:lineRule="auto"/>
        <w:jc w:val="center"/>
        <w:rPr>
          <w:rFonts w:ascii="Arial" w:eastAsia="Times New Roman" w:hAnsi="Arial" w:cs="Arial"/>
          <w:color w:val="333333"/>
          <w:spacing w:val="-3"/>
          <w:lang w:eastAsia="es-AR"/>
        </w:rPr>
      </w:pPr>
      <w:r w:rsidRPr="007C23E2">
        <w:rPr>
          <w:rFonts w:ascii="Arial" w:eastAsia="Times New Roman" w:hAnsi="Arial" w:cs="Arial"/>
          <w:noProof/>
          <w:color w:val="333333"/>
          <w:spacing w:val="-3"/>
          <w:lang w:eastAsia="es-AR"/>
        </w:rPr>
        <w:drawing>
          <wp:inline distT="0" distB="0" distL="0" distR="0" wp14:anchorId="33403127" wp14:editId="40AA8321">
            <wp:extent cx="4448175" cy="2327533"/>
            <wp:effectExtent l="0" t="0" r="0" b="0"/>
            <wp:docPr id="15" name="Imagen 15" descr="memoria RAM DD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moria RAM DDR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4461183" cy="2334340"/>
                    </a:xfrm>
                    <a:prstGeom prst="rect">
                      <a:avLst/>
                    </a:prstGeom>
                    <a:noFill/>
                    <a:ln>
                      <a:noFill/>
                    </a:ln>
                  </pic:spPr>
                </pic:pic>
              </a:graphicData>
            </a:graphic>
          </wp:inline>
        </w:drawing>
      </w:r>
    </w:p>
    <w:p w:rsidR="007C23E2" w:rsidRPr="007079CD" w:rsidRDefault="007C23E2" w:rsidP="007C23E2">
      <w:pPr>
        <w:shd w:val="clear" w:color="auto" w:fill="FFFFFF"/>
        <w:spacing w:before="120" w:after="120" w:line="360" w:lineRule="auto"/>
        <w:jc w:val="both"/>
        <w:rPr>
          <w:rFonts w:ascii="Arial" w:eastAsia="Times New Roman" w:hAnsi="Arial" w:cs="Arial"/>
          <w:color w:val="333333"/>
          <w:spacing w:val="-3"/>
          <w:lang w:eastAsia="es-AR"/>
        </w:rPr>
      </w:pPr>
    </w:p>
    <w:p w:rsidR="007079CD" w:rsidRPr="007079CD" w:rsidRDefault="007079CD" w:rsidP="00C82028">
      <w:pPr>
        <w:shd w:val="clear" w:color="auto" w:fill="FFFFFF"/>
        <w:spacing w:before="120" w:after="120" w:line="360" w:lineRule="auto"/>
        <w:jc w:val="both"/>
        <w:rPr>
          <w:rFonts w:ascii="Arial" w:eastAsia="Times New Roman" w:hAnsi="Arial" w:cs="Arial"/>
          <w:color w:val="333333"/>
          <w:spacing w:val="-3"/>
          <w:lang w:eastAsia="es-AR"/>
        </w:rPr>
      </w:pPr>
      <w:hyperlink r:id="rId17" w:history="1">
        <w:r w:rsidRPr="007C23E2">
          <w:rPr>
            <w:rFonts w:ascii="Arial" w:eastAsia="Times New Roman" w:hAnsi="Arial" w:cs="Arial"/>
            <w:b/>
            <w:bCs/>
            <w:color w:val="A15F10"/>
            <w:spacing w:val="-3"/>
            <w:lang w:eastAsia="es-AR"/>
          </w:rPr>
          <w:t>DDR5 está por lo tanto diseñado</w:t>
        </w:r>
      </w:hyperlink>
      <w:r w:rsidRPr="007079CD">
        <w:rPr>
          <w:rFonts w:ascii="Arial" w:eastAsia="Times New Roman" w:hAnsi="Arial" w:cs="Arial"/>
          <w:color w:val="333333"/>
          <w:spacing w:val="-3"/>
          <w:lang w:eastAsia="es-AR"/>
        </w:rPr>
        <w:t xml:space="preserve"> para permitir escalar el rendimiento de la memoria RAM sin degradar la eficiencia del canal a velocidades más altas, lo que se ha logrado duplicando la longitud de la ráfaga a BL16 y el recuento de bancos de memoria de 16 a 32. Esta arquitectura proporciona una mejor eficiencia por canal, y es que además tiene dos </w:t>
      </w:r>
      <w:proofErr w:type="spellStart"/>
      <w:r w:rsidRPr="007079CD">
        <w:rPr>
          <w:rFonts w:ascii="Arial" w:eastAsia="Times New Roman" w:hAnsi="Arial" w:cs="Arial"/>
          <w:color w:val="333333"/>
          <w:spacing w:val="-3"/>
          <w:lang w:eastAsia="es-AR"/>
        </w:rPr>
        <w:t>subcanales</w:t>
      </w:r>
      <w:proofErr w:type="spellEnd"/>
      <w:r w:rsidRPr="007079CD">
        <w:rPr>
          <w:rFonts w:ascii="Arial" w:eastAsia="Times New Roman" w:hAnsi="Arial" w:cs="Arial"/>
          <w:color w:val="333333"/>
          <w:spacing w:val="-3"/>
          <w:lang w:eastAsia="es-AR"/>
        </w:rPr>
        <w:t xml:space="preserve"> totalmente independientes de 40 bits en el mismo módulo para incrementar la fiabilidad además de la eficiencia.</w:t>
      </w:r>
    </w:p>
    <w:p w:rsidR="007079CD" w:rsidRPr="007079CD" w:rsidRDefault="007079CD" w:rsidP="007C23E2">
      <w:pPr>
        <w:shd w:val="clear" w:color="auto" w:fill="FFFFFF"/>
        <w:spacing w:before="120" w:after="120" w:line="360" w:lineRule="auto"/>
        <w:jc w:val="both"/>
        <w:outlineLvl w:val="1"/>
        <w:rPr>
          <w:rFonts w:ascii="Arial" w:eastAsia="Times New Roman" w:hAnsi="Arial" w:cs="Arial"/>
          <w:b/>
          <w:bCs/>
          <w:color w:val="40423F"/>
          <w:spacing w:val="-6"/>
          <w:lang w:eastAsia="es-AR"/>
        </w:rPr>
      </w:pPr>
      <w:r w:rsidRPr="007079CD">
        <w:rPr>
          <w:rFonts w:ascii="Arial" w:eastAsia="Times New Roman" w:hAnsi="Arial" w:cs="Arial"/>
          <w:b/>
          <w:bCs/>
          <w:color w:val="40423F"/>
          <w:spacing w:val="-6"/>
          <w:lang w:eastAsia="es-AR"/>
        </w:rPr>
        <w:t>Las nuevas características de la memoria RAM DDR5</w:t>
      </w:r>
    </w:p>
    <w:p w:rsidR="007079CD" w:rsidRPr="007079CD" w:rsidRDefault="007079CD" w:rsidP="007C23E2">
      <w:pPr>
        <w:shd w:val="clear" w:color="auto" w:fill="FFFFFF"/>
        <w:spacing w:before="120" w:after="120" w:line="360" w:lineRule="auto"/>
        <w:jc w:val="both"/>
        <w:rPr>
          <w:rFonts w:ascii="Arial" w:eastAsia="Times New Roman" w:hAnsi="Arial" w:cs="Arial"/>
          <w:color w:val="333333"/>
          <w:spacing w:val="-3"/>
          <w:lang w:eastAsia="es-AR"/>
        </w:rPr>
      </w:pPr>
      <w:r w:rsidRPr="007079CD">
        <w:rPr>
          <w:rFonts w:ascii="Arial" w:eastAsia="Times New Roman" w:hAnsi="Arial" w:cs="Arial"/>
          <w:color w:val="333333"/>
          <w:spacing w:val="-3"/>
          <w:lang w:eastAsia="es-AR"/>
        </w:rPr>
        <w:t>Las nuevas características como DFE (</w:t>
      </w:r>
      <w:proofErr w:type="spellStart"/>
      <w:r w:rsidRPr="007079CD">
        <w:rPr>
          <w:rFonts w:ascii="Arial" w:eastAsia="Times New Roman" w:hAnsi="Arial" w:cs="Arial"/>
          <w:color w:val="333333"/>
          <w:spacing w:val="-3"/>
          <w:lang w:eastAsia="es-AR"/>
        </w:rPr>
        <w:t>Decision</w:t>
      </w:r>
      <w:proofErr w:type="spellEnd"/>
      <w:r w:rsidRPr="007079CD">
        <w:rPr>
          <w:rFonts w:ascii="Arial" w:eastAsia="Times New Roman" w:hAnsi="Arial" w:cs="Arial"/>
          <w:color w:val="333333"/>
          <w:spacing w:val="-3"/>
          <w:lang w:eastAsia="es-AR"/>
        </w:rPr>
        <w:t xml:space="preserve"> </w:t>
      </w:r>
      <w:proofErr w:type="spellStart"/>
      <w:r w:rsidRPr="007079CD">
        <w:rPr>
          <w:rFonts w:ascii="Arial" w:eastAsia="Times New Roman" w:hAnsi="Arial" w:cs="Arial"/>
          <w:color w:val="333333"/>
          <w:spacing w:val="-3"/>
          <w:lang w:eastAsia="es-AR"/>
        </w:rPr>
        <w:t>Feedback</w:t>
      </w:r>
      <w:proofErr w:type="spellEnd"/>
      <w:r w:rsidRPr="007079CD">
        <w:rPr>
          <w:rFonts w:ascii="Arial" w:eastAsia="Times New Roman" w:hAnsi="Arial" w:cs="Arial"/>
          <w:color w:val="333333"/>
          <w:spacing w:val="-3"/>
          <w:lang w:eastAsia="es-AR"/>
        </w:rPr>
        <w:t xml:space="preserve"> </w:t>
      </w:r>
      <w:proofErr w:type="spellStart"/>
      <w:r w:rsidRPr="007079CD">
        <w:rPr>
          <w:rFonts w:ascii="Arial" w:eastAsia="Times New Roman" w:hAnsi="Arial" w:cs="Arial"/>
          <w:color w:val="333333"/>
          <w:spacing w:val="-3"/>
          <w:lang w:eastAsia="es-AR"/>
        </w:rPr>
        <w:t>Equalization</w:t>
      </w:r>
      <w:proofErr w:type="spellEnd"/>
      <w:r w:rsidRPr="007079CD">
        <w:rPr>
          <w:rFonts w:ascii="Arial" w:eastAsia="Times New Roman" w:hAnsi="Arial" w:cs="Arial"/>
          <w:color w:val="333333"/>
          <w:spacing w:val="-3"/>
          <w:lang w:eastAsia="es-AR"/>
        </w:rPr>
        <w:t xml:space="preserve">) permiten la escalabilidad de velocidades de entrada y salida para proporcionar un mayor ancho de banda en comparación con la generación anterior, y se espera que en el momento de su lanzamiento proporcione 4,8 </w:t>
      </w:r>
      <w:proofErr w:type="spellStart"/>
      <w:r w:rsidRPr="007079CD">
        <w:rPr>
          <w:rFonts w:ascii="Arial" w:eastAsia="Times New Roman" w:hAnsi="Arial" w:cs="Arial"/>
          <w:color w:val="333333"/>
          <w:spacing w:val="-3"/>
          <w:lang w:eastAsia="es-AR"/>
        </w:rPr>
        <w:t>Gbps</w:t>
      </w:r>
      <w:proofErr w:type="spellEnd"/>
      <w:r w:rsidRPr="007079CD">
        <w:rPr>
          <w:rFonts w:ascii="Arial" w:eastAsia="Times New Roman" w:hAnsi="Arial" w:cs="Arial"/>
          <w:color w:val="333333"/>
          <w:spacing w:val="-3"/>
          <w:lang w:eastAsia="es-AR"/>
        </w:rPr>
        <w:t xml:space="preserve"> (50% más rápido que la DDR4 actual, que funciona a 3,2 </w:t>
      </w:r>
      <w:proofErr w:type="spellStart"/>
      <w:r w:rsidRPr="007079CD">
        <w:rPr>
          <w:rFonts w:ascii="Arial" w:eastAsia="Times New Roman" w:hAnsi="Arial" w:cs="Arial"/>
          <w:color w:val="333333"/>
          <w:spacing w:val="-3"/>
          <w:lang w:eastAsia="es-AR"/>
        </w:rPr>
        <w:t>Gbps</w:t>
      </w:r>
      <w:proofErr w:type="spellEnd"/>
      <w:r w:rsidRPr="007079CD">
        <w:rPr>
          <w:rFonts w:ascii="Arial" w:eastAsia="Times New Roman" w:hAnsi="Arial" w:cs="Arial"/>
          <w:color w:val="333333"/>
          <w:spacing w:val="-3"/>
          <w:lang w:eastAsia="es-AR"/>
        </w:rPr>
        <w:t>).</w:t>
      </w:r>
    </w:p>
    <w:p w:rsidR="007079CD" w:rsidRPr="007079CD" w:rsidRDefault="007079CD" w:rsidP="007C23E2">
      <w:pPr>
        <w:shd w:val="clear" w:color="auto" w:fill="FFFFFF"/>
        <w:spacing w:before="120" w:after="120" w:line="360" w:lineRule="auto"/>
        <w:jc w:val="both"/>
        <w:rPr>
          <w:rFonts w:ascii="Arial" w:eastAsia="Times New Roman" w:hAnsi="Arial" w:cs="Arial"/>
          <w:color w:val="333333"/>
          <w:spacing w:val="-3"/>
          <w:lang w:eastAsia="es-AR"/>
        </w:rPr>
      </w:pPr>
      <w:r w:rsidRPr="007079CD">
        <w:rPr>
          <w:rFonts w:ascii="Arial" w:eastAsia="Times New Roman" w:hAnsi="Arial" w:cs="Arial"/>
          <w:color w:val="333333"/>
          <w:spacing w:val="-3"/>
          <w:lang w:eastAsia="es-AR"/>
        </w:rPr>
        <w:t>Entre sus características adicionales encontramos:</w:t>
      </w:r>
    </w:p>
    <w:p w:rsidR="007079CD" w:rsidRPr="007079CD" w:rsidRDefault="007079CD" w:rsidP="007C23E2">
      <w:pPr>
        <w:numPr>
          <w:ilvl w:val="0"/>
          <w:numId w:val="5"/>
        </w:numPr>
        <w:shd w:val="clear" w:color="auto" w:fill="FFFFFF"/>
        <w:spacing w:before="120" w:after="120" w:line="360" w:lineRule="auto"/>
        <w:jc w:val="both"/>
        <w:rPr>
          <w:rFonts w:ascii="Arial" w:eastAsia="Times New Roman" w:hAnsi="Arial" w:cs="Arial"/>
          <w:color w:val="333333"/>
          <w:spacing w:val="-3"/>
          <w:lang w:eastAsia="es-AR"/>
        </w:rPr>
      </w:pPr>
      <w:r w:rsidRPr="007C23E2">
        <w:rPr>
          <w:rFonts w:ascii="Arial" w:eastAsia="Times New Roman" w:hAnsi="Arial" w:cs="Arial"/>
          <w:b/>
          <w:bCs/>
          <w:color w:val="333333"/>
          <w:spacing w:val="-3"/>
          <w:lang w:eastAsia="es-AR"/>
        </w:rPr>
        <w:t>Función de actualización de «grano fino»</w:t>
      </w:r>
      <w:r w:rsidRPr="007079CD">
        <w:rPr>
          <w:rFonts w:ascii="Arial" w:eastAsia="Times New Roman" w:hAnsi="Arial" w:cs="Arial"/>
          <w:color w:val="333333"/>
          <w:spacing w:val="-3"/>
          <w:lang w:eastAsia="es-AR"/>
        </w:rPr>
        <w:t xml:space="preserve">: en comparación con DDR4, toda actualización de banco de memoria mejora la latencia del dispositivo a 16 </w:t>
      </w:r>
      <w:proofErr w:type="spellStart"/>
      <w:r w:rsidRPr="007079CD">
        <w:rPr>
          <w:rFonts w:ascii="Arial" w:eastAsia="Times New Roman" w:hAnsi="Arial" w:cs="Arial"/>
          <w:color w:val="333333"/>
          <w:spacing w:val="-3"/>
          <w:lang w:eastAsia="es-AR"/>
        </w:rPr>
        <w:t>Gbps</w:t>
      </w:r>
      <w:proofErr w:type="spellEnd"/>
      <w:r w:rsidRPr="007079CD">
        <w:rPr>
          <w:rFonts w:ascii="Arial" w:eastAsia="Times New Roman" w:hAnsi="Arial" w:cs="Arial"/>
          <w:color w:val="333333"/>
          <w:spacing w:val="-3"/>
          <w:lang w:eastAsia="es-AR"/>
        </w:rPr>
        <w:t>. La actualización automática del mismo banco ofrece un mejor rendimiento al permitir que algunos bancos se actualicen al mismo tiempo que otros están en uso.</w:t>
      </w:r>
    </w:p>
    <w:p w:rsidR="007079CD" w:rsidRPr="007079CD" w:rsidRDefault="007079CD" w:rsidP="007C23E2">
      <w:pPr>
        <w:numPr>
          <w:ilvl w:val="0"/>
          <w:numId w:val="5"/>
        </w:numPr>
        <w:shd w:val="clear" w:color="auto" w:fill="FFFFFF"/>
        <w:spacing w:before="120" w:after="120" w:line="360" w:lineRule="auto"/>
        <w:jc w:val="both"/>
        <w:rPr>
          <w:rFonts w:ascii="Arial" w:eastAsia="Times New Roman" w:hAnsi="Arial" w:cs="Arial"/>
          <w:color w:val="333333"/>
          <w:spacing w:val="-3"/>
          <w:lang w:eastAsia="es-AR"/>
        </w:rPr>
      </w:pPr>
      <w:r w:rsidRPr="007C23E2">
        <w:rPr>
          <w:rFonts w:ascii="Arial" w:eastAsia="Times New Roman" w:hAnsi="Arial" w:cs="Arial"/>
          <w:b/>
          <w:bCs/>
          <w:color w:val="333333"/>
          <w:spacing w:val="-3"/>
          <w:lang w:eastAsia="es-AR"/>
        </w:rPr>
        <w:t>ECC incorporado</w:t>
      </w:r>
      <w:r w:rsidRPr="007079CD">
        <w:rPr>
          <w:rFonts w:ascii="Arial" w:eastAsia="Times New Roman" w:hAnsi="Arial" w:cs="Arial"/>
          <w:color w:val="333333"/>
          <w:spacing w:val="-3"/>
          <w:lang w:eastAsia="es-AR"/>
        </w:rPr>
        <w:t> y otras características de escalado permiten su fabricación en masa en nodos de proceso avanzados.</w:t>
      </w:r>
    </w:p>
    <w:p w:rsidR="007079CD" w:rsidRPr="007079CD" w:rsidRDefault="007079CD" w:rsidP="007C23E2">
      <w:pPr>
        <w:numPr>
          <w:ilvl w:val="0"/>
          <w:numId w:val="5"/>
        </w:numPr>
        <w:shd w:val="clear" w:color="auto" w:fill="FFFFFF"/>
        <w:spacing w:before="120" w:after="120" w:line="360" w:lineRule="auto"/>
        <w:jc w:val="both"/>
        <w:rPr>
          <w:rFonts w:ascii="Arial" w:eastAsia="Times New Roman" w:hAnsi="Arial" w:cs="Arial"/>
          <w:color w:val="333333"/>
          <w:spacing w:val="-3"/>
          <w:lang w:eastAsia="es-AR"/>
        </w:rPr>
      </w:pPr>
      <w:r w:rsidRPr="007079CD">
        <w:rPr>
          <w:rFonts w:ascii="Arial" w:eastAsia="Times New Roman" w:hAnsi="Arial" w:cs="Arial"/>
          <w:color w:val="333333"/>
          <w:spacing w:val="-3"/>
          <w:lang w:eastAsia="es-AR"/>
        </w:rPr>
        <w:t>Se mejora la </w:t>
      </w:r>
      <w:r w:rsidRPr="007C23E2">
        <w:rPr>
          <w:rFonts w:ascii="Arial" w:eastAsia="Times New Roman" w:hAnsi="Arial" w:cs="Arial"/>
          <w:b/>
          <w:bCs/>
          <w:color w:val="333333"/>
          <w:spacing w:val="-3"/>
          <w:lang w:eastAsia="es-AR"/>
        </w:rPr>
        <w:t>eficiencia energética</w:t>
      </w:r>
      <w:r w:rsidRPr="007079CD">
        <w:rPr>
          <w:rFonts w:ascii="Arial" w:eastAsia="Times New Roman" w:hAnsi="Arial" w:cs="Arial"/>
          <w:color w:val="333333"/>
          <w:spacing w:val="-3"/>
          <w:lang w:eastAsia="es-AR"/>
        </w:rPr>
        <w:t xml:space="preserve"> ya que el </w:t>
      </w:r>
      <w:proofErr w:type="spellStart"/>
      <w:r w:rsidRPr="007079CD">
        <w:rPr>
          <w:rFonts w:ascii="Arial" w:eastAsia="Times New Roman" w:hAnsi="Arial" w:cs="Arial"/>
          <w:color w:val="333333"/>
          <w:spacing w:val="-3"/>
          <w:lang w:eastAsia="es-AR"/>
        </w:rPr>
        <w:t>Vdd</w:t>
      </w:r>
      <w:proofErr w:type="spellEnd"/>
      <w:r w:rsidRPr="007079CD">
        <w:rPr>
          <w:rFonts w:ascii="Arial" w:eastAsia="Times New Roman" w:hAnsi="Arial" w:cs="Arial"/>
          <w:color w:val="333333"/>
          <w:spacing w:val="-3"/>
          <w:lang w:eastAsia="es-AR"/>
        </w:rPr>
        <w:t xml:space="preserve"> baja de 1.2V a 1.1V en comparación con DDR4.</w:t>
      </w:r>
    </w:p>
    <w:p w:rsidR="007079CD" w:rsidRPr="007079CD" w:rsidRDefault="007079CD" w:rsidP="007C23E2">
      <w:pPr>
        <w:numPr>
          <w:ilvl w:val="0"/>
          <w:numId w:val="5"/>
        </w:numPr>
        <w:shd w:val="clear" w:color="auto" w:fill="FFFFFF"/>
        <w:spacing w:before="120" w:after="120" w:line="360" w:lineRule="auto"/>
        <w:jc w:val="both"/>
        <w:rPr>
          <w:rFonts w:ascii="Arial" w:eastAsia="Times New Roman" w:hAnsi="Arial" w:cs="Arial"/>
          <w:color w:val="333333"/>
          <w:spacing w:val="-3"/>
          <w:lang w:eastAsia="es-AR"/>
        </w:rPr>
      </w:pPr>
      <w:r w:rsidRPr="007079CD">
        <w:rPr>
          <w:rFonts w:ascii="Arial" w:eastAsia="Times New Roman" w:hAnsi="Arial" w:cs="Arial"/>
          <w:color w:val="333333"/>
          <w:spacing w:val="-3"/>
          <w:lang w:eastAsia="es-AR"/>
        </w:rPr>
        <w:t>Uso de la especificación </w:t>
      </w:r>
      <w:r w:rsidRPr="007C23E2">
        <w:rPr>
          <w:rFonts w:ascii="Arial" w:eastAsia="Times New Roman" w:hAnsi="Arial" w:cs="Arial"/>
          <w:b/>
          <w:bCs/>
          <w:color w:val="333333"/>
          <w:spacing w:val="-3"/>
          <w:lang w:eastAsia="es-AR"/>
        </w:rPr>
        <w:t>MIPIÒ Alliance I3C Basic</w:t>
      </w:r>
      <w:r w:rsidRPr="007079CD">
        <w:rPr>
          <w:rFonts w:ascii="Arial" w:eastAsia="Times New Roman" w:hAnsi="Arial" w:cs="Arial"/>
          <w:color w:val="333333"/>
          <w:spacing w:val="-3"/>
          <w:lang w:eastAsia="es-AR"/>
        </w:rPr>
        <w:t> para el bus de gestión de sistema.</w:t>
      </w:r>
    </w:p>
    <w:p w:rsidR="007079CD" w:rsidRPr="007079CD" w:rsidRDefault="007079CD" w:rsidP="007C23E2">
      <w:pPr>
        <w:numPr>
          <w:ilvl w:val="0"/>
          <w:numId w:val="5"/>
        </w:numPr>
        <w:shd w:val="clear" w:color="auto" w:fill="FFFFFF"/>
        <w:spacing w:before="120" w:after="120" w:line="360" w:lineRule="auto"/>
        <w:jc w:val="both"/>
        <w:rPr>
          <w:rFonts w:ascii="Arial" w:eastAsia="Times New Roman" w:hAnsi="Arial" w:cs="Arial"/>
          <w:color w:val="333333"/>
          <w:spacing w:val="-3"/>
          <w:lang w:eastAsia="es-AR"/>
        </w:rPr>
      </w:pPr>
      <w:r w:rsidRPr="007079CD">
        <w:rPr>
          <w:rFonts w:ascii="Arial" w:eastAsia="Times New Roman" w:hAnsi="Arial" w:cs="Arial"/>
          <w:color w:val="333333"/>
          <w:spacing w:val="-3"/>
          <w:lang w:eastAsia="es-AR"/>
        </w:rPr>
        <w:t>A nivel de módulo, el </w:t>
      </w:r>
      <w:r w:rsidRPr="007C23E2">
        <w:rPr>
          <w:rFonts w:ascii="Arial" w:eastAsia="Times New Roman" w:hAnsi="Arial" w:cs="Arial"/>
          <w:b/>
          <w:bCs/>
          <w:color w:val="333333"/>
          <w:spacing w:val="-3"/>
          <w:lang w:eastAsia="es-AR"/>
        </w:rPr>
        <w:t>regulador de voltaje</w:t>
      </w:r>
      <w:r w:rsidRPr="007079CD">
        <w:rPr>
          <w:rFonts w:ascii="Arial" w:eastAsia="Times New Roman" w:hAnsi="Arial" w:cs="Arial"/>
          <w:color w:val="333333"/>
          <w:spacing w:val="-3"/>
          <w:lang w:eastAsia="es-AR"/>
        </w:rPr>
        <w:t> en el diseño de los DIMM permite una escalabilidad más sencilla, una mejor tolerancia a voltaje para mejor rendimiento DRAM y el potencial de reducir todavía más el consumo de energía.</w:t>
      </w:r>
    </w:p>
    <w:p w:rsidR="007079CD" w:rsidRPr="007079CD" w:rsidRDefault="007079CD" w:rsidP="00C82028">
      <w:pPr>
        <w:shd w:val="clear" w:color="auto" w:fill="FFFFFF"/>
        <w:spacing w:before="120" w:after="120" w:line="360" w:lineRule="auto"/>
        <w:jc w:val="center"/>
        <w:rPr>
          <w:rFonts w:ascii="Arial" w:eastAsia="Times New Roman" w:hAnsi="Arial" w:cs="Arial"/>
          <w:color w:val="333333"/>
          <w:spacing w:val="-3"/>
          <w:lang w:eastAsia="es-AR"/>
        </w:rPr>
      </w:pPr>
      <w:r w:rsidRPr="007C23E2">
        <w:rPr>
          <w:rFonts w:ascii="Arial" w:eastAsia="Times New Roman" w:hAnsi="Arial" w:cs="Arial"/>
          <w:noProof/>
          <w:color w:val="333333"/>
          <w:spacing w:val="-3"/>
          <w:lang w:eastAsia="es-AR"/>
        </w:rPr>
        <w:drawing>
          <wp:inline distT="0" distB="0" distL="0" distR="0">
            <wp:extent cx="4276725" cy="1737045"/>
            <wp:effectExtent l="0" t="0" r="0" b="0"/>
            <wp:docPr id="14" name="Imagen 14" descr="https://hardzone.es/app/uploads-hardzone.es/2020/01/RAM-DD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ardzone.es/app/uploads-hardzone.es/2020/01/RAM-DDR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60" cy="1756393"/>
                    </a:xfrm>
                    <a:prstGeom prst="rect">
                      <a:avLst/>
                    </a:prstGeom>
                    <a:noFill/>
                    <a:ln>
                      <a:noFill/>
                    </a:ln>
                  </pic:spPr>
                </pic:pic>
              </a:graphicData>
            </a:graphic>
          </wp:inline>
        </w:drawing>
      </w:r>
    </w:p>
    <w:p w:rsidR="007079CD" w:rsidRPr="007079CD" w:rsidRDefault="007079CD" w:rsidP="007C23E2">
      <w:pPr>
        <w:shd w:val="clear" w:color="auto" w:fill="FFFFFF"/>
        <w:spacing w:before="120" w:after="120" w:line="360" w:lineRule="auto"/>
        <w:jc w:val="both"/>
        <w:rPr>
          <w:rFonts w:ascii="Arial" w:eastAsia="Times New Roman" w:hAnsi="Arial" w:cs="Arial"/>
          <w:color w:val="333333"/>
          <w:spacing w:val="-3"/>
          <w:lang w:eastAsia="es-AR"/>
        </w:rPr>
      </w:pPr>
      <w:r w:rsidRPr="007C23E2">
        <w:rPr>
          <w:rFonts w:ascii="Arial" w:eastAsia="Times New Roman" w:hAnsi="Arial" w:cs="Arial"/>
          <w:i/>
          <w:iCs/>
          <w:color w:val="333333"/>
          <w:spacing w:val="-3"/>
          <w:lang w:eastAsia="es-AR"/>
        </w:rPr>
        <w:lastRenderedPageBreak/>
        <w:t>«Con varios nuevos modos de rendimiento, confiabilidad y ahorro de energía implementados en su diseño, la memoria RAM DDR5 está lista para soportar y habilitar tecnologías de próxima generación»</w:t>
      </w:r>
      <w:r w:rsidRPr="007079CD">
        <w:rPr>
          <w:rFonts w:ascii="Arial" w:eastAsia="Times New Roman" w:hAnsi="Arial" w:cs="Arial"/>
          <w:color w:val="333333"/>
          <w:spacing w:val="-3"/>
          <w:lang w:eastAsia="es-AR"/>
        </w:rPr>
        <w:t xml:space="preserve">, dijo </w:t>
      </w:r>
      <w:proofErr w:type="spellStart"/>
      <w:r w:rsidRPr="007079CD">
        <w:rPr>
          <w:rFonts w:ascii="Arial" w:eastAsia="Times New Roman" w:hAnsi="Arial" w:cs="Arial"/>
          <w:color w:val="333333"/>
          <w:spacing w:val="-3"/>
          <w:lang w:eastAsia="es-AR"/>
        </w:rPr>
        <w:t>Desi</w:t>
      </w:r>
      <w:proofErr w:type="spellEnd"/>
      <w:r w:rsidRPr="007079CD">
        <w:rPr>
          <w:rFonts w:ascii="Arial" w:eastAsia="Times New Roman" w:hAnsi="Arial" w:cs="Arial"/>
          <w:color w:val="333333"/>
          <w:spacing w:val="-3"/>
          <w:lang w:eastAsia="es-AR"/>
        </w:rPr>
        <w:t xml:space="preserve"> </w:t>
      </w:r>
      <w:proofErr w:type="spellStart"/>
      <w:r w:rsidRPr="007079CD">
        <w:rPr>
          <w:rFonts w:ascii="Arial" w:eastAsia="Times New Roman" w:hAnsi="Arial" w:cs="Arial"/>
          <w:color w:val="333333"/>
          <w:spacing w:val="-3"/>
          <w:lang w:eastAsia="es-AR"/>
        </w:rPr>
        <w:t>Rhoden</w:t>
      </w:r>
      <w:proofErr w:type="spellEnd"/>
      <w:r w:rsidRPr="007079CD">
        <w:rPr>
          <w:rFonts w:ascii="Arial" w:eastAsia="Times New Roman" w:hAnsi="Arial" w:cs="Arial"/>
          <w:color w:val="333333"/>
          <w:spacing w:val="-3"/>
          <w:lang w:eastAsia="es-AR"/>
        </w:rPr>
        <w:t xml:space="preserve">, presidente del comité de memoria JC-42 y vicepresidente ejecutivo de </w:t>
      </w:r>
      <w:proofErr w:type="spellStart"/>
      <w:r w:rsidRPr="007079CD">
        <w:rPr>
          <w:rFonts w:ascii="Arial" w:eastAsia="Times New Roman" w:hAnsi="Arial" w:cs="Arial"/>
          <w:color w:val="333333"/>
          <w:spacing w:val="-3"/>
          <w:lang w:eastAsia="es-AR"/>
        </w:rPr>
        <w:t>Montage</w:t>
      </w:r>
      <w:proofErr w:type="spellEnd"/>
      <w:r w:rsidRPr="007079CD">
        <w:rPr>
          <w:rFonts w:ascii="Arial" w:eastAsia="Times New Roman" w:hAnsi="Arial" w:cs="Arial"/>
          <w:color w:val="333333"/>
          <w:spacing w:val="-3"/>
          <w:lang w:eastAsia="es-AR"/>
        </w:rPr>
        <w:t xml:space="preserve"> </w:t>
      </w:r>
      <w:proofErr w:type="spellStart"/>
      <w:r w:rsidRPr="007079CD">
        <w:rPr>
          <w:rFonts w:ascii="Arial" w:eastAsia="Times New Roman" w:hAnsi="Arial" w:cs="Arial"/>
          <w:color w:val="333333"/>
          <w:spacing w:val="-3"/>
          <w:lang w:eastAsia="es-AR"/>
        </w:rPr>
        <w:t>Technology</w:t>
      </w:r>
      <w:proofErr w:type="spellEnd"/>
      <w:r w:rsidRPr="007079CD">
        <w:rPr>
          <w:rFonts w:ascii="Arial" w:eastAsia="Times New Roman" w:hAnsi="Arial" w:cs="Arial"/>
          <w:color w:val="333333"/>
          <w:spacing w:val="-3"/>
          <w:lang w:eastAsia="es-AR"/>
        </w:rPr>
        <w:t>, </w:t>
      </w:r>
      <w:r w:rsidRPr="007C23E2">
        <w:rPr>
          <w:rFonts w:ascii="Arial" w:eastAsia="Times New Roman" w:hAnsi="Arial" w:cs="Arial"/>
          <w:i/>
          <w:iCs/>
          <w:color w:val="333333"/>
          <w:spacing w:val="-3"/>
          <w:lang w:eastAsia="es-AR"/>
        </w:rPr>
        <w:t>«La tremenda dedicación y esfuerzo por parte de las más de 150 empresas miembros del JEDEC en todo el mundo ha dado como resultado un estándar que aborda todos los aspectos de la industria, incluidos los requisitos de sistema, los procesos de fabricación, el diseño de circuitos y las herramientas y pruebas de simulación, lo que mejora enormemente las capacidades de los desarrolladores para innovar y avanzar una amplia gama de aplicaciones tecnológicas».</w:t>
      </w:r>
    </w:p>
    <w:p w:rsidR="007079CD" w:rsidRPr="007079CD" w:rsidRDefault="007079CD" w:rsidP="007C23E2">
      <w:pPr>
        <w:shd w:val="clear" w:color="auto" w:fill="FFFFFF"/>
        <w:spacing w:before="120" w:after="120" w:line="360" w:lineRule="auto"/>
        <w:jc w:val="both"/>
        <w:outlineLvl w:val="1"/>
        <w:rPr>
          <w:rFonts w:ascii="Arial" w:eastAsia="Times New Roman" w:hAnsi="Arial" w:cs="Arial"/>
          <w:b/>
          <w:bCs/>
          <w:color w:val="40423F"/>
          <w:spacing w:val="-6"/>
          <w:lang w:eastAsia="es-AR"/>
        </w:rPr>
      </w:pPr>
      <w:r w:rsidRPr="007079CD">
        <w:rPr>
          <w:rFonts w:ascii="Arial" w:eastAsia="Times New Roman" w:hAnsi="Arial" w:cs="Arial"/>
          <w:b/>
          <w:bCs/>
          <w:color w:val="40423F"/>
          <w:spacing w:val="-6"/>
          <w:lang w:eastAsia="es-AR"/>
        </w:rPr>
        <w:t>La adopción de la DDR5 en la industria</w:t>
      </w:r>
    </w:p>
    <w:p w:rsidR="007079CD" w:rsidRPr="007079CD" w:rsidRDefault="007079CD" w:rsidP="007C23E2">
      <w:pPr>
        <w:shd w:val="clear" w:color="auto" w:fill="FFFFFF"/>
        <w:spacing w:before="120" w:after="120" w:line="360" w:lineRule="auto"/>
        <w:jc w:val="both"/>
        <w:rPr>
          <w:rFonts w:ascii="Arial" w:eastAsia="Times New Roman" w:hAnsi="Arial" w:cs="Arial"/>
          <w:color w:val="333333"/>
          <w:spacing w:val="-3"/>
          <w:lang w:eastAsia="es-AR"/>
        </w:rPr>
      </w:pPr>
      <w:r w:rsidRPr="007C23E2">
        <w:rPr>
          <w:rFonts w:ascii="Arial" w:eastAsia="Times New Roman" w:hAnsi="Arial" w:cs="Arial"/>
          <w:i/>
          <w:iCs/>
          <w:color w:val="333333"/>
          <w:spacing w:val="-3"/>
          <w:lang w:eastAsia="es-AR"/>
        </w:rPr>
        <w:t>«La informática de alto rendimiento requiere memoria que pueda seguir el ritmo de las demandas cada vez mayores de los procesadores modernos. Con la publicación del estándar DDR5, AMD puede diseñar mejor sus productos para satisfacer las demandas futuras de nuestros clientes y usuarios finales</w:t>
      </w:r>
      <w:proofErr w:type="gramStart"/>
      <w:r w:rsidRPr="007C23E2">
        <w:rPr>
          <w:rFonts w:ascii="Arial" w:eastAsia="Times New Roman" w:hAnsi="Arial" w:cs="Arial"/>
          <w:i/>
          <w:iCs/>
          <w:color w:val="333333"/>
          <w:spacing w:val="-3"/>
          <w:lang w:eastAsia="es-AR"/>
        </w:rPr>
        <w:t>».-</w:t>
      </w:r>
      <w:proofErr w:type="gramEnd"/>
      <w:r w:rsidRPr="007C23E2">
        <w:rPr>
          <w:rFonts w:ascii="Arial" w:eastAsia="Times New Roman" w:hAnsi="Arial" w:cs="Arial"/>
          <w:i/>
          <w:iCs/>
          <w:color w:val="333333"/>
          <w:spacing w:val="-3"/>
          <w:lang w:eastAsia="es-AR"/>
        </w:rPr>
        <w:t> </w:t>
      </w:r>
      <w:proofErr w:type="spellStart"/>
      <w:r w:rsidRPr="007079CD">
        <w:rPr>
          <w:rFonts w:ascii="Arial" w:eastAsia="Times New Roman" w:hAnsi="Arial" w:cs="Arial"/>
          <w:color w:val="333333"/>
          <w:spacing w:val="-3"/>
          <w:lang w:eastAsia="es-AR"/>
        </w:rPr>
        <w:t>Joe</w:t>
      </w:r>
      <w:proofErr w:type="spellEnd"/>
      <w:r w:rsidRPr="007079CD">
        <w:rPr>
          <w:rFonts w:ascii="Arial" w:eastAsia="Times New Roman" w:hAnsi="Arial" w:cs="Arial"/>
          <w:color w:val="333333"/>
          <w:spacing w:val="-3"/>
          <w:lang w:eastAsia="es-AR"/>
        </w:rPr>
        <w:t xml:space="preserve"> </w:t>
      </w:r>
      <w:proofErr w:type="spellStart"/>
      <w:r w:rsidRPr="007079CD">
        <w:rPr>
          <w:rFonts w:ascii="Arial" w:eastAsia="Times New Roman" w:hAnsi="Arial" w:cs="Arial"/>
          <w:color w:val="333333"/>
          <w:spacing w:val="-3"/>
          <w:lang w:eastAsia="es-AR"/>
        </w:rPr>
        <w:t>Macri</w:t>
      </w:r>
      <w:proofErr w:type="spellEnd"/>
      <w:r w:rsidRPr="007079CD">
        <w:rPr>
          <w:rFonts w:ascii="Arial" w:eastAsia="Times New Roman" w:hAnsi="Arial" w:cs="Arial"/>
          <w:color w:val="333333"/>
          <w:spacing w:val="-3"/>
          <w:lang w:eastAsia="es-AR"/>
        </w:rPr>
        <w:t>, CTO de </w:t>
      </w:r>
      <w:r w:rsidRPr="007C23E2">
        <w:rPr>
          <w:rFonts w:ascii="Arial" w:eastAsia="Times New Roman" w:hAnsi="Arial" w:cs="Arial"/>
          <w:b/>
          <w:bCs/>
          <w:color w:val="333333"/>
          <w:spacing w:val="-3"/>
          <w:lang w:eastAsia="es-AR"/>
        </w:rPr>
        <w:t>AMD</w:t>
      </w:r>
      <w:r w:rsidRPr="007079CD">
        <w:rPr>
          <w:rFonts w:ascii="Arial" w:eastAsia="Times New Roman" w:hAnsi="Arial" w:cs="Arial"/>
          <w:color w:val="333333"/>
          <w:spacing w:val="-3"/>
          <w:lang w:eastAsia="es-AR"/>
        </w:rPr>
        <w:t xml:space="preserve"> Compute and </w:t>
      </w:r>
      <w:proofErr w:type="spellStart"/>
      <w:r w:rsidRPr="007079CD">
        <w:rPr>
          <w:rFonts w:ascii="Arial" w:eastAsia="Times New Roman" w:hAnsi="Arial" w:cs="Arial"/>
          <w:color w:val="333333"/>
          <w:spacing w:val="-3"/>
          <w:lang w:eastAsia="es-AR"/>
        </w:rPr>
        <w:t>Graphics</w:t>
      </w:r>
      <w:proofErr w:type="spellEnd"/>
      <w:r w:rsidRPr="007079CD">
        <w:rPr>
          <w:rFonts w:ascii="Arial" w:eastAsia="Times New Roman" w:hAnsi="Arial" w:cs="Arial"/>
          <w:color w:val="333333"/>
          <w:spacing w:val="-3"/>
          <w:lang w:eastAsia="es-AR"/>
        </w:rPr>
        <w:t>.</w:t>
      </w:r>
    </w:p>
    <w:p w:rsidR="007079CD" w:rsidRPr="007079CD" w:rsidRDefault="007079CD" w:rsidP="007C23E2">
      <w:pPr>
        <w:shd w:val="clear" w:color="auto" w:fill="FFFFFF"/>
        <w:spacing w:before="120" w:after="120" w:line="360" w:lineRule="auto"/>
        <w:jc w:val="both"/>
        <w:rPr>
          <w:rFonts w:ascii="Arial" w:eastAsia="Times New Roman" w:hAnsi="Arial" w:cs="Arial"/>
          <w:color w:val="333333"/>
          <w:spacing w:val="-3"/>
          <w:lang w:eastAsia="es-AR"/>
        </w:rPr>
      </w:pPr>
      <w:r w:rsidRPr="007C23E2">
        <w:rPr>
          <w:rFonts w:ascii="Arial" w:eastAsia="Times New Roman" w:hAnsi="Arial" w:cs="Arial"/>
          <w:i/>
          <w:iCs/>
          <w:color w:val="333333"/>
          <w:spacing w:val="-3"/>
          <w:lang w:eastAsia="es-AR"/>
        </w:rPr>
        <w:t>«Con la publicación del estándar DDR5 de JEDEC, estamos entrando en una nueva era del rendimiento y capacidades de la memoria RAM. Desarrollado con un esfuerzo significativo de toda la industria, la DDR5 marca un gran salto adelante en las capacidades de memoria, por primera vez ofreciendo un salto de ancho de banda del 50% al comienzo de una nueva tecnología, lo que satisfará todas las necesidades de la Inteligencia Artificial y cómputo de alto rendimiento</w:t>
      </w:r>
      <w:proofErr w:type="gramStart"/>
      <w:r w:rsidRPr="007C23E2">
        <w:rPr>
          <w:rFonts w:ascii="Arial" w:eastAsia="Times New Roman" w:hAnsi="Arial" w:cs="Arial"/>
          <w:i/>
          <w:iCs/>
          <w:color w:val="333333"/>
          <w:spacing w:val="-3"/>
          <w:lang w:eastAsia="es-AR"/>
        </w:rPr>
        <w:t>».-</w:t>
      </w:r>
      <w:proofErr w:type="gramEnd"/>
      <w:r w:rsidRPr="007C23E2">
        <w:rPr>
          <w:rFonts w:ascii="Arial" w:eastAsia="Times New Roman" w:hAnsi="Arial" w:cs="Arial"/>
          <w:i/>
          <w:iCs/>
          <w:color w:val="333333"/>
          <w:spacing w:val="-3"/>
          <w:lang w:eastAsia="es-AR"/>
        </w:rPr>
        <w:t> </w:t>
      </w:r>
      <w:proofErr w:type="spellStart"/>
      <w:r w:rsidRPr="007079CD">
        <w:rPr>
          <w:rFonts w:ascii="Arial" w:eastAsia="Times New Roman" w:hAnsi="Arial" w:cs="Arial"/>
          <w:color w:val="333333"/>
          <w:spacing w:val="-3"/>
          <w:lang w:eastAsia="es-AR"/>
        </w:rPr>
        <w:t>Carolyn</w:t>
      </w:r>
      <w:proofErr w:type="spellEnd"/>
      <w:r w:rsidRPr="007079CD">
        <w:rPr>
          <w:rFonts w:ascii="Arial" w:eastAsia="Times New Roman" w:hAnsi="Arial" w:cs="Arial"/>
          <w:color w:val="333333"/>
          <w:spacing w:val="-3"/>
          <w:lang w:eastAsia="es-AR"/>
        </w:rPr>
        <w:t xml:space="preserve"> Duran, vicepresidenta de Data </w:t>
      </w:r>
      <w:proofErr w:type="spellStart"/>
      <w:r w:rsidRPr="007079CD">
        <w:rPr>
          <w:rFonts w:ascii="Arial" w:eastAsia="Times New Roman" w:hAnsi="Arial" w:cs="Arial"/>
          <w:color w:val="333333"/>
          <w:spacing w:val="-3"/>
          <w:lang w:eastAsia="es-AR"/>
        </w:rPr>
        <w:t>Platforms</w:t>
      </w:r>
      <w:proofErr w:type="spellEnd"/>
      <w:r w:rsidRPr="007079CD">
        <w:rPr>
          <w:rFonts w:ascii="Arial" w:eastAsia="Times New Roman" w:hAnsi="Arial" w:cs="Arial"/>
          <w:color w:val="333333"/>
          <w:spacing w:val="-3"/>
          <w:lang w:eastAsia="es-AR"/>
        </w:rPr>
        <w:t xml:space="preserve"> </w:t>
      </w:r>
      <w:proofErr w:type="spellStart"/>
      <w:r w:rsidRPr="007079CD">
        <w:rPr>
          <w:rFonts w:ascii="Arial" w:eastAsia="Times New Roman" w:hAnsi="Arial" w:cs="Arial"/>
          <w:color w:val="333333"/>
          <w:spacing w:val="-3"/>
          <w:lang w:eastAsia="es-AR"/>
        </w:rPr>
        <w:t>Group</w:t>
      </w:r>
      <w:proofErr w:type="spellEnd"/>
      <w:r w:rsidRPr="007079CD">
        <w:rPr>
          <w:rFonts w:ascii="Arial" w:eastAsia="Times New Roman" w:hAnsi="Arial" w:cs="Arial"/>
          <w:color w:val="333333"/>
          <w:spacing w:val="-3"/>
          <w:lang w:eastAsia="es-AR"/>
        </w:rPr>
        <w:t xml:space="preserve"> de </w:t>
      </w:r>
      <w:r w:rsidRPr="007C23E2">
        <w:rPr>
          <w:rFonts w:ascii="Arial" w:eastAsia="Times New Roman" w:hAnsi="Arial" w:cs="Arial"/>
          <w:b/>
          <w:bCs/>
          <w:color w:val="333333"/>
          <w:spacing w:val="-3"/>
          <w:lang w:eastAsia="es-AR"/>
        </w:rPr>
        <w:t>Intel</w:t>
      </w:r>
      <w:r w:rsidRPr="007079CD">
        <w:rPr>
          <w:rFonts w:ascii="Arial" w:eastAsia="Times New Roman" w:hAnsi="Arial" w:cs="Arial"/>
          <w:color w:val="333333"/>
          <w:spacing w:val="-3"/>
          <w:lang w:eastAsia="es-AR"/>
        </w:rPr>
        <w:t>.</w:t>
      </w:r>
    </w:p>
    <w:p w:rsidR="007079CD" w:rsidRPr="007079CD" w:rsidRDefault="007079CD" w:rsidP="00C82028">
      <w:pPr>
        <w:shd w:val="clear" w:color="auto" w:fill="FFFFFF"/>
        <w:spacing w:before="120" w:after="120" w:line="360" w:lineRule="auto"/>
        <w:jc w:val="center"/>
        <w:rPr>
          <w:rFonts w:ascii="Arial" w:eastAsia="Times New Roman" w:hAnsi="Arial" w:cs="Arial"/>
          <w:color w:val="333333"/>
          <w:spacing w:val="-3"/>
          <w:lang w:eastAsia="es-AR"/>
        </w:rPr>
      </w:pPr>
      <w:r w:rsidRPr="007C23E2">
        <w:rPr>
          <w:rFonts w:ascii="Arial" w:eastAsia="Times New Roman" w:hAnsi="Arial" w:cs="Arial"/>
          <w:noProof/>
          <w:color w:val="333333"/>
          <w:spacing w:val="-3"/>
          <w:lang w:eastAsia="es-AR"/>
        </w:rPr>
        <w:drawing>
          <wp:inline distT="0" distB="0" distL="0" distR="0">
            <wp:extent cx="3448050" cy="1804301"/>
            <wp:effectExtent l="0" t="0" r="0" b="5715"/>
            <wp:docPr id="13" name="Imagen 13" descr="DD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R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3481660" cy="1821889"/>
                    </a:xfrm>
                    <a:prstGeom prst="rect">
                      <a:avLst/>
                    </a:prstGeom>
                    <a:noFill/>
                    <a:ln>
                      <a:noFill/>
                    </a:ln>
                  </pic:spPr>
                </pic:pic>
              </a:graphicData>
            </a:graphic>
          </wp:inline>
        </w:drawing>
      </w:r>
    </w:p>
    <w:p w:rsidR="007079CD" w:rsidRPr="007079CD" w:rsidRDefault="007079CD" w:rsidP="007C23E2">
      <w:pPr>
        <w:shd w:val="clear" w:color="auto" w:fill="FFFFFF"/>
        <w:spacing w:before="120" w:after="120" w:line="360" w:lineRule="auto"/>
        <w:jc w:val="both"/>
        <w:rPr>
          <w:rFonts w:ascii="Arial" w:eastAsia="Times New Roman" w:hAnsi="Arial" w:cs="Arial"/>
          <w:color w:val="333333"/>
          <w:spacing w:val="-3"/>
          <w:lang w:eastAsia="es-AR"/>
        </w:rPr>
      </w:pPr>
      <w:r w:rsidRPr="007C23E2">
        <w:rPr>
          <w:rFonts w:ascii="Arial" w:eastAsia="Times New Roman" w:hAnsi="Arial" w:cs="Arial"/>
          <w:i/>
          <w:iCs/>
          <w:color w:val="333333"/>
          <w:spacing w:val="-3"/>
          <w:lang w:eastAsia="es-AR"/>
        </w:rPr>
        <w:t>«</w:t>
      </w:r>
      <w:proofErr w:type="spellStart"/>
      <w:r w:rsidRPr="007C23E2">
        <w:rPr>
          <w:rFonts w:ascii="Arial" w:eastAsia="Times New Roman" w:hAnsi="Arial" w:cs="Arial"/>
          <w:i/>
          <w:iCs/>
          <w:color w:val="333333"/>
          <w:spacing w:val="-3"/>
          <w:lang w:eastAsia="es-AR"/>
        </w:rPr>
        <w:t>Micron</w:t>
      </w:r>
      <w:proofErr w:type="spellEnd"/>
      <w:r w:rsidRPr="007C23E2">
        <w:rPr>
          <w:rFonts w:ascii="Arial" w:eastAsia="Times New Roman" w:hAnsi="Arial" w:cs="Arial"/>
          <w:i/>
          <w:iCs/>
          <w:color w:val="333333"/>
          <w:spacing w:val="-3"/>
          <w:lang w:eastAsia="es-AR"/>
        </w:rPr>
        <w:t xml:space="preserve"> se enorgullece de formar parte de la organización JEDEC, que proporciona una forma eficiente para la colaboración entre la industria sobre estándares tecnológicos de vanguardia. El estándar DDR5 ofrece a la industria un avance crítico en el rendimiento de la memoria del sistema para permitir una informática de próxima generación, necesaria para convertir los datos en información en la nube, la empresa, las redes, la informática de </w:t>
      </w:r>
      <w:r w:rsidRPr="007C23E2">
        <w:rPr>
          <w:rFonts w:ascii="Arial" w:eastAsia="Times New Roman" w:hAnsi="Arial" w:cs="Arial"/>
          <w:i/>
          <w:iCs/>
          <w:color w:val="333333"/>
          <w:spacing w:val="-3"/>
          <w:lang w:eastAsia="es-AR"/>
        </w:rPr>
        <w:lastRenderedPageBreak/>
        <w:t>alto rendimiento y las aplicaciones de Inteligencia Artificial</w:t>
      </w:r>
      <w:proofErr w:type="gramStart"/>
      <w:r w:rsidRPr="007C23E2">
        <w:rPr>
          <w:rFonts w:ascii="Arial" w:eastAsia="Times New Roman" w:hAnsi="Arial" w:cs="Arial"/>
          <w:i/>
          <w:iCs/>
          <w:color w:val="333333"/>
          <w:spacing w:val="-3"/>
          <w:lang w:eastAsia="es-AR"/>
        </w:rPr>
        <w:t>».-</w:t>
      </w:r>
      <w:proofErr w:type="gramEnd"/>
      <w:r w:rsidRPr="007C23E2">
        <w:rPr>
          <w:rFonts w:ascii="Arial" w:eastAsia="Times New Roman" w:hAnsi="Arial" w:cs="Arial"/>
          <w:i/>
          <w:iCs/>
          <w:color w:val="333333"/>
          <w:spacing w:val="-3"/>
          <w:lang w:eastAsia="es-AR"/>
        </w:rPr>
        <w:t> </w:t>
      </w:r>
      <w:r w:rsidRPr="007079CD">
        <w:rPr>
          <w:rFonts w:ascii="Arial" w:eastAsia="Times New Roman" w:hAnsi="Arial" w:cs="Arial"/>
          <w:color w:val="333333"/>
          <w:spacing w:val="-3"/>
          <w:lang w:eastAsia="es-AR"/>
        </w:rPr>
        <w:t>Frank Ross, de </w:t>
      </w:r>
      <w:proofErr w:type="spellStart"/>
      <w:r w:rsidRPr="007C23E2">
        <w:rPr>
          <w:rFonts w:ascii="Arial" w:eastAsia="Times New Roman" w:hAnsi="Arial" w:cs="Arial"/>
          <w:b/>
          <w:bCs/>
          <w:color w:val="333333"/>
          <w:spacing w:val="-3"/>
          <w:lang w:eastAsia="es-AR"/>
        </w:rPr>
        <w:t>Micron</w:t>
      </w:r>
      <w:proofErr w:type="spellEnd"/>
      <w:r w:rsidRPr="007079CD">
        <w:rPr>
          <w:rFonts w:ascii="Arial" w:eastAsia="Times New Roman" w:hAnsi="Arial" w:cs="Arial"/>
          <w:color w:val="333333"/>
          <w:spacing w:val="-3"/>
          <w:lang w:eastAsia="es-AR"/>
        </w:rPr>
        <w:t> </w:t>
      </w:r>
      <w:proofErr w:type="spellStart"/>
      <w:r w:rsidRPr="007079CD">
        <w:rPr>
          <w:rFonts w:ascii="Arial" w:eastAsia="Times New Roman" w:hAnsi="Arial" w:cs="Arial"/>
          <w:color w:val="333333"/>
          <w:spacing w:val="-3"/>
          <w:lang w:eastAsia="es-AR"/>
        </w:rPr>
        <w:t>Technology</w:t>
      </w:r>
      <w:proofErr w:type="spellEnd"/>
      <w:r w:rsidRPr="007079CD">
        <w:rPr>
          <w:rFonts w:ascii="Arial" w:eastAsia="Times New Roman" w:hAnsi="Arial" w:cs="Arial"/>
          <w:color w:val="333333"/>
          <w:spacing w:val="-3"/>
          <w:lang w:eastAsia="es-AR"/>
        </w:rPr>
        <w:t>.</w:t>
      </w:r>
    </w:p>
    <w:p w:rsidR="007079CD" w:rsidRPr="007079CD" w:rsidRDefault="007079CD" w:rsidP="007C23E2">
      <w:pPr>
        <w:shd w:val="clear" w:color="auto" w:fill="FFFFFF"/>
        <w:spacing w:before="120" w:after="120" w:line="360" w:lineRule="auto"/>
        <w:jc w:val="both"/>
        <w:rPr>
          <w:rFonts w:ascii="Arial" w:eastAsia="Times New Roman" w:hAnsi="Arial" w:cs="Arial"/>
          <w:color w:val="333333"/>
          <w:spacing w:val="-3"/>
          <w:lang w:eastAsia="es-AR"/>
        </w:rPr>
      </w:pPr>
      <w:r w:rsidRPr="007C23E2">
        <w:rPr>
          <w:rFonts w:ascii="Arial" w:eastAsia="Times New Roman" w:hAnsi="Arial" w:cs="Arial"/>
          <w:i/>
          <w:iCs/>
          <w:color w:val="333333"/>
          <w:spacing w:val="-3"/>
          <w:lang w:eastAsia="es-AR"/>
        </w:rPr>
        <w:t>«Samsung ha contribuido activamente a definir el nuevo estándar DDR5 para la industria, reconociendo que este nuevo marco es un punto crítico en el avance de la memoria para servidores, PC y otros dispositivos electrónicos de gran importancia en el mundo moderno. Estamos encantados de ver el lanzamiento de este estándar, y anticipamos llevar nuestras soluciones estandarizadas para DDR5 a la producción en masa en un plazo que coincida con las demandas del mercado</w:t>
      </w:r>
      <w:proofErr w:type="gramStart"/>
      <w:r w:rsidRPr="007C23E2">
        <w:rPr>
          <w:rFonts w:ascii="Arial" w:eastAsia="Times New Roman" w:hAnsi="Arial" w:cs="Arial"/>
          <w:i/>
          <w:iCs/>
          <w:color w:val="333333"/>
          <w:spacing w:val="-3"/>
          <w:lang w:eastAsia="es-AR"/>
        </w:rPr>
        <w:t>».-</w:t>
      </w:r>
      <w:proofErr w:type="gramEnd"/>
      <w:r w:rsidRPr="007079CD">
        <w:rPr>
          <w:rFonts w:ascii="Arial" w:eastAsia="Times New Roman" w:hAnsi="Arial" w:cs="Arial"/>
          <w:color w:val="333333"/>
          <w:spacing w:val="-3"/>
          <w:lang w:eastAsia="es-AR"/>
        </w:rPr>
        <w:t> </w:t>
      </w:r>
      <w:proofErr w:type="spellStart"/>
      <w:r w:rsidRPr="007079CD">
        <w:rPr>
          <w:rFonts w:ascii="Arial" w:eastAsia="Times New Roman" w:hAnsi="Arial" w:cs="Arial"/>
          <w:color w:val="333333"/>
          <w:spacing w:val="-3"/>
          <w:lang w:eastAsia="es-AR"/>
        </w:rPr>
        <w:t>Sangjoon</w:t>
      </w:r>
      <w:proofErr w:type="spellEnd"/>
      <w:r w:rsidRPr="007079CD">
        <w:rPr>
          <w:rFonts w:ascii="Arial" w:eastAsia="Times New Roman" w:hAnsi="Arial" w:cs="Arial"/>
          <w:color w:val="333333"/>
          <w:spacing w:val="-3"/>
          <w:lang w:eastAsia="es-AR"/>
        </w:rPr>
        <w:t xml:space="preserve"> </w:t>
      </w:r>
      <w:proofErr w:type="spellStart"/>
      <w:r w:rsidRPr="007079CD">
        <w:rPr>
          <w:rFonts w:ascii="Arial" w:eastAsia="Times New Roman" w:hAnsi="Arial" w:cs="Arial"/>
          <w:color w:val="333333"/>
          <w:spacing w:val="-3"/>
          <w:lang w:eastAsia="es-AR"/>
        </w:rPr>
        <w:t>Hwang</w:t>
      </w:r>
      <w:proofErr w:type="spellEnd"/>
      <w:r w:rsidRPr="007079CD">
        <w:rPr>
          <w:rFonts w:ascii="Arial" w:eastAsia="Times New Roman" w:hAnsi="Arial" w:cs="Arial"/>
          <w:color w:val="333333"/>
          <w:spacing w:val="-3"/>
          <w:lang w:eastAsia="es-AR"/>
        </w:rPr>
        <w:t xml:space="preserve">, vicepresidente de productos de </w:t>
      </w:r>
      <w:bookmarkStart w:id="0" w:name="_GoBack"/>
      <w:bookmarkEnd w:id="0"/>
      <w:r w:rsidRPr="007079CD">
        <w:rPr>
          <w:rFonts w:ascii="Arial" w:eastAsia="Times New Roman" w:hAnsi="Arial" w:cs="Arial"/>
          <w:color w:val="333333"/>
          <w:spacing w:val="-3"/>
          <w:lang w:eastAsia="es-AR"/>
        </w:rPr>
        <w:t>memoria de </w:t>
      </w:r>
      <w:r w:rsidRPr="007C23E2">
        <w:rPr>
          <w:rFonts w:ascii="Arial" w:eastAsia="Times New Roman" w:hAnsi="Arial" w:cs="Arial"/>
          <w:b/>
          <w:bCs/>
          <w:color w:val="333333"/>
          <w:spacing w:val="-3"/>
          <w:lang w:eastAsia="es-AR"/>
        </w:rPr>
        <w:t>Samsung</w:t>
      </w:r>
      <w:r w:rsidRPr="007079CD">
        <w:rPr>
          <w:rFonts w:ascii="Arial" w:eastAsia="Times New Roman" w:hAnsi="Arial" w:cs="Arial"/>
          <w:color w:val="333333"/>
          <w:spacing w:val="-3"/>
          <w:lang w:eastAsia="es-AR"/>
        </w:rPr>
        <w:t>.</w:t>
      </w:r>
    </w:p>
    <w:p w:rsidR="007079CD" w:rsidRPr="007079CD" w:rsidRDefault="007079CD" w:rsidP="007C23E2">
      <w:pPr>
        <w:shd w:val="clear" w:color="auto" w:fill="FFFFFF"/>
        <w:spacing w:before="120" w:after="120" w:line="360" w:lineRule="auto"/>
        <w:jc w:val="both"/>
        <w:rPr>
          <w:rFonts w:ascii="Arial" w:eastAsia="Times New Roman" w:hAnsi="Arial" w:cs="Arial"/>
          <w:color w:val="333333"/>
          <w:spacing w:val="-3"/>
          <w:lang w:eastAsia="es-AR"/>
        </w:rPr>
      </w:pPr>
      <w:r w:rsidRPr="007C23E2">
        <w:rPr>
          <w:rFonts w:ascii="Arial" w:eastAsia="Times New Roman" w:hAnsi="Arial" w:cs="Arial"/>
          <w:i/>
          <w:iCs/>
          <w:color w:val="333333"/>
          <w:spacing w:val="-3"/>
          <w:lang w:eastAsia="es-AR"/>
        </w:rPr>
        <w:t xml:space="preserve">«La memoria RAM DDR5 está preparada para mejorar el rendimiento de la computación mediante la aplicación de varias características que superan el desafío de escalado tecnológico futuro y mejoran el rendimiento en comparación con DDR4. Sobre esta base, el nuevo estándar liderará la evolución de la era centrada en los datos y desempeñará un papel fundamental en la Cuarta Revolución Industrial. SK </w:t>
      </w:r>
      <w:proofErr w:type="spellStart"/>
      <w:r w:rsidRPr="007C23E2">
        <w:rPr>
          <w:rFonts w:ascii="Arial" w:eastAsia="Times New Roman" w:hAnsi="Arial" w:cs="Arial"/>
          <w:i/>
          <w:iCs/>
          <w:color w:val="333333"/>
          <w:spacing w:val="-3"/>
          <w:lang w:eastAsia="es-AR"/>
        </w:rPr>
        <w:t>Hynix</w:t>
      </w:r>
      <w:proofErr w:type="spellEnd"/>
      <w:r w:rsidRPr="007C23E2">
        <w:rPr>
          <w:rFonts w:ascii="Arial" w:eastAsia="Times New Roman" w:hAnsi="Arial" w:cs="Arial"/>
          <w:i/>
          <w:iCs/>
          <w:color w:val="333333"/>
          <w:spacing w:val="-3"/>
          <w:lang w:eastAsia="es-AR"/>
        </w:rPr>
        <w:t xml:space="preserve"> está abriendo un nuevo sector en el mercado a través del desarrollo del primer DDR5 de la industria que cumple con los estándares JEDEC; hemos estado trabajando con muchos socios para verificar este ecosistema a través del desarrollo de chips de prueba y módulos desde 2018, y haciendo nuestro mejor esfuerzo para asegurar los niveles de producción en masa en la segunda mitad de este año</w:t>
      </w:r>
      <w:proofErr w:type="gramStart"/>
      <w:r w:rsidRPr="007C23E2">
        <w:rPr>
          <w:rFonts w:ascii="Arial" w:eastAsia="Times New Roman" w:hAnsi="Arial" w:cs="Arial"/>
          <w:i/>
          <w:iCs/>
          <w:color w:val="333333"/>
          <w:spacing w:val="-3"/>
          <w:lang w:eastAsia="es-AR"/>
        </w:rPr>
        <w:t>».-</w:t>
      </w:r>
      <w:proofErr w:type="gramEnd"/>
      <w:r w:rsidRPr="007079CD">
        <w:rPr>
          <w:rFonts w:ascii="Arial" w:eastAsia="Times New Roman" w:hAnsi="Arial" w:cs="Arial"/>
          <w:color w:val="333333"/>
          <w:spacing w:val="-3"/>
          <w:lang w:eastAsia="es-AR"/>
        </w:rPr>
        <w:t> </w:t>
      </w:r>
      <w:proofErr w:type="spellStart"/>
      <w:r w:rsidRPr="007079CD">
        <w:rPr>
          <w:rFonts w:ascii="Arial" w:eastAsia="Times New Roman" w:hAnsi="Arial" w:cs="Arial"/>
          <w:color w:val="333333"/>
          <w:spacing w:val="-3"/>
          <w:lang w:eastAsia="es-AR"/>
        </w:rPr>
        <w:t>Uksong</w:t>
      </w:r>
      <w:proofErr w:type="spellEnd"/>
      <w:r w:rsidRPr="007079CD">
        <w:rPr>
          <w:rFonts w:ascii="Arial" w:eastAsia="Times New Roman" w:hAnsi="Arial" w:cs="Arial"/>
          <w:color w:val="333333"/>
          <w:spacing w:val="-3"/>
          <w:lang w:eastAsia="es-AR"/>
        </w:rPr>
        <w:t xml:space="preserve"> </w:t>
      </w:r>
      <w:proofErr w:type="spellStart"/>
      <w:r w:rsidRPr="007079CD">
        <w:rPr>
          <w:rFonts w:ascii="Arial" w:eastAsia="Times New Roman" w:hAnsi="Arial" w:cs="Arial"/>
          <w:color w:val="333333"/>
          <w:spacing w:val="-3"/>
          <w:lang w:eastAsia="es-AR"/>
        </w:rPr>
        <w:t>Kang</w:t>
      </w:r>
      <w:proofErr w:type="spellEnd"/>
      <w:r w:rsidRPr="007079CD">
        <w:rPr>
          <w:rFonts w:ascii="Arial" w:eastAsia="Times New Roman" w:hAnsi="Arial" w:cs="Arial"/>
          <w:color w:val="333333"/>
          <w:spacing w:val="-3"/>
          <w:lang w:eastAsia="es-AR"/>
        </w:rPr>
        <w:t>, jefe de planificación de productos DRAM de </w:t>
      </w:r>
      <w:r w:rsidRPr="007C23E2">
        <w:rPr>
          <w:rFonts w:ascii="Arial" w:eastAsia="Times New Roman" w:hAnsi="Arial" w:cs="Arial"/>
          <w:b/>
          <w:bCs/>
          <w:color w:val="333333"/>
          <w:spacing w:val="-3"/>
          <w:lang w:eastAsia="es-AR"/>
        </w:rPr>
        <w:t xml:space="preserve">SK </w:t>
      </w:r>
      <w:proofErr w:type="spellStart"/>
      <w:r w:rsidRPr="007C23E2">
        <w:rPr>
          <w:rFonts w:ascii="Arial" w:eastAsia="Times New Roman" w:hAnsi="Arial" w:cs="Arial"/>
          <w:b/>
          <w:bCs/>
          <w:color w:val="333333"/>
          <w:spacing w:val="-3"/>
          <w:lang w:eastAsia="es-AR"/>
        </w:rPr>
        <w:t>Hynix</w:t>
      </w:r>
      <w:proofErr w:type="spellEnd"/>
      <w:r w:rsidRPr="007079CD">
        <w:rPr>
          <w:rFonts w:ascii="Arial" w:eastAsia="Times New Roman" w:hAnsi="Arial" w:cs="Arial"/>
          <w:color w:val="333333"/>
          <w:spacing w:val="-3"/>
          <w:lang w:eastAsia="es-AR"/>
        </w:rPr>
        <w:t>.</w:t>
      </w:r>
    </w:p>
    <w:p w:rsidR="0001428E" w:rsidRPr="007B0E7F" w:rsidRDefault="0001428E">
      <w:pPr>
        <w:rPr>
          <w:rFonts w:ascii="Arial" w:hAnsi="Arial" w:cs="Arial"/>
        </w:rPr>
      </w:pPr>
    </w:p>
    <w:sectPr w:rsidR="0001428E" w:rsidRPr="007B0E7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B0BF3"/>
    <w:multiLevelType w:val="multilevel"/>
    <w:tmpl w:val="2A5E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5738AF"/>
    <w:multiLevelType w:val="multilevel"/>
    <w:tmpl w:val="915E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3203FB"/>
    <w:multiLevelType w:val="multilevel"/>
    <w:tmpl w:val="E49A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D83D17"/>
    <w:multiLevelType w:val="multilevel"/>
    <w:tmpl w:val="9578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7528E6"/>
    <w:multiLevelType w:val="multilevel"/>
    <w:tmpl w:val="70C0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E7F"/>
    <w:rsid w:val="0001428E"/>
    <w:rsid w:val="001D7F95"/>
    <w:rsid w:val="007079CD"/>
    <w:rsid w:val="007B0E7F"/>
    <w:rsid w:val="007C23E2"/>
    <w:rsid w:val="00B02E71"/>
    <w:rsid w:val="00C8202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C4B51"/>
  <w15:chartTrackingRefBased/>
  <w15:docId w15:val="{05293F9B-ED1D-4FE2-9D53-D9BA1969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7B0E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link w:val="Ttulo2Car"/>
    <w:uiPriority w:val="9"/>
    <w:qFormat/>
    <w:rsid w:val="007B0E7F"/>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7B0E7F"/>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0E7F"/>
    <w:rPr>
      <w:rFonts w:ascii="Times New Roman" w:eastAsia="Times New Roman" w:hAnsi="Times New Roman" w:cs="Times New Roman"/>
      <w:b/>
      <w:bCs/>
      <w:kern w:val="36"/>
      <w:sz w:val="48"/>
      <w:szCs w:val="48"/>
      <w:lang w:eastAsia="es-AR"/>
    </w:rPr>
  </w:style>
  <w:style w:type="character" w:customStyle="1" w:styleId="Ttulo2Car">
    <w:name w:val="Título 2 Car"/>
    <w:basedOn w:val="Fuentedeprrafopredeter"/>
    <w:link w:val="Ttulo2"/>
    <w:uiPriority w:val="9"/>
    <w:rsid w:val="007B0E7F"/>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7B0E7F"/>
    <w:rPr>
      <w:rFonts w:ascii="Times New Roman" w:eastAsia="Times New Roman" w:hAnsi="Times New Roman" w:cs="Times New Roman"/>
      <w:b/>
      <w:bCs/>
      <w:sz w:val="27"/>
      <w:szCs w:val="27"/>
      <w:lang w:eastAsia="es-AR"/>
    </w:rPr>
  </w:style>
  <w:style w:type="character" w:styleId="Hipervnculo">
    <w:name w:val="Hyperlink"/>
    <w:basedOn w:val="Fuentedeprrafopredeter"/>
    <w:uiPriority w:val="99"/>
    <w:semiHidden/>
    <w:unhideWhenUsed/>
    <w:rsid w:val="007B0E7F"/>
    <w:rPr>
      <w:color w:val="0000FF"/>
      <w:u w:val="single"/>
    </w:rPr>
  </w:style>
  <w:style w:type="paragraph" w:customStyle="1" w:styleId="author">
    <w:name w:val="author"/>
    <w:basedOn w:val="Normal"/>
    <w:rsid w:val="007B0E7F"/>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count">
    <w:name w:val="count"/>
    <w:basedOn w:val="Fuentedeprrafopredeter"/>
    <w:rsid w:val="007B0E7F"/>
  </w:style>
  <w:style w:type="paragraph" w:styleId="NormalWeb">
    <w:name w:val="Normal (Web)"/>
    <w:basedOn w:val="Normal"/>
    <w:uiPriority w:val="99"/>
    <w:semiHidden/>
    <w:unhideWhenUsed/>
    <w:rsid w:val="007B0E7F"/>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7B0E7F"/>
    <w:rPr>
      <w:b/>
      <w:bCs/>
    </w:rPr>
  </w:style>
  <w:style w:type="character" w:styleId="nfasis">
    <w:name w:val="Emphasis"/>
    <w:basedOn w:val="Fuentedeprrafopredeter"/>
    <w:uiPriority w:val="20"/>
    <w:qFormat/>
    <w:rsid w:val="007079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244830">
      <w:bodyDiv w:val="1"/>
      <w:marLeft w:val="0"/>
      <w:marRight w:val="0"/>
      <w:marTop w:val="0"/>
      <w:marBottom w:val="0"/>
      <w:divBdr>
        <w:top w:val="none" w:sz="0" w:space="0" w:color="auto"/>
        <w:left w:val="none" w:sz="0" w:space="0" w:color="auto"/>
        <w:bottom w:val="none" w:sz="0" w:space="0" w:color="auto"/>
        <w:right w:val="none" w:sz="0" w:space="0" w:color="auto"/>
      </w:divBdr>
      <w:divsChild>
        <w:div w:id="1190871097">
          <w:marLeft w:val="0"/>
          <w:marRight w:val="0"/>
          <w:marTop w:val="0"/>
          <w:marBottom w:val="0"/>
          <w:divBdr>
            <w:top w:val="none" w:sz="0" w:space="0" w:color="auto"/>
            <w:left w:val="none" w:sz="0" w:space="0" w:color="auto"/>
            <w:bottom w:val="none" w:sz="0" w:space="0" w:color="auto"/>
            <w:right w:val="none" w:sz="0" w:space="0" w:color="auto"/>
          </w:divBdr>
          <w:divsChild>
            <w:div w:id="656423765">
              <w:marLeft w:val="0"/>
              <w:marRight w:val="0"/>
              <w:marTop w:val="0"/>
              <w:marBottom w:val="0"/>
              <w:divBdr>
                <w:top w:val="none" w:sz="0" w:space="0" w:color="auto"/>
                <w:left w:val="none" w:sz="0" w:space="0" w:color="auto"/>
                <w:bottom w:val="none" w:sz="0" w:space="0" w:color="auto"/>
                <w:right w:val="none" w:sz="0" w:space="0" w:color="auto"/>
              </w:divBdr>
              <w:divsChild>
                <w:div w:id="735670688">
                  <w:marLeft w:val="0"/>
                  <w:marRight w:val="0"/>
                  <w:marTop w:val="0"/>
                  <w:marBottom w:val="0"/>
                  <w:divBdr>
                    <w:top w:val="none" w:sz="0" w:space="0" w:color="auto"/>
                    <w:left w:val="none" w:sz="0" w:space="0" w:color="auto"/>
                    <w:bottom w:val="none" w:sz="0" w:space="0" w:color="auto"/>
                    <w:right w:val="none" w:sz="0" w:space="0" w:color="auto"/>
                  </w:divBdr>
                  <w:divsChild>
                    <w:div w:id="786461170">
                      <w:marLeft w:val="0"/>
                      <w:marRight w:val="0"/>
                      <w:marTop w:val="0"/>
                      <w:marBottom w:val="0"/>
                      <w:divBdr>
                        <w:top w:val="none" w:sz="0" w:space="0" w:color="auto"/>
                        <w:left w:val="none" w:sz="0" w:space="0" w:color="auto"/>
                        <w:bottom w:val="none" w:sz="0" w:space="0" w:color="auto"/>
                        <w:right w:val="none" w:sz="0" w:space="0" w:color="auto"/>
                      </w:divBdr>
                      <w:divsChild>
                        <w:div w:id="273055734">
                          <w:marLeft w:val="0"/>
                          <w:marRight w:val="0"/>
                          <w:marTop w:val="150"/>
                          <w:marBottom w:val="0"/>
                          <w:divBdr>
                            <w:top w:val="none" w:sz="0" w:space="0" w:color="auto"/>
                            <w:left w:val="none" w:sz="0" w:space="0" w:color="auto"/>
                            <w:bottom w:val="none" w:sz="0" w:space="0" w:color="auto"/>
                            <w:right w:val="none" w:sz="0" w:space="0" w:color="auto"/>
                          </w:divBdr>
                        </w:div>
                      </w:divsChild>
                    </w:div>
                    <w:div w:id="1958483714">
                      <w:marLeft w:val="0"/>
                      <w:marRight w:val="0"/>
                      <w:marTop w:val="0"/>
                      <w:marBottom w:val="0"/>
                      <w:divBdr>
                        <w:top w:val="none" w:sz="0" w:space="0" w:color="auto"/>
                        <w:left w:val="none" w:sz="0" w:space="0" w:color="auto"/>
                        <w:bottom w:val="none" w:sz="0" w:space="0" w:color="auto"/>
                        <w:right w:val="none" w:sz="0" w:space="0" w:color="auto"/>
                      </w:divBdr>
                    </w:div>
                    <w:div w:id="11499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98903">
              <w:marLeft w:val="0"/>
              <w:marRight w:val="0"/>
              <w:marTop w:val="0"/>
              <w:marBottom w:val="450"/>
              <w:divBdr>
                <w:top w:val="none" w:sz="0" w:space="0" w:color="auto"/>
                <w:left w:val="none" w:sz="0" w:space="0" w:color="auto"/>
                <w:bottom w:val="none" w:sz="0" w:space="0" w:color="auto"/>
                <w:right w:val="none" w:sz="0" w:space="0" w:color="auto"/>
              </w:divBdr>
              <w:divsChild>
                <w:div w:id="1449274192">
                  <w:marLeft w:val="0"/>
                  <w:marRight w:val="0"/>
                  <w:marTop w:val="0"/>
                  <w:marBottom w:val="0"/>
                  <w:divBdr>
                    <w:top w:val="none" w:sz="0" w:space="0" w:color="auto"/>
                    <w:left w:val="none" w:sz="0" w:space="0" w:color="auto"/>
                    <w:bottom w:val="none" w:sz="0" w:space="0" w:color="auto"/>
                    <w:right w:val="none" w:sz="0" w:space="0" w:color="auto"/>
                  </w:divBdr>
                </w:div>
                <w:div w:id="335420958">
                  <w:marLeft w:val="0"/>
                  <w:marRight w:val="0"/>
                  <w:marTop w:val="0"/>
                  <w:marBottom w:val="0"/>
                  <w:divBdr>
                    <w:top w:val="none" w:sz="0" w:space="0" w:color="auto"/>
                    <w:left w:val="none" w:sz="0" w:space="0" w:color="auto"/>
                    <w:bottom w:val="none" w:sz="0" w:space="0" w:color="auto"/>
                    <w:right w:val="none" w:sz="0" w:space="0" w:color="auto"/>
                  </w:divBdr>
                </w:div>
              </w:divsChild>
            </w:div>
            <w:div w:id="1880512623">
              <w:marLeft w:val="0"/>
              <w:marRight w:val="0"/>
              <w:marTop w:val="0"/>
              <w:marBottom w:val="0"/>
              <w:divBdr>
                <w:top w:val="none" w:sz="0" w:space="0" w:color="auto"/>
                <w:left w:val="none" w:sz="0" w:space="0" w:color="auto"/>
                <w:bottom w:val="none" w:sz="0" w:space="0" w:color="auto"/>
                <w:right w:val="none" w:sz="0" w:space="0" w:color="auto"/>
              </w:divBdr>
            </w:div>
            <w:div w:id="947393706">
              <w:marLeft w:val="0"/>
              <w:marRight w:val="0"/>
              <w:marTop w:val="0"/>
              <w:marBottom w:val="0"/>
              <w:divBdr>
                <w:top w:val="none" w:sz="0" w:space="0" w:color="auto"/>
                <w:left w:val="none" w:sz="0" w:space="0" w:color="auto"/>
                <w:bottom w:val="none" w:sz="0" w:space="0" w:color="auto"/>
                <w:right w:val="none" w:sz="0" w:space="0" w:color="auto"/>
              </w:divBdr>
              <w:divsChild>
                <w:div w:id="7371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6829">
          <w:marLeft w:val="0"/>
          <w:marRight w:val="0"/>
          <w:marTop w:val="0"/>
          <w:marBottom w:val="0"/>
          <w:divBdr>
            <w:top w:val="none" w:sz="0" w:space="0" w:color="auto"/>
            <w:left w:val="none" w:sz="0" w:space="0" w:color="auto"/>
            <w:bottom w:val="none" w:sz="0" w:space="0" w:color="auto"/>
            <w:right w:val="none" w:sz="0" w:space="0" w:color="auto"/>
          </w:divBdr>
          <w:divsChild>
            <w:div w:id="1304579677">
              <w:marLeft w:val="0"/>
              <w:marRight w:val="0"/>
              <w:marTop w:val="0"/>
              <w:marBottom w:val="0"/>
              <w:divBdr>
                <w:top w:val="none" w:sz="0" w:space="0" w:color="auto"/>
                <w:left w:val="none" w:sz="0" w:space="0" w:color="auto"/>
                <w:bottom w:val="none" w:sz="0" w:space="0" w:color="auto"/>
                <w:right w:val="none" w:sz="0" w:space="0" w:color="auto"/>
              </w:divBdr>
              <w:divsChild>
                <w:div w:id="1955743588">
                  <w:marLeft w:val="0"/>
                  <w:marRight w:val="0"/>
                  <w:marTop w:val="0"/>
                  <w:marBottom w:val="225"/>
                  <w:divBdr>
                    <w:top w:val="none" w:sz="0" w:space="0" w:color="auto"/>
                    <w:left w:val="none" w:sz="0" w:space="0" w:color="auto"/>
                    <w:bottom w:val="none" w:sz="0" w:space="0" w:color="auto"/>
                    <w:right w:val="none" w:sz="0" w:space="0" w:color="auto"/>
                  </w:divBdr>
                </w:div>
                <w:div w:id="807748457">
                  <w:marLeft w:val="0"/>
                  <w:marRight w:val="0"/>
                  <w:marTop w:val="0"/>
                  <w:marBottom w:val="375"/>
                  <w:divBdr>
                    <w:top w:val="none" w:sz="0" w:space="0" w:color="auto"/>
                    <w:left w:val="none" w:sz="0" w:space="0" w:color="auto"/>
                    <w:bottom w:val="none" w:sz="0" w:space="0" w:color="auto"/>
                    <w:right w:val="none" w:sz="0" w:space="0" w:color="auto"/>
                  </w:divBdr>
                  <w:divsChild>
                    <w:div w:id="983578950">
                      <w:marLeft w:val="0"/>
                      <w:marRight w:val="150"/>
                      <w:marTop w:val="0"/>
                      <w:marBottom w:val="0"/>
                      <w:divBdr>
                        <w:top w:val="none" w:sz="0" w:space="0" w:color="auto"/>
                        <w:left w:val="none" w:sz="0" w:space="0" w:color="auto"/>
                        <w:bottom w:val="none" w:sz="0" w:space="0" w:color="auto"/>
                        <w:right w:val="none" w:sz="0" w:space="0" w:color="auto"/>
                      </w:divBdr>
                    </w:div>
                    <w:div w:id="1017268570">
                      <w:marLeft w:val="0"/>
                      <w:marRight w:val="0"/>
                      <w:marTop w:val="0"/>
                      <w:marBottom w:val="0"/>
                      <w:divBdr>
                        <w:top w:val="none" w:sz="0" w:space="0" w:color="auto"/>
                        <w:left w:val="none" w:sz="0" w:space="0" w:color="auto"/>
                        <w:bottom w:val="none" w:sz="0" w:space="0" w:color="auto"/>
                        <w:right w:val="none" w:sz="0" w:space="0" w:color="auto"/>
                      </w:divBdr>
                      <w:divsChild>
                        <w:div w:id="13079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73617">
                  <w:marLeft w:val="0"/>
                  <w:marRight w:val="0"/>
                  <w:marTop w:val="0"/>
                  <w:marBottom w:val="375"/>
                  <w:divBdr>
                    <w:top w:val="none" w:sz="0" w:space="0" w:color="auto"/>
                    <w:left w:val="none" w:sz="0" w:space="0" w:color="auto"/>
                    <w:bottom w:val="none" w:sz="0" w:space="0" w:color="auto"/>
                    <w:right w:val="none" w:sz="0" w:space="0" w:color="auto"/>
                  </w:divBdr>
                  <w:divsChild>
                    <w:div w:id="1920365686">
                      <w:marLeft w:val="0"/>
                      <w:marRight w:val="150"/>
                      <w:marTop w:val="0"/>
                      <w:marBottom w:val="0"/>
                      <w:divBdr>
                        <w:top w:val="none" w:sz="0" w:space="0" w:color="auto"/>
                        <w:left w:val="none" w:sz="0" w:space="0" w:color="auto"/>
                        <w:bottom w:val="none" w:sz="0" w:space="0" w:color="auto"/>
                        <w:right w:val="none" w:sz="0" w:space="0" w:color="auto"/>
                      </w:divBdr>
                    </w:div>
                    <w:div w:id="1975050">
                      <w:marLeft w:val="0"/>
                      <w:marRight w:val="0"/>
                      <w:marTop w:val="0"/>
                      <w:marBottom w:val="0"/>
                      <w:divBdr>
                        <w:top w:val="none" w:sz="0" w:space="0" w:color="auto"/>
                        <w:left w:val="none" w:sz="0" w:space="0" w:color="auto"/>
                        <w:bottom w:val="none" w:sz="0" w:space="0" w:color="auto"/>
                        <w:right w:val="none" w:sz="0" w:space="0" w:color="auto"/>
                      </w:divBdr>
                      <w:divsChild>
                        <w:div w:id="5660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45358">
                  <w:marLeft w:val="0"/>
                  <w:marRight w:val="0"/>
                  <w:marTop w:val="0"/>
                  <w:marBottom w:val="0"/>
                  <w:divBdr>
                    <w:top w:val="none" w:sz="0" w:space="0" w:color="auto"/>
                    <w:left w:val="none" w:sz="0" w:space="0" w:color="auto"/>
                    <w:bottom w:val="none" w:sz="0" w:space="0" w:color="auto"/>
                    <w:right w:val="none" w:sz="0" w:space="0" w:color="auto"/>
                  </w:divBdr>
                  <w:divsChild>
                    <w:div w:id="1798335509">
                      <w:marLeft w:val="0"/>
                      <w:marRight w:val="150"/>
                      <w:marTop w:val="0"/>
                      <w:marBottom w:val="0"/>
                      <w:divBdr>
                        <w:top w:val="none" w:sz="0" w:space="0" w:color="auto"/>
                        <w:left w:val="none" w:sz="0" w:space="0" w:color="auto"/>
                        <w:bottom w:val="none" w:sz="0" w:space="0" w:color="auto"/>
                        <w:right w:val="none" w:sz="0" w:space="0" w:color="auto"/>
                      </w:divBdr>
                    </w:div>
                    <w:div w:id="1517771611">
                      <w:marLeft w:val="0"/>
                      <w:marRight w:val="0"/>
                      <w:marTop w:val="0"/>
                      <w:marBottom w:val="0"/>
                      <w:divBdr>
                        <w:top w:val="none" w:sz="0" w:space="0" w:color="auto"/>
                        <w:left w:val="none" w:sz="0" w:space="0" w:color="auto"/>
                        <w:bottom w:val="none" w:sz="0" w:space="0" w:color="auto"/>
                        <w:right w:val="none" w:sz="0" w:space="0" w:color="auto"/>
                      </w:divBdr>
                      <w:divsChild>
                        <w:div w:id="18879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32767">
      <w:bodyDiv w:val="1"/>
      <w:marLeft w:val="0"/>
      <w:marRight w:val="0"/>
      <w:marTop w:val="0"/>
      <w:marBottom w:val="0"/>
      <w:divBdr>
        <w:top w:val="none" w:sz="0" w:space="0" w:color="auto"/>
        <w:left w:val="none" w:sz="0" w:space="0" w:color="auto"/>
        <w:bottom w:val="none" w:sz="0" w:space="0" w:color="auto"/>
        <w:right w:val="none" w:sz="0" w:space="0" w:color="auto"/>
      </w:divBdr>
      <w:divsChild>
        <w:div w:id="704061195">
          <w:marLeft w:val="0"/>
          <w:marRight w:val="0"/>
          <w:marTop w:val="0"/>
          <w:marBottom w:val="0"/>
          <w:divBdr>
            <w:top w:val="none" w:sz="0" w:space="0" w:color="auto"/>
            <w:left w:val="none" w:sz="0" w:space="0" w:color="auto"/>
            <w:bottom w:val="none" w:sz="0" w:space="0" w:color="auto"/>
            <w:right w:val="none" w:sz="0" w:space="0" w:color="auto"/>
          </w:divBdr>
          <w:divsChild>
            <w:div w:id="860558302">
              <w:marLeft w:val="0"/>
              <w:marRight w:val="0"/>
              <w:marTop w:val="0"/>
              <w:marBottom w:val="0"/>
              <w:divBdr>
                <w:top w:val="none" w:sz="0" w:space="0" w:color="auto"/>
                <w:left w:val="none" w:sz="0" w:space="0" w:color="auto"/>
                <w:bottom w:val="none" w:sz="0" w:space="0" w:color="auto"/>
                <w:right w:val="none" w:sz="0" w:space="0" w:color="auto"/>
              </w:divBdr>
              <w:divsChild>
                <w:div w:id="151718371">
                  <w:marLeft w:val="0"/>
                  <w:marRight w:val="0"/>
                  <w:marTop w:val="0"/>
                  <w:marBottom w:val="0"/>
                  <w:divBdr>
                    <w:top w:val="none" w:sz="0" w:space="0" w:color="auto"/>
                    <w:left w:val="none" w:sz="0" w:space="0" w:color="auto"/>
                    <w:bottom w:val="none" w:sz="0" w:space="0" w:color="auto"/>
                    <w:right w:val="none" w:sz="0" w:space="0" w:color="auto"/>
                  </w:divBdr>
                  <w:divsChild>
                    <w:div w:id="610433323">
                      <w:marLeft w:val="0"/>
                      <w:marRight w:val="0"/>
                      <w:marTop w:val="150"/>
                      <w:marBottom w:val="0"/>
                      <w:divBdr>
                        <w:top w:val="none" w:sz="0" w:space="0" w:color="auto"/>
                        <w:left w:val="none" w:sz="0" w:space="0" w:color="auto"/>
                        <w:bottom w:val="none" w:sz="0" w:space="0" w:color="auto"/>
                        <w:right w:val="none" w:sz="0" w:space="0" w:color="auto"/>
                      </w:divBdr>
                    </w:div>
                  </w:divsChild>
                </w:div>
                <w:div w:id="1435638668">
                  <w:marLeft w:val="0"/>
                  <w:marRight w:val="0"/>
                  <w:marTop w:val="0"/>
                  <w:marBottom w:val="0"/>
                  <w:divBdr>
                    <w:top w:val="none" w:sz="0" w:space="0" w:color="auto"/>
                    <w:left w:val="none" w:sz="0" w:space="0" w:color="auto"/>
                    <w:bottom w:val="none" w:sz="0" w:space="0" w:color="auto"/>
                    <w:right w:val="none" w:sz="0" w:space="0" w:color="auto"/>
                  </w:divBdr>
                </w:div>
                <w:div w:id="14347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5029">
          <w:marLeft w:val="0"/>
          <w:marRight w:val="0"/>
          <w:marTop w:val="0"/>
          <w:marBottom w:val="450"/>
          <w:divBdr>
            <w:top w:val="none" w:sz="0" w:space="0" w:color="auto"/>
            <w:left w:val="none" w:sz="0" w:space="0" w:color="auto"/>
            <w:bottom w:val="none" w:sz="0" w:space="0" w:color="auto"/>
            <w:right w:val="none" w:sz="0" w:space="0" w:color="auto"/>
          </w:divBdr>
          <w:divsChild>
            <w:div w:id="2011251964">
              <w:marLeft w:val="0"/>
              <w:marRight w:val="0"/>
              <w:marTop w:val="0"/>
              <w:marBottom w:val="0"/>
              <w:divBdr>
                <w:top w:val="none" w:sz="0" w:space="0" w:color="auto"/>
                <w:left w:val="none" w:sz="0" w:space="0" w:color="auto"/>
                <w:bottom w:val="none" w:sz="0" w:space="0" w:color="auto"/>
                <w:right w:val="none" w:sz="0" w:space="0" w:color="auto"/>
              </w:divBdr>
            </w:div>
            <w:div w:id="1059593645">
              <w:marLeft w:val="0"/>
              <w:marRight w:val="0"/>
              <w:marTop w:val="0"/>
              <w:marBottom w:val="0"/>
              <w:divBdr>
                <w:top w:val="none" w:sz="0" w:space="0" w:color="auto"/>
                <w:left w:val="none" w:sz="0" w:space="0" w:color="auto"/>
                <w:bottom w:val="none" w:sz="0" w:space="0" w:color="auto"/>
                <w:right w:val="none" w:sz="0" w:space="0" w:color="auto"/>
              </w:divBdr>
              <w:divsChild>
                <w:div w:id="527110427">
                  <w:blockQuote w:val="1"/>
                  <w:marLeft w:val="24"/>
                  <w:marRight w:val="0"/>
                  <w:marTop w:val="0"/>
                  <w:marBottom w:val="0"/>
                  <w:divBdr>
                    <w:top w:val="none" w:sz="0" w:space="0" w:color="auto"/>
                    <w:left w:val="none" w:sz="0" w:space="0" w:color="auto"/>
                    <w:bottom w:val="none" w:sz="0" w:space="0" w:color="auto"/>
                    <w:right w:val="none" w:sz="0" w:space="0" w:color="auto"/>
                  </w:divBdr>
                </w:div>
                <w:div w:id="1474055184">
                  <w:blockQuote w:val="1"/>
                  <w:marLeft w:val="24"/>
                  <w:marRight w:val="0"/>
                  <w:marTop w:val="0"/>
                  <w:marBottom w:val="0"/>
                  <w:divBdr>
                    <w:top w:val="none" w:sz="0" w:space="0" w:color="auto"/>
                    <w:left w:val="none" w:sz="0" w:space="0" w:color="auto"/>
                    <w:bottom w:val="none" w:sz="0" w:space="0" w:color="auto"/>
                    <w:right w:val="none" w:sz="0" w:space="0" w:color="auto"/>
                  </w:divBdr>
                </w:div>
                <w:div w:id="702944936">
                  <w:blockQuote w:val="1"/>
                  <w:marLeft w:val="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hardzone.es/tutoriales/componentes/memoria-ram-ddr4-vs-ddr5/"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hardzone.es/tutoriales/componentes/jedec-memoria-ram-ddr5-estand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10</Pages>
  <Words>2114</Words>
  <Characters>11631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cp:lastModifiedBy>
  <cp:revision>1</cp:revision>
  <dcterms:created xsi:type="dcterms:W3CDTF">2020-08-24T15:00:00Z</dcterms:created>
  <dcterms:modified xsi:type="dcterms:W3CDTF">2020-08-24T15:36:00Z</dcterms:modified>
</cp:coreProperties>
</file>