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5BE04" w14:textId="77777777" w:rsidR="00C35B72" w:rsidRPr="00227ECE" w:rsidRDefault="00227ECE">
      <w:pPr>
        <w:jc w:val="center"/>
        <w:rPr>
          <w:lang w:val="es-AR"/>
        </w:rPr>
      </w:pPr>
      <w:r w:rsidRPr="00227ECE">
        <w:rPr>
          <w:b/>
          <w:sz w:val="24"/>
          <w:lang w:val="es-AR"/>
        </w:rPr>
        <w:t>GESTIÓN EMPRESARIA DE LA CALIDAD</w:t>
      </w:r>
    </w:p>
    <w:p w14:paraId="0FE78A9B" w14:textId="43E55322" w:rsidR="00C35B72" w:rsidRPr="00227ECE" w:rsidRDefault="00227ECE">
      <w:pPr>
        <w:jc w:val="center"/>
        <w:rPr>
          <w:lang w:val="es-AR"/>
        </w:rPr>
      </w:pPr>
      <w:r w:rsidRPr="00227ECE">
        <w:rPr>
          <w:b/>
          <w:sz w:val="30"/>
          <w:lang w:val="es-AR"/>
        </w:rPr>
        <w:t>CASO</w:t>
      </w:r>
      <w:r w:rsidRPr="00227ECE">
        <w:rPr>
          <w:b/>
          <w:sz w:val="30"/>
          <w:lang w:val="es-AR"/>
        </w:rPr>
        <w:t xml:space="preserve"> N.º 1 </w:t>
      </w:r>
    </w:p>
    <w:p w14:paraId="40BD060B" w14:textId="77777777" w:rsidR="00C35B72" w:rsidRPr="00227ECE" w:rsidRDefault="00227ECE">
      <w:pPr>
        <w:jc w:val="center"/>
        <w:rPr>
          <w:lang w:val="es-AR"/>
        </w:rPr>
      </w:pPr>
      <w:r w:rsidRPr="00227ECE">
        <w:rPr>
          <w:b/>
          <w:sz w:val="34"/>
          <w:lang w:val="es-AR"/>
        </w:rPr>
        <w:t>Costos de No Calidad y Punto de Equilibrio</w:t>
      </w:r>
    </w:p>
    <w:p w14:paraId="2E9DB481" w14:textId="0152B719" w:rsidR="00C35B72" w:rsidRPr="00227ECE" w:rsidRDefault="00227ECE">
      <w:pPr>
        <w:jc w:val="center"/>
        <w:rPr>
          <w:lang w:val="es-AR"/>
        </w:rPr>
      </w:pPr>
      <w:proofErr w:type="gramStart"/>
      <w:r w:rsidRPr="00227ECE">
        <w:rPr>
          <w:b/>
          <w:sz w:val="22"/>
          <w:lang w:val="es-AR"/>
        </w:rPr>
        <w:t xml:space="preserve">Empresa </w:t>
      </w:r>
      <w:r w:rsidRPr="00227ECE">
        <w:rPr>
          <w:b/>
          <w:sz w:val="22"/>
          <w:lang w:val="es-AR"/>
        </w:rPr>
        <w:t>:</w:t>
      </w:r>
      <w:proofErr w:type="gramEnd"/>
      <w:r w:rsidRPr="00227ECE">
        <w:rPr>
          <w:b/>
          <w:sz w:val="22"/>
          <w:lang w:val="es-AR"/>
        </w:rPr>
        <w:t xml:space="preserve"> Metalúrgica Puna Industrial</w:t>
      </w:r>
    </w:p>
    <w:p w14:paraId="732290E7" w14:textId="0B2D7C3B" w:rsidR="00C35B72" w:rsidRPr="00227ECE" w:rsidRDefault="00227ECE">
      <w:pPr>
        <w:jc w:val="center"/>
        <w:rPr>
          <w:lang w:val="es-AR"/>
        </w:rPr>
      </w:pPr>
      <w:r w:rsidRPr="00227ECE">
        <w:rPr>
          <w:lang w:val="es-AR"/>
        </w:rPr>
        <w:t xml:space="preserve">Sector: Manufactura metalmecánica · Ingeniería Industrial </w:t>
      </w:r>
      <w:r w:rsidRPr="00227ECE">
        <w:rPr>
          <w:lang w:val="es-AR"/>
        </w:rPr>
        <w:t>· GEC 2026</w:t>
      </w:r>
    </w:p>
    <w:p w14:paraId="101DD82B" w14:textId="77777777" w:rsidR="00C35B72" w:rsidRPr="00227ECE" w:rsidRDefault="00C35B72">
      <w:pPr>
        <w:rPr>
          <w:lang w:val="es-AR"/>
        </w:rPr>
      </w:pPr>
    </w:p>
    <w:p w14:paraId="568D2293" w14:textId="77777777" w:rsidR="00C35B72" w:rsidRPr="00227ECE" w:rsidRDefault="00227ECE">
      <w:pPr>
        <w:pStyle w:val="Ttulo1"/>
        <w:rPr>
          <w:lang w:val="es-AR"/>
        </w:rPr>
      </w:pPr>
      <w:r w:rsidRPr="00227ECE">
        <w:rPr>
          <w:lang w:val="es-AR"/>
        </w:rPr>
        <w:t>1. Situación de la empresa</w:t>
      </w:r>
    </w:p>
    <w:p w14:paraId="7F74504B" w14:textId="77777777" w:rsidR="00C35B72" w:rsidRPr="00227ECE" w:rsidRDefault="00227ECE">
      <w:pPr>
        <w:rPr>
          <w:lang w:val="es-AR"/>
        </w:rPr>
      </w:pPr>
      <w:r w:rsidRPr="00227ECE">
        <w:rPr>
          <w:lang w:val="es-AR"/>
        </w:rPr>
        <w:t>Metalúrgica Puna Industrial S.R.L. fabrica soportes mecanizados para empresas proveedoras del s</w:t>
      </w:r>
      <w:r w:rsidRPr="00227ECE">
        <w:rPr>
          <w:lang w:val="es-AR"/>
        </w:rPr>
        <w:t>ector minero. Durante los últimos meses la gerencia observó un incremento de retrabajos y reclamos, pero antes de analizar la No Calidad quiere conocer con precisión la estructura económica normal del producto.</w:t>
      </w:r>
    </w:p>
    <w:p w14:paraId="2C3946DB" w14:textId="77777777" w:rsidR="00C35B72" w:rsidRPr="00227ECE" w:rsidRDefault="00227ECE">
      <w:pPr>
        <w:pStyle w:val="Ttulo1"/>
        <w:rPr>
          <w:lang w:val="es-AR"/>
        </w:rPr>
      </w:pPr>
      <w:r w:rsidRPr="00227ECE">
        <w:rPr>
          <w:lang w:val="es-AR"/>
        </w:rPr>
        <w:t>2. Escenario normal de operación</w:t>
      </w:r>
    </w:p>
    <w:p w14:paraId="2C6011E8" w14:textId="77777777" w:rsidR="00C35B72" w:rsidRPr="00227ECE" w:rsidRDefault="00227ECE">
      <w:pPr>
        <w:rPr>
          <w:lang w:val="es-AR"/>
        </w:rPr>
      </w:pPr>
      <w:r w:rsidRPr="00227ECE">
        <w:rPr>
          <w:lang w:val="es-AR"/>
        </w:rPr>
        <w:t>La empresa v</w:t>
      </w:r>
      <w:r w:rsidRPr="00227ECE">
        <w:rPr>
          <w:lang w:val="es-AR"/>
        </w:rPr>
        <w:t>ende cada soporte a $180.000. Para un mes típico presenta los siguientes costos: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038"/>
        <w:gridCol w:w="5038"/>
      </w:tblGrid>
      <w:tr w:rsidR="00C35B72" w:rsidRPr="00227ECE" w14:paraId="35281664" w14:textId="77777777">
        <w:trPr>
          <w:jc w:val="center"/>
        </w:trPr>
        <w:tc>
          <w:tcPr>
            <w:tcW w:w="5043" w:type="dxa"/>
            <w:shd w:val="clear" w:color="auto" w:fill="D9EAF7"/>
            <w:vAlign w:val="center"/>
          </w:tcPr>
          <w:p w14:paraId="7C9BBCA8" w14:textId="77777777" w:rsidR="00C35B72" w:rsidRPr="00227ECE" w:rsidRDefault="00227ECE">
            <w:pPr>
              <w:rPr>
                <w:lang w:val="es-AR"/>
              </w:rPr>
            </w:pPr>
            <w:r w:rsidRPr="00227ECE">
              <w:rPr>
                <w:b/>
                <w:sz w:val="17"/>
                <w:lang w:val="es-AR"/>
              </w:rPr>
              <w:t>Concepto de costo</w:t>
            </w:r>
          </w:p>
        </w:tc>
        <w:tc>
          <w:tcPr>
            <w:tcW w:w="5043" w:type="dxa"/>
            <w:shd w:val="clear" w:color="auto" w:fill="D9EAF7"/>
            <w:vAlign w:val="center"/>
          </w:tcPr>
          <w:p w14:paraId="7DA16EE4" w14:textId="77777777" w:rsidR="00C35B72" w:rsidRPr="00227ECE" w:rsidRDefault="00227ECE">
            <w:pPr>
              <w:rPr>
                <w:lang w:val="es-AR"/>
              </w:rPr>
            </w:pPr>
            <w:r w:rsidRPr="00227ECE">
              <w:rPr>
                <w:b/>
                <w:sz w:val="17"/>
                <w:lang w:val="es-AR"/>
              </w:rPr>
              <w:t>Dato económico</w:t>
            </w:r>
          </w:p>
        </w:tc>
      </w:tr>
      <w:tr w:rsidR="00C35B72" w:rsidRPr="00227ECE" w14:paraId="6D4E0DDA" w14:textId="77777777">
        <w:trPr>
          <w:jc w:val="center"/>
        </w:trPr>
        <w:tc>
          <w:tcPr>
            <w:tcW w:w="5043" w:type="dxa"/>
            <w:vAlign w:val="center"/>
          </w:tcPr>
          <w:p w14:paraId="5DEFD404" w14:textId="77777777" w:rsidR="00C35B72" w:rsidRPr="00227ECE" w:rsidRDefault="00227ECE">
            <w:pPr>
              <w:rPr>
                <w:lang w:val="es-AR"/>
              </w:rPr>
            </w:pPr>
            <w:r w:rsidRPr="00227ECE">
              <w:rPr>
                <w:sz w:val="17"/>
                <w:lang w:val="es-AR"/>
              </w:rPr>
              <w:t>Acero utilizado por soporte</w:t>
            </w:r>
          </w:p>
        </w:tc>
        <w:tc>
          <w:tcPr>
            <w:tcW w:w="5043" w:type="dxa"/>
            <w:vAlign w:val="center"/>
          </w:tcPr>
          <w:p w14:paraId="54A5878D" w14:textId="77777777" w:rsidR="00C35B72" w:rsidRPr="00227ECE" w:rsidRDefault="00227ECE">
            <w:pPr>
              <w:rPr>
                <w:lang w:val="es-AR"/>
              </w:rPr>
            </w:pPr>
            <w:r w:rsidRPr="00227ECE">
              <w:rPr>
                <w:sz w:val="17"/>
                <w:lang w:val="es-AR"/>
              </w:rPr>
              <w:t>$54.000 por soporte</w:t>
            </w:r>
          </w:p>
        </w:tc>
      </w:tr>
      <w:tr w:rsidR="00C35B72" w:rsidRPr="00227ECE" w14:paraId="03A62EBF" w14:textId="77777777">
        <w:trPr>
          <w:jc w:val="center"/>
        </w:trPr>
        <w:tc>
          <w:tcPr>
            <w:tcW w:w="5043" w:type="dxa"/>
            <w:vAlign w:val="center"/>
          </w:tcPr>
          <w:p w14:paraId="66765808" w14:textId="77777777" w:rsidR="00C35B72" w:rsidRPr="00227ECE" w:rsidRDefault="00227ECE">
            <w:pPr>
              <w:rPr>
                <w:lang w:val="es-AR"/>
              </w:rPr>
            </w:pPr>
            <w:r w:rsidRPr="00227ECE">
              <w:rPr>
                <w:sz w:val="17"/>
                <w:lang w:val="es-AR"/>
              </w:rPr>
              <w:t>Insertos y consumibles de mecanizado</w:t>
            </w:r>
          </w:p>
        </w:tc>
        <w:tc>
          <w:tcPr>
            <w:tcW w:w="5043" w:type="dxa"/>
            <w:vAlign w:val="center"/>
          </w:tcPr>
          <w:p w14:paraId="651C2437" w14:textId="77777777" w:rsidR="00C35B72" w:rsidRPr="00227ECE" w:rsidRDefault="00227ECE">
            <w:pPr>
              <w:rPr>
                <w:lang w:val="es-AR"/>
              </w:rPr>
            </w:pPr>
            <w:r w:rsidRPr="00227ECE">
              <w:rPr>
                <w:sz w:val="17"/>
                <w:lang w:val="es-AR"/>
              </w:rPr>
              <w:t>$9.000 por soporte</w:t>
            </w:r>
          </w:p>
        </w:tc>
      </w:tr>
      <w:tr w:rsidR="00C35B72" w:rsidRPr="00227ECE" w14:paraId="315E5E9C" w14:textId="77777777">
        <w:trPr>
          <w:jc w:val="center"/>
        </w:trPr>
        <w:tc>
          <w:tcPr>
            <w:tcW w:w="5043" w:type="dxa"/>
            <w:vAlign w:val="center"/>
          </w:tcPr>
          <w:p w14:paraId="195C03EB" w14:textId="77777777" w:rsidR="00C35B72" w:rsidRPr="00227ECE" w:rsidRDefault="00227ECE">
            <w:pPr>
              <w:rPr>
                <w:lang w:val="es-AR"/>
              </w:rPr>
            </w:pPr>
            <w:r w:rsidRPr="00227ECE">
              <w:rPr>
                <w:sz w:val="17"/>
                <w:lang w:val="es-AR"/>
              </w:rPr>
              <w:t xml:space="preserve">Mano de obra directa </w:t>
            </w:r>
            <w:r w:rsidRPr="00227ECE">
              <w:rPr>
                <w:sz w:val="17"/>
                <w:lang w:val="es-AR"/>
              </w:rPr>
              <w:t>variable</w:t>
            </w:r>
          </w:p>
        </w:tc>
        <w:tc>
          <w:tcPr>
            <w:tcW w:w="5043" w:type="dxa"/>
            <w:vAlign w:val="center"/>
          </w:tcPr>
          <w:p w14:paraId="7A0F207D" w14:textId="77777777" w:rsidR="00C35B72" w:rsidRPr="00227ECE" w:rsidRDefault="00227ECE">
            <w:pPr>
              <w:rPr>
                <w:lang w:val="es-AR"/>
              </w:rPr>
            </w:pPr>
            <w:r w:rsidRPr="00227ECE">
              <w:rPr>
                <w:sz w:val="17"/>
                <w:lang w:val="es-AR"/>
              </w:rPr>
              <w:t>$18.000 por soporte</w:t>
            </w:r>
          </w:p>
        </w:tc>
      </w:tr>
      <w:tr w:rsidR="00C35B72" w:rsidRPr="00227ECE" w14:paraId="55319FAB" w14:textId="77777777">
        <w:trPr>
          <w:jc w:val="center"/>
        </w:trPr>
        <w:tc>
          <w:tcPr>
            <w:tcW w:w="5043" w:type="dxa"/>
            <w:vAlign w:val="center"/>
          </w:tcPr>
          <w:p w14:paraId="0C60629D" w14:textId="77777777" w:rsidR="00C35B72" w:rsidRPr="00227ECE" w:rsidRDefault="00227ECE">
            <w:pPr>
              <w:rPr>
                <w:lang w:val="es-AR"/>
              </w:rPr>
            </w:pPr>
            <w:r w:rsidRPr="00227ECE">
              <w:rPr>
                <w:sz w:val="17"/>
                <w:lang w:val="es-AR"/>
              </w:rPr>
              <w:t>Energía directamente asociada al mecanizado</w:t>
            </w:r>
          </w:p>
        </w:tc>
        <w:tc>
          <w:tcPr>
            <w:tcW w:w="5043" w:type="dxa"/>
            <w:vAlign w:val="center"/>
          </w:tcPr>
          <w:p w14:paraId="68B3CFA3" w14:textId="77777777" w:rsidR="00C35B72" w:rsidRPr="00227ECE" w:rsidRDefault="00227ECE">
            <w:pPr>
              <w:rPr>
                <w:lang w:val="es-AR"/>
              </w:rPr>
            </w:pPr>
            <w:r w:rsidRPr="00227ECE">
              <w:rPr>
                <w:sz w:val="17"/>
                <w:lang w:val="es-AR"/>
              </w:rPr>
              <w:t>$6.000 por soporte</w:t>
            </w:r>
          </w:p>
        </w:tc>
      </w:tr>
      <w:tr w:rsidR="00C35B72" w:rsidRPr="00227ECE" w14:paraId="60AED3BC" w14:textId="77777777">
        <w:trPr>
          <w:jc w:val="center"/>
        </w:trPr>
        <w:tc>
          <w:tcPr>
            <w:tcW w:w="5043" w:type="dxa"/>
            <w:vAlign w:val="center"/>
          </w:tcPr>
          <w:p w14:paraId="6BC73BD5" w14:textId="77777777" w:rsidR="00C35B72" w:rsidRPr="00227ECE" w:rsidRDefault="00227ECE">
            <w:pPr>
              <w:rPr>
                <w:lang w:val="es-AR"/>
              </w:rPr>
            </w:pPr>
            <w:r w:rsidRPr="00227ECE">
              <w:rPr>
                <w:sz w:val="17"/>
                <w:lang w:val="es-AR"/>
              </w:rPr>
              <w:t>Embalaje por unidad</w:t>
            </w:r>
          </w:p>
        </w:tc>
        <w:tc>
          <w:tcPr>
            <w:tcW w:w="5043" w:type="dxa"/>
            <w:vAlign w:val="center"/>
          </w:tcPr>
          <w:p w14:paraId="554F5CFA" w14:textId="77777777" w:rsidR="00C35B72" w:rsidRPr="00227ECE" w:rsidRDefault="00227ECE">
            <w:pPr>
              <w:rPr>
                <w:lang w:val="es-AR"/>
              </w:rPr>
            </w:pPr>
            <w:r w:rsidRPr="00227ECE">
              <w:rPr>
                <w:sz w:val="17"/>
                <w:lang w:val="es-AR"/>
              </w:rPr>
              <w:t>$3.000 por soporte</w:t>
            </w:r>
          </w:p>
        </w:tc>
      </w:tr>
      <w:tr w:rsidR="00C35B72" w:rsidRPr="00227ECE" w14:paraId="2016715B" w14:textId="77777777">
        <w:trPr>
          <w:jc w:val="center"/>
        </w:trPr>
        <w:tc>
          <w:tcPr>
            <w:tcW w:w="5043" w:type="dxa"/>
            <w:vAlign w:val="center"/>
          </w:tcPr>
          <w:p w14:paraId="2DFDC93C" w14:textId="77777777" w:rsidR="00C35B72" w:rsidRPr="00227ECE" w:rsidRDefault="00227ECE">
            <w:pPr>
              <w:rPr>
                <w:lang w:val="es-AR"/>
              </w:rPr>
            </w:pPr>
            <w:r w:rsidRPr="00227ECE">
              <w:rPr>
                <w:sz w:val="17"/>
                <w:lang w:val="es-AR"/>
              </w:rPr>
              <w:t>Alquiler de la planta</w:t>
            </w:r>
          </w:p>
        </w:tc>
        <w:tc>
          <w:tcPr>
            <w:tcW w:w="5043" w:type="dxa"/>
            <w:vAlign w:val="center"/>
          </w:tcPr>
          <w:p w14:paraId="7C1DD8E3" w14:textId="77777777" w:rsidR="00C35B72" w:rsidRPr="00227ECE" w:rsidRDefault="00227ECE">
            <w:pPr>
              <w:rPr>
                <w:lang w:val="es-AR"/>
              </w:rPr>
            </w:pPr>
            <w:r w:rsidRPr="00227ECE">
              <w:rPr>
                <w:sz w:val="17"/>
                <w:lang w:val="es-AR"/>
              </w:rPr>
              <w:t>$4.200.000 por mes</w:t>
            </w:r>
          </w:p>
        </w:tc>
      </w:tr>
      <w:tr w:rsidR="00C35B72" w:rsidRPr="00227ECE" w14:paraId="5AF0F452" w14:textId="77777777">
        <w:trPr>
          <w:jc w:val="center"/>
        </w:trPr>
        <w:tc>
          <w:tcPr>
            <w:tcW w:w="5043" w:type="dxa"/>
            <w:vAlign w:val="center"/>
          </w:tcPr>
          <w:p w14:paraId="18077153" w14:textId="77777777" w:rsidR="00C35B72" w:rsidRPr="00227ECE" w:rsidRDefault="00227ECE">
            <w:pPr>
              <w:rPr>
                <w:lang w:val="es-AR"/>
              </w:rPr>
            </w:pPr>
            <w:r w:rsidRPr="00227ECE">
              <w:rPr>
                <w:sz w:val="17"/>
                <w:lang w:val="es-AR"/>
              </w:rPr>
              <w:t>Sueldos de supervisión y administración</w:t>
            </w:r>
          </w:p>
        </w:tc>
        <w:tc>
          <w:tcPr>
            <w:tcW w:w="5043" w:type="dxa"/>
            <w:vAlign w:val="center"/>
          </w:tcPr>
          <w:p w14:paraId="709338A5" w14:textId="77777777" w:rsidR="00C35B72" w:rsidRPr="00227ECE" w:rsidRDefault="00227ECE">
            <w:pPr>
              <w:rPr>
                <w:lang w:val="es-AR"/>
              </w:rPr>
            </w:pPr>
            <w:r w:rsidRPr="00227ECE">
              <w:rPr>
                <w:sz w:val="17"/>
                <w:lang w:val="es-AR"/>
              </w:rPr>
              <w:t>$6.800.000 por mes</w:t>
            </w:r>
          </w:p>
        </w:tc>
      </w:tr>
      <w:tr w:rsidR="00C35B72" w:rsidRPr="00227ECE" w14:paraId="71303782" w14:textId="77777777">
        <w:trPr>
          <w:jc w:val="center"/>
        </w:trPr>
        <w:tc>
          <w:tcPr>
            <w:tcW w:w="5043" w:type="dxa"/>
            <w:vAlign w:val="center"/>
          </w:tcPr>
          <w:p w14:paraId="68D9DAA8" w14:textId="77777777" w:rsidR="00C35B72" w:rsidRPr="00227ECE" w:rsidRDefault="00227ECE">
            <w:pPr>
              <w:rPr>
                <w:lang w:val="es-AR"/>
              </w:rPr>
            </w:pPr>
            <w:r w:rsidRPr="00227ECE">
              <w:rPr>
                <w:sz w:val="17"/>
                <w:lang w:val="es-AR"/>
              </w:rPr>
              <w:t>Amortización y segur</w:t>
            </w:r>
            <w:r w:rsidRPr="00227ECE">
              <w:rPr>
                <w:sz w:val="17"/>
                <w:lang w:val="es-AR"/>
              </w:rPr>
              <w:t>os de maquinaria</w:t>
            </w:r>
          </w:p>
        </w:tc>
        <w:tc>
          <w:tcPr>
            <w:tcW w:w="5043" w:type="dxa"/>
            <w:vAlign w:val="center"/>
          </w:tcPr>
          <w:p w14:paraId="08A65C51" w14:textId="77777777" w:rsidR="00C35B72" w:rsidRPr="00227ECE" w:rsidRDefault="00227ECE">
            <w:pPr>
              <w:rPr>
                <w:lang w:val="es-AR"/>
              </w:rPr>
            </w:pPr>
            <w:r w:rsidRPr="00227ECE">
              <w:rPr>
                <w:sz w:val="17"/>
                <w:lang w:val="es-AR"/>
              </w:rPr>
              <w:t>$3.000.000 por mes</w:t>
            </w:r>
          </w:p>
        </w:tc>
      </w:tr>
      <w:tr w:rsidR="00C35B72" w:rsidRPr="00227ECE" w14:paraId="437E2308" w14:textId="77777777">
        <w:trPr>
          <w:jc w:val="center"/>
        </w:trPr>
        <w:tc>
          <w:tcPr>
            <w:tcW w:w="5043" w:type="dxa"/>
            <w:vAlign w:val="center"/>
          </w:tcPr>
          <w:p w14:paraId="61CE7D3F" w14:textId="77777777" w:rsidR="00C35B72" w:rsidRPr="00227ECE" w:rsidRDefault="00227ECE">
            <w:pPr>
              <w:rPr>
                <w:lang w:val="es-AR"/>
              </w:rPr>
            </w:pPr>
            <w:r w:rsidRPr="00227ECE">
              <w:rPr>
                <w:sz w:val="17"/>
                <w:lang w:val="es-AR"/>
              </w:rPr>
              <w:t>Servicios generales de estructura</w:t>
            </w:r>
          </w:p>
        </w:tc>
        <w:tc>
          <w:tcPr>
            <w:tcW w:w="5043" w:type="dxa"/>
            <w:vAlign w:val="center"/>
          </w:tcPr>
          <w:p w14:paraId="49A7C004" w14:textId="77777777" w:rsidR="00C35B72" w:rsidRPr="00227ECE" w:rsidRDefault="00227ECE">
            <w:pPr>
              <w:rPr>
                <w:lang w:val="es-AR"/>
              </w:rPr>
            </w:pPr>
            <w:r w:rsidRPr="00227ECE">
              <w:rPr>
                <w:sz w:val="17"/>
                <w:lang w:val="es-AR"/>
              </w:rPr>
              <w:t>$2.000.000 por mes</w:t>
            </w:r>
          </w:p>
        </w:tc>
      </w:tr>
    </w:tbl>
    <w:p w14:paraId="5912D1FB" w14:textId="77777777" w:rsidR="00C35B72" w:rsidRPr="00227ECE" w:rsidRDefault="00C35B72">
      <w:pPr>
        <w:rPr>
          <w:lang w:val="es-AR"/>
        </w:rPr>
      </w:pPr>
    </w:p>
    <w:p w14:paraId="420E6F7D" w14:textId="77777777" w:rsidR="00C35B72" w:rsidRPr="00227ECE" w:rsidRDefault="00227ECE">
      <w:pPr>
        <w:pStyle w:val="Ttulo1"/>
        <w:rPr>
          <w:lang w:val="es-AR"/>
        </w:rPr>
      </w:pPr>
      <w:r w:rsidRPr="00227ECE">
        <w:rPr>
          <w:lang w:val="es-AR"/>
        </w:rPr>
        <w:t>3. Situación de No Calidad</w:t>
      </w:r>
    </w:p>
    <w:p w14:paraId="3ED7D811" w14:textId="77777777" w:rsidR="00C35B72" w:rsidRPr="00227ECE" w:rsidRDefault="00227ECE">
      <w:pPr>
        <w:rPr>
          <w:lang w:val="es-AR"/>
        </w:rPr>
      </w:pPr>
      <w:r w:rsidRPr="00227ECE">
        <w:rPr>
          <w:lang w:val="es-AR"/>
        </w:rPr>
        <w:t xml:space="preserve">El relevamiento del mes muestra que, además de los costos normales, cada soporte vendido está absorbiendo recursos adicionales por </w:t>
      </w:r>
      <w:r w:rsidRPr="00227ECE">
        <w:rPr>
          <w:lang w:val="es-AR"/>
        </w:rPr>
        <w:t>defectos y correcciones. También aparecen costos mensuales asociados a la gestión de fallas externas.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038"/>
        <w:gridCol w:w="5038"/>
      </w:tblGrid>
      <w:tr w:rsidR="00C35B72" w:rsidRPr="00227ECE" w14:paraId="62331920" w14:textId="77777777">
        <w:trPr>
          <w:jc w:val="center"/>
        </w:trPr>
        <w:tc>
          <w:tcPr>
            <w:tcW w:w="5043" w:type="dxa"/>
            <w:shd w:val="clear" w:color="auto" w:fill="D9EAF7"/>
            <w:vAlign w:val="center"/>
          </w:tcPr>
          <w:p w14:paraId="7988CCDA" w14:textId="77777777" w:rsidR="00C35B72" w:rsidRPr="00227ECE" w:rsidRDefault="00227ECE">
            <w:pPr>
              <w:rPr>
                <w:lang w:val="es-AR"/>
              </w:rPr>
            </w:pPr>
            <w:r w:rsidRPr="00227ECE">
              <w:rPr>
                <w:b/>
                <w:sz w:val="17"/>
                <w:lang w:val="es-AR"/>
              </w:rPr>
              <w:t>Costo de No Calidad identificado</w:t>
            </w:r>
          </w:p>
        </w:tc>
        <w:tc>
          <w:tcPr>
            <w:tcW w:w="5043" w:type="dxa"/>
            <w:shd w:val="clear" w:color="auto" w:fill="D9EAF7"/>
            <w:vAlign w:val="center"/>
          </w:tcPr>
          <w:p w14:paraId="1027CEBE" w14:textId="77777777" w:rsidR="00C35B72" w:rsidRPr="00227ECE" w:rsidRDefault="00227ECE">
            <w:pPr>
              <w:rPr>
                <w:lang w:val="es-AR"/>
              </w:rPr>
            </w:pPr>
            <w:r w:rsidRPr="00227ECE">
              <w:rPr>
                <w:b/>
                <w:sz w:val="17"/>
                <w:lang w:val="es-AR"/>
              </w:rPr>
              <w:t>Impacto económico</w:t>
            </w:r>
          </w:p>
        </w:tc>
      </w:tr>
      <w:tr w:rsidR="00C35B72" w:rsidRPr="00227ECE" w14:paraId="0EA6E557" w14:textId="77777777">
        <w:trPr>
          <w:jc w:val="center"/>
        </w:trPr>
        <w:tc>
          <w:tcPr>
            <w:tcW w:w="5043" w:type="dxa"/>
            <w:vAlign w:val="center"/>
          </w:tcPr>
          <w:p w14:paraId="5D57D31D" w14:textId="77777777" w:rsidR="00C35B72" w:rsidRPr="00227ECE" w:rsidRDefault="00227ECE">
            <w:pPr>
              <w:rPr>
                <w:lang w:val="es-AR"/>
              </w:rPr>
            </w:pPr>
            <w:r w:rsidRPr="00227ECE">
              <w:rPr>
                <w:sz w:val="17"/>
                <w:lang w:val="es-AR"/>
              </w:rPr>
              <w:t>Material adicional por retrabajos y descartes parciales</w:t>
            </w:r>
          </w:p>
        </w:tc>
        <w:tc>
          <w:tcPr>
            <w:tcW w:w="5043" w:type="dxa"/>
            <w:vAlign w:val="center"/>
          </w:tcPr>
          <w:p w14:paraId="0D4AEE5C" w14:textId="77777777" w:rsidR="00C35B72" w:rsidRPr="00227ECE" w:rsidRDefault="00227ECE">
            <w:pPr>
              <w:rPr>
                <w:lang w:val="es-AR"/>
              </w:rPr>
            </w:pPr>
            <w:r w:rsidRPr="00227ECE">
              <w:rPr>
                <w:sz w:val="17"/>
                <w:lang w:val="es-AR"/>
              </w:rPr>
              <w:t>$6.000 por soporte</w:t>
            </w:r>
          </w:p>
        </w:tc>
      </w:tr>
      <w:tr w:rsidR="00C35B72" w:rsidRPr="00227ECE" w14:paraId="33D0F565" w14:textId="77777777">
        <w:trPr>
          <w:jc w:val="center"/>
        </w:trPr>
        <w:tc>
          <w:tcPr>
            <w:tcW w:w="5043" w:type="dxa"/>
            <w:vAlign w:val="center"/>
          </w:tcPr>
          <w:p w14:paraId="33B8EAA3" w14:textId="77777777" w:rsidR="00C35B72" w:rsidRPr="00227ECE" w:rsidRDefault="00227ECE">
            <w:pPr>
              <w:rPr>
                <w:lang w:val="es-AR"/>
              </w:rPr>
            </w:pPr>
            <w:r w:rsidRPr="00227ECE">
              <w:rPr>
                <w:sz w:val="17"/>
                <w:lang w:val="es-AR"/>
              </w:rPr>
              <w:t>Horas variables adicionale</w:t>
            </w:r>
            <w:r w:rsidRPr="00227ECE">
              <w:rPr>
                <w:sz w:val="17"/>
                <w:lang w:val="es-AR"/>
              </w:rPr>
              <w:t>s de retrabajo</w:t>
            </w:r>
          </w:p>
        </w:tc>
        <w:tc>
          <w:tcPr>
            <w:tcW w:w="5043" w:type="dxa"/>
            <w:vAlign w:val="center"/>
          </w:tcPr>
          <w:p w14:paraId="580E3340" w14:textId="77777777" w:rsidR="00C35B72" w:rsidRPr="00227ECE" w:rsidRDefault="00227ECE">
            <w:pPr>
              <w:rPr>
                <w:lang w:val="es-AR"/>
              </w:rPr>
            </w:pPr>
            <w:r w:rsidRPr="00227ECE">
              <w:rPr>
                <w:sz w:val="17"/>
                <w:lang w:val="es-AR"/>
              </w:rPr>
              <w:t>$4.000 por soporte</w:t>
            </w:r>
          </w:p>
        </w:tc>
      </w:tr>
      <w:tr w:rsidR="00C35B72" w:rsidRPr="00227ECE" w14:paraId="334DC4D3" w14:textId="77777777">
        <w:trPr>
          <w:jc w:val="center"/>
        </w:trPr>
        <w:tc>
          <w:tcPr>
            <w:tcW w:w="5043" w:type="dxa"/>
            <w:vAlign w:val="center"/>
          </w:tcPr>
          <w:p w14:paraId="7262E0AE" w14:textId="77777777" w:rsidR="00C35B72" w:rsidRPr="00227ECE" w:rsidRDefault="00227ECE">
            <w:pPr>
              <w:rPr>
                <w:lang w:val="es-AR"/>
              </w:rPr>
            </w:pPr>
            <w:r w:rsidRPr="00227ECE">
              <w:rPr>
                <w:sz w:val="17"/>
                <w:lang w:val="es-AR"/>
              </w:rPr>
              <w:t>Consumo adicional de energía por reprocesos</w:t>
            </w:r>
          </w:p>
        </w:tc>
        <w:tc>
          <w:tcPr>
            <w:tcW w:w="5043" w:type="dxa"/>
            <w:vAlign w:val="center"/>
          </w:tcPr>
          <w:p w14:paraId="56526DDE" w14:textId="77777777" w:rsidR="00C35B72" w:rsidRPr="00227ECE" w:rsidRDefault="00227ECE">
            <w:pPr>
              <w:rPr>
                <w:lang w:val="es-AR"/>
              </w:rPr>
            </w:pPr>
            <w:r w:rsidRPr="00227ECE">
              <w:rPr>
                <w:sz w:val="17"/>
                <w:lang w:val="es-AR"/>
              </w:rPr>
              <w:t>$1.000 por soporte</w:t>
            </w:r>
          </w:p>
        </w:tc>
      </w:tr>
      <w:tr w:rsidR="00C35B72" w:rsidRPr="00227ECE" w14:paraId="71223D22" w14:textId="77777777">
        <w:trPr>
          <w:jc w:val="center"/>
        </w:trPr>
        <w:tc>
          <w:tcPr>
            <w:tcW w:w="5043" w:type="dxa"/>
            <w:vAlign w:val="center"/>
          </w:tcPr>
          <w:p w14:paraId="4984B110" w14:textId="77777777" w:rsidR="00C35B72" w:rsidRPr="00227ECE" w:rsidRDefault="00227ECE">
            <w:pPr>
              <w:rPr>
                <w:lang w:val="es-AR"/>
              </w:rPr>
            </w:pPr>
            <w:r w:rsidRPr="00227ECE">
              <w:rPr>
                <w:sz w:val="17"/>
                <w:lang w:val="es-AR"/>
              </w:rPr>
              <w:t>Atención técnica y administrativa de reclamos</w:t>
            </w:r>
          </w:p>
        </w:tc>
        <w:tc>
          <w:tcPr>
            <w:tcW w:w="5043" w:type="dxa"/>
            <w:vAlign w:val="center"/>
          </w:tcPr>
          <w:p w14:paraId="0289878F" w14:textId="77777777" w:rsidR="00C35B72" w:rsidRPr="00227ECE" w:rsidRDefault="00227ECE">
            <w:pPr>
              <w:rPr>
                <w:lang w:val="es-AR"/>
              </w:rPr>
            </w:pPr>
            <w:r w:rsidRPr="00227ECE">
              <w:rPr>
                <w:sz w:val="17"/>
                <w:lang w:val="es-AR"/>
              </w:rPr>
              <w:t>$650.000 por mes</w:t>
            </w:r>
          </w:p>
        </w:tc>
      </w:tr>
      <w:tr w:rsidR="00C35B72" w:rsidRPr="00227ECE" w14:paraId="5B50973E" w14:textId="77777777">
        <w:trPr>
          <w:jc w:val="center"/>
        </w:trPr>
        <w:tc>
          <w:tcPr>
            <w:tcW w:w="5043" w:type="dxa"/>
            <w:vAlign w:val="center"/>
          </w:tcPr>
          <w:p w14:paraId="4990266F" w14:textId="77777777" w:rsidR="00C35B72" w:rsidRPr="00227ECE" w:rsidRDefault="00227ECE">
            <w:pPr>
              <w:rPr>
                <w:lang w:val="es-AR"/>
              </w:rPr>
            </w:pPr>
            <w:r w:rsidRPr="00227ECE">
              <w:rPr>
                <w:sz w:val="17"/>
                <w:lang w:val="es-AR"/>
              </w:rPr>
              <w:t>Fletes extraordinarios por reposiciones</w:t>
            </w:r>
          </w:p>
        </w:tc>
        <w:tc>
          <w:tcPr>
            <w:tcW w:w="5043" w:type="dxa"/>
            <w:vAlign w:val="center"/>
          </w:tcPr>
          <w:p w14:paraId="3A1F3C14" w14:textId="77777777" w:rsidR="00C35B72" w:rsidRPr="00227ECE" w:rsidRDefault="00227ECE">
            <w:pPr>
              <w:rPr>
                <w:lang w:val="es-AR"/>
              </w:rPr>
            </w:pPr>
            <w:r w:rsidRPr="00227ECE">
              <w:rPr>
                <w:sz w:val="17"/>
                <w:lang w:val="es-AR"/>
              </w:rPr>
              <w:t>$450.000 por mes</w:t>
            </w:r>
          </w:p>
        </w:tc>
      </w:tr>
      <w:tr w:rsidR="00C35B72" w:rsidRPr="00227ECE" w14:paraId="16D8979E" w14:textId="77777777">
        <w:trPr>
          <w:jc w:val="center"/>
        </w:trPr>
        <w:tc>
          <w:tcPr>
            <w:tcW w:w="5043" w:type="dxa"/>
            <w:vAlign w:val="center"/>
          </w:tcPr>
          <w:p w14:paraId="3DC70668" w14:textId="77777777" w:rsidR="00C35B72" w:rsidRPr="00227ECE" w:rsidRDefault="00227ECE">
            <w:pPr>
              <w:rPr>
                <w:lang w:val="es-AR"/>
              </w:rPr>
            </w:pPr>
            <w:r w:rsidRPr="00227ECE">
              <w:rPr>
                <w:sz w:val="17"/>
                <w:lang w:val="es-AR"/>
              </w:rPr>
              <w:t xml:space="preserve">Descuentos comerciales por </w:t>
            </w:r>
            <w:r w:rsidRPr="00227ECE">
              <w:rPr>
                <w:sz w:val="17"/>
                <w:lang w:val="es-AR"/>
              </w:rPr>
              <w:t>entregas no conformes</w:t>
            </w:r>
          </w:p>
        </w:tc>
        <w:tc>
          <w:tcPr>
            <w:tcW w:w="5043" w:type="dxa"/>
            <w:vAlign w:val="center"/>
          </w:tcPr>
          <w:p w14:paraId="174D984E" w14:textId="77777777" w:rsidR="00C35B72" w:rsidRPr="00227ECE" w:rsidRDefault="00227ECE">
            <w:pPr>
              <w:rPr>
                <w:lang w:val="es-AR"/>
              </w:rPr>
            </w:pPr>
            <w:r w:rsidRPr="00227ECE">
              <w:rPr>
                <w:sz w:val="17"/>
                <w:lang w:val="es-AR"/>
              </w:rPr>
              <w:t>$300.000 por mes</w:t>
            </w:r>
          </w:p>
        </w:tc>
      </w:tr>
    </w:tbl>
    <w:p w14:paraId="0E3D537B" w14:textId="77777777" w:rsidR="00C35B72" w:rsidRPr="00227ECE" w:rsidRDefault="00C35B72">
      <w:pPr>
        <w:rPr>
          <w:lang w:val="es-AR"/>
        </w:rPr>
      </w:pPr>
    </w:p>
    <w:p w14:paraId="61B8494F" w14:textId="77777777" w:rsidR="00C35B72" w:rsidRPr="00227ECE" w:rsidRDefault="00227ECE">
      <w:pPr>
        <w:pStyle w:val="Ttulo1"/>
        <w:rPr>
          <w:lang w:val="es-AR"/>
        </w:rPr>
      </w:pPr>
      <w:r w:rsidRPr="00227ECE">
        <w:rPr>
          <w:lang w:val="es-AR"/>
        </w:rPr>
        <w:t>4. Dato adicional</w:t>
      </w:r>
    </w:p>
    <w:p w14:paraId="75E13B4E" w14:textId="77777777" w:rsidR="00C35B72" w:rsidRPr="00227ECE" w:rsidRDefault="00227ECE">
      <w:pPr>
        <w:rPr>
          <w:lang w:val="es-AR"/>
        </w:rPr>
      </w:pPr>
      <w:r w:rsidRPr="00227ECE">
        <w:rPr>
          <w:lang w:val="es-AR"/>
        </w:rPr>
        <w:t>La empresa actualmente vende 260 soportes por mes. Este dato puede utilizarse para interpretar el grado de exigencia comercial del nuevo punto de equilibrio.</w:t>
      </w:r>
    </w:p>
    <w:p w14:paraId="5CAD16D8" w14:textId="77777777" w:rsidR="00C35B72" w:rsidRPr="00227ECE" w:rsidRDefault="00227ECE">
      <w:pPr>
        <w:pStyle w:val="Ttulo1"/>
        <w:rPr>
          <w:lang w:val="es-AR"/>
        </w:rPr>
      </w:pPr>
      <w:r w:rsidRPr="00227ECE">
        <w:rPr>
          <w:lang w:val="es-AR"/>
        </w:rPr>
        <w:lastRenderedPageBreak/>
        <w:t>5. Consignas</w:t>
      </w:r>
    </w:p>
    <w:p w14:paraId="775251E1" w14:textId="77777777" w:rsidR="00C35B72" w:rsidRPr="00227ECE" w:rsidRDefault="00227ECE">
      <w:pPr>
        <w:pStyle w:val="Listaconnmeros"/>
        <w:spacing w:after="60"/>
        <w:rPr>
          <w:lang w:val="es-AR"/>
        </w:rPr>
      </w:pPr>
      <w:r w:rsidRPr="00227ECE">
        <w:rPr>
          <w:lang w:val="es-AR"/>
        </w:rPr>
        <w:t>Clasifiquen cada uno de lo</w:t>
      </w:r>
      <w:r w:rsidRPr="00227ECE">
        <w:rPr>
          <w:lang w:val="es-AR"/>
        </w:rPr>
        <w:t>s costos del escenario normal como Costo Fijo o Costo Variable. Expliquen brevemente el criterio utilizado. Luego calculen el Costo Variable Unitario total por soporte y el total mensual de Costos Fijos.</w:t>
      </w:r>
    </w:p>
    <w:p w14:paraId="2C1C16C8" w14:textId="77777777" w:rsidR="00C35B72" w:rsidRPr="00227ECE" w:rsidRDefault="00227ECE">
      <w:pPr>
        <w:pStyle w:val="Listaconnmeros"/>
        <w:spacing w:after="60"/>
        <w:rPr>
          <w:lang w:val="es-AR"/>
        </w:rPr>
      </w:pPr>
      <w:r w:rsidRPr="00227ECE">
        <w:rPr>
          <w:lang w:val="es-AR"/>
        </w:rPr>
        <w:t>Calculen la Contribución Marginal Unitaria y el Punt</w:t>
      </w:r>
      <w:r w:rsidRPr="00227ECE">
        <w:rPr>
          <w:lang w:val="es-AR"/>
        </w:rPr>
        <w:t>o de Equilibrio del escenario normal, sin considerar todavía los Costos de No Calidad. Interpreten qué significa económicamente el resultado obtenido.</w:t>
      </w:r>
    </w:p>
    <w:p w14:paraId="4CA2BBD1" w14:textId="77777777" w:rsidR="00C35B72" w:rsidRPr="00227ECE" w:rsidRDefault="00227ECE">
      <w:pPr>
        <w:pStyle w:val="Listaconnmeros"/>
        <w:spacing w:after="60"/>
        <w:rPr>
          <w:lang w:val="es-AR"/>
        </w:rPr>
      </w:pPr>
      <w:r w:rsidRPr="00227ECE">
        <w:rPr>
          <w:lang w:val="es-AR"/>
        </w:rPr>
        <w:t>Identifiquen todos los Costos de No Calidad presentados en el caso. Para cada uno indiquen: a) si corresp</w:t>
      </w:r>
      <w:r w:rsidRPr="00227ECE">
        <w:rPr>
          <w:lang w:val="es-AR"/>
        </w:rPr>
        <w:t>onde a una Falla Interna o una Falla Externa; b) si su comportamiento económico es variable por unidad o fijo mensual; y c) por qué.</w:t>
      </w:r>
    </w:p>
    <w:p w14:paraId="1A0C0D81" w14:textId="77777777" w:rsidR="00C35B72" w:rsidRPr="00227ECE" w:rsidRDefault="00227ECE">
      <w:pPr>
        <w:pStyle w:val="Listaconnmeros"/>
        <w:spacing w:after="60"/>
        <w:rPr>
          <w:lang w:val="es-AR"/>
        </w:rPr>
      </w:pPr>
      <w:r w:rsidRPr="00227ECE">
        <w:rPr>
          <w:lang w:val="es-AR"/>
        </w:rPr>
        <w:t>Recalculen el Costo Variable Unitario y/o los Costos Fijos mensuales incorporando los Costos de No Calidad. Luego determine</w:t>
      </w:r>
      <w:r w:rsidRPr="00227ECE">
        <w:rPr>
          <w:lang w:val="es-AR"/>
        </w:rPr>
        <w:t>n la nueva Contribución Marginal Unitaria y el nuevo Punto de Equilibrio.</w:t>
      </w:r>
    </w:p>
    <w:p w14:paraId="5B6ED9C4" w14:textId="77777777" w:rsidR="00C35B72" w:rsidRPr="00227ECE" w:rsidRDefault="00227ECE">
      <w:pPr>
        <w:pStyle w:val="Listaconnmeros"/>
        <w:spacing w:after="60"/>
        <w:rPr>
          <w:lang w:val="es-AR"/>
        </w:rPr>
      </w:pPr>
      <w:r w:rsidRPr="00227ECE">
        <w:rPr>
          <w:lang w:val="es-AR"/>
        </w:rPr>
        <w:t>Comparen ambos escenarios: Punto de Equilibrio normal vs. Punto de Equilibrio con No Calidad. Calculen la variación absoluta y porcentual. Expliquen qué ocurrió con la contribución m</w:t>
      </w:r>
      <w:r w:rsidRPr="00227ECE">
        <w:rPr>
          <w:lang w:val="es-AR"/>
        </w:rPr>
        <w:t>arginal, con la exigencia de ventas y con el riesgo económico de la empresa.</w:t>
      </w:r>
    </w:p>
    <w:p w14:paraId="46A50E1E" w14:textId="77777777" w:rsidR="00C35B72" w:rsidRPr="00227ECE" w:rsidRDefault="00227ECE">
      <w:pPr>
        <w:pStyle w:val="Listaconnmeros"/>
        <w:spacing w:after="60"/>
        <w:rPr>
          <w:lang w:val="es-AR"/>
        </w:rPr>
      </w:pPr>
      <w:r w:rsidRPr="00227ECE">
        <w:rPr>
          <w:lang w:val="es-AR"/>
        </w:rPr>
        <w:t>Redacten una conclusión final de no más de 10 líneas respondiendo: ¿por qué puede afirmarse que la calidad es una decisión económica y no solamente técnica?</w:t>
      </w:r>
    </w:p>
    <w:p w14:paraId="451B6D8A" w14:textId="77777777" w:rsidR="00C35B72" w:rsidRPr="00227ECE" w:rsidRDefault="00227ECE">
      <w:pPr>
        <w:shd w:val="clear" w:color="auto" w:fill="F4F4F4"/>
        <w:ind w:left="227" w:right="227"/>
        <w:rPr>
          <w:lang w:val="es-AR"/>
        </w:rPr>
      </w:pPr>
      <w:r w:rsidRPr="00227ECE">
        <w:rPr>
          <w:b/>
          <w:lang w:val="es-AR"/>
        </w:rPr>
        <w:t xml:space="preserve">Fórmulas de apoyo: </w:t>
      </w:r>
      <w:proofErr w:type="spellStart"/>
      <w:r w:rsidRPr="00227ECE">
        <w:rPr>
          <w:lang w:val="es-AR"/>
        </w:rPr>
        <w:t>CMu</w:t>
      </w:r>
      <w:proofErr w:type="spellEnd"/>
      <w:r w:rsidRPr="00227ECE">
        <w:rPr>
          <w:lang w:val="es-AR"/>
        </w:rPr>
        <w:t xml:space="preserve"> = Precio de Venta - Costo Variable Unitario.    PE (unidades) = Costos Fijos / </w:t>
      </w:r>
      <w:proofErr w:type="spellStart"/>
      <w:r w:rsidRPr="00227ECE">
        <w:rPr>
          <w:lang w:val="es-AR"/>
        </w:rPr>
        <w:t>CMu</w:t>
      </w:r>
      <w:proofErr w:type="spellEnd"/>
      <w:r w:rsidRPr="00227ECE">
        <w:rPr>
          <w:lang w:val="es-AR"/>
        </w:rPr>
        <w:t>.    Cuando la No Calidad modifica costos variables y fijos, ambos efectos deben incorporarse según su comportamiento económico.</w:t>
      </w:r>
    </w:p>
    <w:sectPr w:rsidR="00C35B72" w:rsidRPr="00227ECE" w:rsidSect="00034616">
      <w:pgSz w:w="12240" w:h="15840"/>
      <w:pgMar w:top="907" w:right="1077" w:bottom="90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27ECE"/>
    <w:rsid w:val="0029639D"/>
    <w:rsid w:val="00326F90"/>
    <w:rsid w:val="009F317D"/>
    <w:rsid w:val="00AA1516"/>
    <w:rsid w:val="00AA1D8D"/>
    <w:rsid w:val="00B47730"/>
    <w:rsid w:val="00C35B7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85F663C"/>
  <w14:defaultImageDpi w14:val="300"/>
  <w15:docId w15:val="{45566EB9-A833-4693-A169-D47F5349C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9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8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549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tvillagra24@outlook.com</cp:lastModifiedBy>
  <cp:revision>2</cp:revision>
  <dcterms:created xsi:type="dcterms:W3CDTF">2026-09-21T22:14:00Z</dcterms:created>
  <dcterms:modified xsi:type="dcterms:W3CDTF">2026-09-21T22:14:00Z</dcterms:modified>
  <cp:category/>
</cp:coreProperties>
</file>