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04182" w14:textId="77777777" w:rsidR="0044497A" w:rsidRDefault="00D10B1F">
      <w:pPr>
        <w:jc w:val="center"/>
      </w:pPr>
      <w:r>
        <w:rPr>
          <w:b/>
          <w:sz w:val="24"/>
        </w:rPr>
        <w:t>GESTIÓN EMPRESARIA DE LA CALIDAD</w:t>
      </w:r>
    </w:p>
    <w:p w14:paraId="7BCDF3EF" w14:textId="77777777" w:rsidR="0044497A" w:rsidRDefault="00D10B1F">
      <w:pPr>
        <w:jc w:val="center"/>
      </w:pPr>
      <w:r>
        <w:rPr>
          <w:b/>
          <w:sz w:val="30"/>
        </w:rPr>
        <w:t>CASO DE TEORÍA N.º 3 – SEMANA 5</w:t>
      </w:r>
    </w:p>
    <w:p w14:paraId="2714249E" w14:textId="77777777" w:rsidR="0044497A" w:rsidRDefault="00D10B1F">
      <w:pPr>
        <w:jc w:val="center"/>
      </w:pPr>
      <w:r>
        <w:rPr>
          <w:b/>
          <w:sz w:val="36"/>
        </w:rPr>
        <w:t>De los datos a la priorización y al análisis de causas</w:t>
      </w:r>
    </w:p>
    <w:p w14:paraId="4ACD8090" w14:textId="77777777" w:rsidR="0044497A" w:rsidRDefault="00D10B1F">
      <w:pPr>
        <w:jc w:val="center"/>
      </w:pPr>
      <w:r>
        <w:rPr>
          <w:i/>
          <w:sz w:val="22"/>
        </w:rPr>
        <w:t>Empresa ficticia: Logística Quebrada S.R.L.</w:t>
      </w:r>
    </w:p>
    <w:p w14:paraId="48C9F2DF" w14:textId="77777777" w:rsidR="0044497A" w:rsidRDefault="00D10B1F">
      <w:pPr>
        <w:jc w:val="center"/>
      </w:pPr>
      <w:r>
        <w:t>Ingeniería Industrial · 5.º Año · GEC 2026</w:t>
      </w:r>
    </w:p>
    <w:p w14:paraId="067737B2" w14:textId="77777777" w:rsidR="0044497A" w:rsidRDefault="0044497A"/>
    <w:p w14:paraId="26A0639C" w14:textId="77777777" w:rsidR="0044497A" w:rsidRDefault="00D10B1F">
      <w:pPr>
        <w:shd w:val="clear" w:color="auto" w:fill="FFF2CC"/>
        <w:ind w:left="227" w:right="227"/>
      </w:pPr>
      <w:r>
        <w:rPr>
          <w:b/>
        </w:rPr>
        <w:t xml:space="preserve">IMPORTANTE: </w:t>
      </w:r>
      <w:r>
        <w:t xml:space="preserve">La empresa, los nombres y </w:t>
      </w:r>
      <w:r>
        <w:t>todos los datos del caso son ficticios y se utilizan únicamente con fines didácticos.</w:t>
      </w:r>
    </w:p>
    <w:p w14:paraId="6DF66DC8" w14:textId="77777777" w:rsidR="0044497A" w:rsidRDefault="00D10B1F">
      <w:pPr>
        <w:pStyle w:val="Ttulo1"/>
      </w:pPr>
      <w:r>
        <w:t>Situación</w:t>
      </w:r>
    </w:p>
    <w:p w14:paraId="21DE8A5E" w14:textId="77777777" w:rsidR="0044497A" w:rsidRDefault="00D10B1F">
      <w:r>
        <w:t>Logística Quebrada S.R.L. realiza entregas urbanas y regionales para pequeños comercios. Durante un mes registró 200 incidentes relacionados con entregas fuera</w:t>
      </w:r>
      <w:r>
        <w:t xml:space="preserve"> del horario comprometido.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44497A" w14:paraId="0E450AAA" w14:textId="77777777">
        <w:trPr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716F0399" w14:textId="77777777" w:rsidR="0044497A" w:rsidRDefault="00D10B1F">
            <w:r>
              <w:rPr>
                <w:b/>
                <w:sz w:val="17"/>
              </w:rPr>
              <w:t>Categoría</w:t>
            </w:r>
          </w:p>
        </w:tc>
        <w:tc>
          <w:tcPr>
            <w:tcW w:w="4986" w:type="dxa"/>
            <w:shd w:val="clear" w:color="auto" w:fill="D9EAF7"/>
            <w:vAlign w:val="center"/>
          </w:tcPr>
          <w:p w14:paraId="4AEA016A" w14:textId="77777777" w:rsidR="0044497A" w:rsidRDefault="00D10B1F">
            <w:r>
              <w:rPr>
                <w:b/>
                <w:sz w:val="17"/>
              </w:rPr>
              <w:t>Casos</w:t>
            </w:r>
          </w:p>
        </w:tc>
      </w:tr>
      <w:tr w:rsidR="0044497A" w14:paraId="2341DA99" w14:textId="77777777">
        <w:trPr>
          <w:jc w:val="center"/>
        </w:trPr>
        <w:tc>
          <w:tcPr>
            <w:tcW w:w="4986" w:type="dxa"/>
            <w:vAlign w:val="center"/>
          </w:tcPr>
          <w:p w14:paraId="09B6D65B" w14:textId="77777777" w:rsidR="0044497A" w:rsidRDefault="00D10B1F">
            <w:r>
              <w:rPr>
                <w:sz w:val="17"/>
              </w:rPr>
              <w:t>Pedido no preparado a tiempo</w:t>
            </w:r>
          </w:p>
        </w:tc>
        <w:tc>
          <w:tcPr>
            <w:tcW w:w="4986" w:type="dxa"/>
            <w:vAlign w:val="center"/>
          </w:tcPr>
          <w:p w14:paraId="464A162F" w14:textId="77777777" w:rsidR="0044497A" w:rsidRDefault="00D10B1F">
            <w:r>
              <w:rPr>
                <w:sz w:val="17"/>
              </w:rPr>
              <w:t>72</w:t>
            </w:r>
          </w:p>
        </w:tc>
      </w:tr>
      <w:tr w:rsidR="0044497A" w14:paraId="1084B3AB" w14:textId="77777777">
        <w:trPr>
          <w:jc w:val="center"/>
        </w:trPr>
        <w:tc>
          <w:tcPr>
            <w:tcW w:w="4986" w:type="dxa"/>
            <w:vAlign w:val="center"/>
          </w:tcPr>
          <w:p w14:paraId="306BEB09" w14:textId="77777777" w:rsidR="0044497A" w:rsidRDefault="00D10B1F">
            <w:r>
              <w:rPr>
                <w:sz w:val="17"/>
              </w:rPr>
              <w:t>Espera de vehículo</w:t>
            </w:r>
          </w:p>
        </w:tc>
        <w:tc>
          <w:tcPr>
            <w:tcW w:w="4986" w:type="dxa"/>
            <w:vAlign w:val="center"/>
          </w:tcPr>
          <w:p w14:paraId="37248EBD" w14:textId="77777777" w:rsidR="0044497A" w:rsidRDefault="00D10B1F">
            <w:r>
              <w:rPr>
                <w:sz w:val="17"/>
              </w:rPr>
              <w:t>48</w:t>
            </w:r>
          </w:p>
        </w:tc>
      </w:tr>
      <w:tr w:rsidR="0044497A" w14:paraId="2332FFF4" w14:textId="77777777">
        <w:trPr>
          <w:jc w:val="center"/>
        </w:trPr>
        <w:tc>
          <w:tcPr>
            <w:tcW w:w="4986" w:type="dxa"/>
            <w:vAlign w:val="center"/>
          </w:tcPr>
          <w:p w14:paraId="4DED53C7" w14:textId="77777777" w:rsidR="0044497A" w:rsidRDefault="00D10B1F">
            <w:r>
              <w:rPr>
                <w:sz w:val="17"/>
              </w:rPr>
              <w:t>Datos incompletos del cliente</w:t>
            </w:r>
          </w:p>
        </w:tc>
        <w:tc>
          <w:tcPr>
            <w:tcW w:w="4986" w:type="dxa"/>
            <w:vAlign w:val="center"/>
          </w:tcPr>
          <w:p w14:paraId="24B3DD06" w14:textId="77777777" w:rsidR="0044497A" w:rsidRDefault="00D10B1F">
            <w:r>
              <w:rPr>
                <w:sz w:val="17"/>
              </w:rPr>
              <w:t>33</w:t>
            </w:r>
          </w:p>
        </w:tc>
      </w:tr>
      <w:tr w:rsidR="0044497A" w14:paraId="0145682B" w14:textId="77777777">
        <w:trPr>
          <w:jc w:val="center"/>
        </w:trPr>
        <w:tc>
          <w:tcPr>
            <w:tcW w:w="4986" w:type="dxa"/>
            <w:vAlign w:val="center"/>
          </w:tcPr>
          <w:p w14:paraId="76920622" w14:textId="77777777" w:rsidR="0044497A" w:rsidRDefault="00D10B1F">
            <w:r>
              <w:rPr>
                <w:sz w:val="17"/>
              </w:rPr>
              <w:t>Cambio de prioridad</w:t>
            </w:r>
          </w:p>
        </w:tc>
        <w:tc>
          <w:tcPr>
            <w:tcW w:w="4986" w:type="dxa"/>
            <w:vAlign w:val="center"/>
          </w:tcPr>
          <w:p w14:paraId="5B024607" w14:textId="77777777" w:rsidR="0044497A" w:rsidRDefault="00D10B1F">
            <w:r>
              <w:rPr>
                <w:sz w:val="17"/>
              </w:rPr>
              <w:t>22</w:t>
            </w:r>
          </w:p>
        </w:tc>
      </w:tr>
      <w:tr w:rsidR="0044497A" w14:paraId="11ED3283" w14:textId="77777777">
        <w:trPr>
          <w:jc w:val="center"/>
        </w:trPr>
        <w:tc>
          <w:tcPr>
            <w:tcW w:w="4986" w:type="dxa"/>
            <w:vAlign w:val="center"/>
          </w:tcPr>
          <w:p w14:paraId="5EB9E321" w14:textId="77777777" w:rsidR="0044497A" w:rsidRDefault="00D10B1F">
            <w:r>
              <w:rPr>
                <w:sz w:val="17"/>
              </w:rPr>
              <w:t>Demora en ruta</w:t>
            </w:r>
          </w:p>
        </w:tc>
        <w:tc>
          <w:tcPr>
            <w:tcW w:w="4986" w:type="dxa"/>
            <w:vAlign w:val="center"/>
          </w:tcPr>
          <w:p w14:paraId="1C4B5AF5" w14:textId="77777777" w:rsidR="0044497A" w:rsidRDefault="00D10B1F">
            <w:r>
              <w:rPr>
                <w:sz w:val="17"/>
              </w:rPr>
              <w:t>15</w:t>
            </w:r>
          </w:p>
        </w:tc>
      </w:tr>
      <w:tr w:rsidR="0044497A" w14:paraId="7513FD9D" w14:textId="77777777">
        <w:trPr>
          <w:jc w:val="center"/>
        </w:trPr>
        <w:tc>
          <w:tcPr>
            <w:tcW w:w="4986" w:type="dxa"/>
            <w:vAlign w:val="center"/>
          </w:tcPr>
          <w:p w14:paraId="53B78655" w14:textId="77777777" w:rsidR="0044497A" w:rsidRDefault="00D10B1F">
            <w:r>
              <w:rPr>
                <w:sz w:val="17"/>
              </w:rPr>
              <w:t>Otros</w:t>
            </w:r>
          </w:p>
        </w:tc>
        <w:tc>
          <w:tcPr>
            <w:tcW w:w="4986" w:type="dxa"/>
            <w:vAlign w:val="center"/>
          </w:tcPr>
          <w:p w14:paraId="42A9544E" w14:textId="77777777" w:rsidR="0044497A" w:rsidRDefault="00D10B1F">
            <w:r>
              <w:rPr>
                <w:sz w:val="17"/>
              </w:rPr>
              <w:t>10</w:t>
            </w:r>
          </w:p>
        </w:tc>
      </w:tr>
    </w:tbl>
    <w:p w14:paraId="1AF5629A" w14:textId="77777777" w:rsidR="0044497A" w:rsidRDefault="0044497A"/>
    <w:p w14:paraId="52D47D72" w14:textId="77777777" w:rsidR="0044497A" w:rsidRDefault="00D10B1F">
      <w:r>
        <w:t xml:space="preserve">La gerencia pide al equipo que utilice la información para </w:t>
      </w:r>
      <w:r>
        <w:t>decidir dónde concentrar el análisis. Luego de identificar el problema prioritario deberá generar posibles explicaciones, organizarlas y definir qué nuevos datos serían necesarios para verificarlas.</w:t>
      </w:r>
    </w:p>
    <w:p w14:paraId="3CDD4D8A" w14:textId="77777777" w:rsidR="0044497A" w:rsidRDefault="00D10B1F">
      <w:pPr>
        <w:pStyle w:val="Ttulo1"/>
      </w:pPr>
      <w:r>
        <w:t>Consignas</w:t>
      </w:r>
    </w:p>
    <w:p w14:paraId="10F479C8" w14:textId="77777777" w:rsidR="0044497A" w:rsidRDefault="00D10B1F">
      <w:pPr>
        <w:pStyle w:val="Listaconnmeros"/>
        <w:spacing w:after="40"/>
      </w:pPr>
      <w:r>
        <w:t xml:space="preserve">Calcule el porcentaje relativo y el porcentaje </w:t>
      </w:r>
      <w:r>
        <w:t>acumulado de cada categoría.</w:t>
      </w:r>
    </w:p>
    <w:p w14:paraId="0DF0AE8C" w14:textId="77777777" w:rsidR="0044497A" w:rsidRDefault="00D10B1F">
      <w:pPr>
        <w:pStyle w:val="Listaconnmeros"/>
        <w:spacing w:after="40"/>
      </w:pPr>
      <w:r>
        <w:t>Ordene los datos y construya el esquema de un Diagrama de Pareto.</w:t>
      </w:r>
    </w:p>
    <w:p w14:paraId="6564EFDF" w14:textId="77777777" w:rsidR="0044497A" w:rsidRDefault="00D10B1F">
      <w:pPr>
        <w:pStyle w:val="Listaconnmeros"/>
        <w:spacing w:after="40"/>
      </w:pPr>
      <w:r>
        <w:t>Identifique qué categorías concentran aproximadamente la mayor parte de los incidentes y explique cómo priorizaría.</w:t>
      </w:r>
    </w:p>
    <w:p w14:paraId="6C5334FF" w14:textId="77777777" w:rsidR="0044497A" w:rsidRDefault="00D10B1F">
      <w:pPr>
        <w:pStyle w:val="Listaconnmeros"/>
        <w:spacing w:after="40"/>
      </w:pPr>
      <w:r>
        <w:t>Explique qué puede concluirse con Pareto y qu</w:t>
      </w:r>
      <w:r>
        <w:t>é NO puede concluirse.</w:t>
      </w:r>
    </w:p>
    <w:p w14:paraId="4F25058F" w14:textId="77777777" w:rsidR="0044497A" w:rsidRDefault="00D10B1F">
      <w:pPr>
        <w:pStyle w:val="Listaconnmeros"/>
        <w:spacing w:after="40"/>
      </w:pPr>
      <w:r>
        <w:t>Seleccione como efecto de análisis la categoría principal y formule una pregunta clara para una Lluvia de Ideas.</w:t>
      </w:r>
    </w:p>
    <w:p w14:paraId="5A532094" w14:textId="77777777" w:rsidR="0044497A" w:rsidRDefault="00D10B1F">
      <w:pPr>
        <w:pStyle w:val="Listaconnmeros"/>
        <w:spacing w:after="40"/>
      </w:pPr>
      <w:r>
        <w:t>Genere al menos doce posibles causas sin juzgarlas inicialmente.</w:t>
      </w:r>
    </w:p>
    <w:p w14:paraId="4215C19B" w14:textId="77777777" w:rsidR="0044497A" w:rsidRDefault="00D10B1F">
      <w:pPr>
        <w:pStyle w:val="Listaconnmeros"/>
        <w:spacing w:after="40"/>
      </w:pPr>
      <w:r>
        <w:t xml:space="preserve">Clasifique las causas generadas utilizando </w:t>
      </w:r>
      <w:r>
        <w:t>categorías de Ishikawa adecuadas al problema.</w:t>
      </w:r>
    </w:p>
    <w:p w14:paraId="57B12A1A" w14:textId="77777777" w:rsidR="0044497A" w:rsidRDefault="00D10B1F">
      <w:pPr>
        <w:pStyle w:val="Listaconnmeros"/>
        <w:spacing w:after="40"/>
      </w:pPr>
      <w:r>
        <w:t>Construya el esquema del Diagrama de Ishikawa.</w:t>
      </w:r>
    </w:p>
    <w:p w14:paraId="42A91CA2" w14:textId="77777777" w:rsidR="0044497A" w:rsidRDefault="00D10B1F">
      <w:pPr>
        <w:pStyle w:val="Listaconnmeros"/>
        <w:spacing w:after="40"/>
      </w:pPr>
      <w:r>
        <w:t>Seleccione tres hipótesis que considere prioritarias para verificar.</w:t>
      </w:r>
    </w:p>
    <w:p w14:paraId="6CBC4FFC" w14:textId="77777777" w:rsidR="0044497A" w:rsidRDefault="00D10B1F">
      <w:pPr>
        <w:pStyle w:val="Listaconnmeros"/>
        <w:spacing w:after="40"/>
      </w:pPr>
      <w:r>
        <w:t>Para cada hipótesis, indique qué nuevo dato debería registrarse, en qué fuente y con qué frecu</w:t>
      </w:r>
      <w:r>
        <w:t>encia.</w:t>
      </w:r>
    </w:p>
    <w:p w14:paraId="0F556E49" w14:textId="77777777" w:rsidR="0044497A" w:rsidRDefault="00D10B1F">
      <w:pPr>
        <w:pStyle w:val="Listaconnmeros"/>
        <w:spacing w:after="40"/>
      </w:pPr>
      <w:r>
        <w:t>Explique por qué una causa incluida en Ishikawa no puede considerarse todavía una causa comprobada.</w:t>
      </w:r>
    </w:p>
    <w:p w14:paraId="5B74A42F" w14:textId="77777777" w:rsidR="0044497A" w:rsidRDefault="00D10B1F">
      <w:pPr>
        <w:pStyle w:val="Listaconnmeros"/>
        <w:spacing w:after="40"/>
      </w:pPr>
      <w:r>
        <w:t>Proponga cómo cerraría el ciclo: nuevo registro, verificación, análisis y decisión.</w:t>
      </w:r>
    </w:p>
    <w:p w14:paraId="24CB8BB9" w14:textId="77777777" w:rsidR="0044497A" w:rsidRDefault="00D10B1F">
      <w:pPr>
        <w:pStyle w:val="Ttulo2"/>
      </w:pPr>
      <w:r>
        <w:t>Pista para el trabajo</w:t>
      </w:r>
    </w:p>
    <w:p w14:paraId="2FBBFA38" w14:textId="77777777" w:rsidR="0044497A" w:rsidRDefault="00D10B1F">
      <w:pPr>
        <w:shd w:val="clear" w:color="auto" w:fill="EEF5FA"/>
        <w:ind w:left="227" w:right="227"/>
      </w:pPr>
      <w:r>
        <w:rPr>
          <w:b/>
        </w:rPr>
        <w:t xml:space="preserve">Recordar: </w:t>
      </w:r>
      <w:r>
        <w:t xml:space="preserve">Pareto prioriza. Lluvia de </w:t>
      </w:r>
      <w:r>
        <w:t>Ideas genera hipótesis. Ishikawa organiza hipótesis. Los nuevos datos permiten verificar.</w:t>
      </w:r>
    </w:p>
    <w:p w14:paraId="597B1128" w14:textId="77777777" w:rsidR="0044497A" w:rsidRDefault="00D10B1F">
      <w:pPr>
        <w:pStyle w:val="Ttulo1"/>
      </w:pPr>
      <w:r>
        <w:lastRenderedPageBreak/>
        <w:t>Producto esperado del grupo</w:t>
      </w:r>
    </w:p>
    <w:p w14:paraId="614E0B10" w14:textId="77777777" w:rsidR="0044497A" w:rsidRDefault="00D10B1F">
      <w:pPr>
        <w:pStyle w:val="Listaconvietas"/>
        <w:spacing w:after="40"/>
      </w:pPr>
      <w:r>
        <w:t>Tabla de Pareto completa.</w:t>
      </w:r>
    </w:p>
    <w:p w14:paraId="0A0B555C" w14:textId="77777777" w:rsidR="0044497A" w:rsidRDefault="00D10B1F">
      <w:pPr>
        <w:pStyle w:val="Listaconvietas"/>
        <w:spacing w:after="40"/>
      </w:pPr>
      <w:r>
        <w:t>Interpretación de la priorización.</w:t>
      </w:r>
    </w:p>
    <w:p w14:paraId="6FD65727" w14:textId="77777777" w:rsidR="0044497A" w:rsidRDefault="00D10B1F">
      <w:pPr>
        <w:pStyle w:val="Listaconvietas"/>
        <w:spacing w:after="40"/>
      </w:pPr>
      <w:r>
        <w:t>Lluvia de Ideas.</w:t>
      </w:r>
    </w:p>
    <w:p w14:paraId="0CDA5DDF" w14:textId="77777777" w:rsidR="0044497A" w:rsidRDefault="00D10B1F">
      <w:pPr>
        <w:pStyle w:val="Listaconvietas"/>
        <w:spacing w:after="40"/>
      </w:pPr>
      <w:r>
        <w:t>Ishikawa estructurado.</w:t>
      </w:r>
    </w:p>
    <w:p w14:paraId="304FDA4D" w14:textId="77777777" w:rsidR="0044497A" w:rsidRDefault="00D10B1F">
      <w:pPr>
        <w:pStyle w:val="Listaconvietas"/>
        <w:spacing w:after="40"/>
      </w:pPr>
      <w:r>
        <w:t>Tres hipótesis seleccionadas.</w:t>
      </w:r>
    </w:p>
    <w:p w14:paraId="02768ED9" w14:textId="77777777" w:rsidR="0044497A" w:rsidRDefault="00D10B1F">
      <w:pPr>
        <w:pStyle w:val="Listaconvietas"/>
        <w:spacing w:after="40"/>
      </w:pPr>
      <w:r>
        <w:t>Propues</w:t>
      </w:r>
      <w:r>
        <w:t>ta de nuevos datos para verificación.</w:t>
      </w:r>
    </w:p>
    <w:sectPr w:rsidR="0044497A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4497A"/>
    <w:rsid w:val="00AA1D8D"/>
    <w:rsid w:val="00B47730"/>
    <w:rsid w:val="00CB0664"/>
    <w:rsid w:val="00D10B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F3F9CD0"/>
  <w14:defaultImageDpi w14:val="300"/>
  <w15:docId w15:val="{CC902882-963F-4F41-9027-4A01A495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9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8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tvillagra24@outlook.com</cp:lastModifiedBy>
  <cp:revision>2</cp:revision>
  <dcterms:created xsi:type="dcterms:W3CDTF">2026-09-15T00:46:00Z</dcterms:created>
  <dcterms:modified xsi:type="dcterms:W3CDTF">2026-09-15T00:46:00Z</dcterms:modified>
  <cp:category/>
</cp:coreProperties>
</file>