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A46AE" w14:textId="77777777" w:rsidR="00521960" w:rsidRPr="000012C8" w:rsidRDefault="00521960">
      <w:pPr>
        <w:rPr>
          <w:rFonts w:ascii="Optima" w:hAnsi="Optima"/>
        </w:rPr>
      </w:pPr>
    </w:p>
    <w:p w14:paraId="57584F92" w14:textId="7B0302D4" w:rsidR="000012C8" w:rsidRPr="003B13D3" w:rsidRDefault="00D77850">
      <w:pPr>
        <w:rPr>
          <w:rFonts w:ascii="Optima" w:hAnsi="Optima"/>
          <w:color w:val="A6A6A6" w:themeColor="background1" w:themeShade="A6"/>
        </w:rPr>
      </w:pPr>
      <w:r>
        <w:rPr>
          <w:rFonts w:ascii="Optima" w:hAnsi="Optima"/>
          <w:color w:val="A6A6A6" w:themeColor="background1" w:themeShade="A6"/>
        </w:rPr>
        <w:t>Ejercicio 1 (Valor 10</w:t>
      </w:r>
      <w:r w:rsidR="000012C8" w:rsidRPr="003B13D3">
        <w:rPr>
          <w:rFonts w:ascii="Optima" w:hAnsi="Optima"/>
          <w:color w:val="A6A6A6" w:themeColor="background1" w:themeShade="A6"/>
        </w:rPr>
        <w:t xml:space="preserve"> puntos)</w:t>
      </w:r>
    </w:p>
    <w:tbl>
      <w:tblPr>
        <w:tblStyle w:val="TableGrid"/>
        <w:tblW w:w="0" w:type="auto"/>
        <w:tblLayout w:type="fixed"/>
        <w:tblLook w:val="04A0" w:firstRow="1" w:lastRow="0" w:firstColumn="1" w:lastColumn="0" w:noHBand="0" w:noVBand="1"/>
      </w:tblPr>
      <w:tblGrid>
        <w:gridCol w:w="2943"/>
        <w:gridCol w:w="5573"/>
      </w:tblGrid>
      <w:tr w:rsidR="003B13D3" w14:paraId="6BCC5F51" w14:textId="77777777" w:rsidTr="00964791">
        <w:tc>
          <w:tcPr>
            <w:tcW w:w="2943" w:type="dxa"/>
            <w:tcBorders>
              <w:top w:val="nil"/>
              <w:left w:val="nil"/>
              <w:bottom w:val="single" w:sz="4" w:space="0" w:color="D9D9D9" w:themeColor="background1" w:themeShade="D9"/>
              <w:right w:val="nil"/>
            </w:tcBorders>
            <w:shd w:val="clear" w:color="auto" w:fill="D9D9D9" w:themeFill="background1" w:themeFillShade="D9"/>
          </w:tcPr>
          <w:p w14:paraId="71F1840E" w14:textId="77777777" w:rsidR="003B13D3" w:rsidRDefault="003B13D3" w:rsidP="003B13D3">
            <w:pPr>
              <w:tabs>
                <w:tab w:val="left" w:pos="3079"/>
              </w:tabs>
              <w:rPr>
                <w:rFonts w:ascii="Optima" w:hAnsi="Optima"/>
              </w:rPr>
            </w:pPr>
            <w:r>
              <w:rPr>
                <w:rFonts w:ascii="Optima" w:hAnsi="Optima"/>
              </w:rPr>
              <w:tab/>
            </w:r>
          </w:p>
        </w:tc>
        <w:tc>
          <w:tcPr>
            <w:tcW w:w="5573" w:type="dxa"/>
            <w:tcBorders>
              <w:top w:val="nil"/>
              <w:left w:val="nil"/>
              <w:bottom w:val="single" w:sz="4" w:space="0" w:color="D9D9D9" w:themeColor="background1" w:themeShade="D9"/>
              <w:right w:val="nil"/>
            </w:tcBorders>
          </w:tcPr>
          <w:p w14:paraId="5963FC21" w14:textId="77777777" w:rsidR="003B13D3" w:rsidRDefault="00964791" w:rsidP="00964791">
            <w:pPr>
              <w:tabs>
                <w:tab w:val="left" w:pos="1883"/>
              </w:tabs>
              <w:ind w:firstLine="720"/>
              <w:rPr>
                <w:rFonts w:ascii="Optima" w:hAnsi="Optima"/>
              </w:rPr>
            </w:pPr>
            <w:r>
              <w:rPr>
                <w:rFonts w:ascii="Optima" w:hAnsi="Optima"/>
              </w:rPr>
              <w:tab/>
            </w:r>
          </w:p>
        </w:tc>
      </w:tr>
    </w:tbl>
    <w:p w14:paraId="1A71A4C2" w14:textId="77777777" w:rsidR="000012C8" w:rsidRDefault="000012C8" w:rsidP="00086E56">
      <w:pPr>
        <w:jc w:val="both"/>
        <w:rPr>
          <w:rFonts w:ascii="Optima" w:hAnsi="Optima"/>
        </w:rPr>
      </w:pPr>
    </w:p>
    <w:p w14:paraId="2D59E236" w14:textId="0D039398" w:rsidR="00086E56" w:rsidRPr="00086E56" w:rsidRDefault="00D315D2" w:rsidP="00086E56">
      <w:pPr>
        <w:jc w:val="both"/>
        <w:rPr>
          <w:rFonts w:ascii="Optima" w:hAnsi="Optima"/>
        </w:rPr>
      </w:pPr>
      <w:r w:rsidRPr="00D315D2">
        <w:rPr>
          <w:rFonts w:ascii="Optima" w:hAnsi="Optima"/>
        </w:rPr>
        <w:t>Se requiere implementar un nuevo sistema de Gestión Bancaria para una entidad financiera</w:t>
      </w:r>
      <w:r>
        <w:rPr>
          <w:rFonts w:ascii="Optima" w:hAnsi="Optima"/>
        </w:rPr>
        <w:t xml:space="preserve"> (no un Homebanking)</w:t>
      </w:r>
      <w:r w:rsidRPr="00D315D2">
        <w:rPr>
          <w:rFonts w:ascii="Optima" w:hAnsi="Optima"/>
        </w:rPr>
        <w:t>. Mediante un documento de Especificación de Requerimientos del Software basado en el estándar IEEE 830-1998, deberá detallar los requerimientos que un futuro usuario del sistema describa y solicite que se desarrolle. El documento se elaborará contemplando la posibilidad de que el sistema permita</w:t>
      </w:r>
      <w:r w:rsidR="00086E56" w:rsidRPr="00086E56">
        <w:rPr>
          <w:rFonts w:ascii="Optima" w:hAnsi="Optima"/>
        </w:rPr>
        <w:t>:</w:t>
      </w:r>
    </w:p>
    <w:p w14:paraId="6C47F9C5" w14:textId="77777777" w:rsidR="00086E56" w:rsidRPr="00086E56" w:rsidRDefault="00086E56" w:rsidP="00086E56">
      <w:pPr>
        <w:jc w:val="both"/>
        <w:rPr>
          <w:rFonts w:ascii="Optima" w:hAnsi="Optima"/>
        </w:rPr>
      </w:pPr>
    </w:p>
    <w:p w14:paraId="06F84C63" w14:textId="0CAA9BCD" w:rsidR="00D315D2" w:rsidRPr="00D315D2" w:rsidRDefault="00D315D2" w:rsidP="00D315D2">
      <w:pPr>
        <w:numPr>
          <w:ilvl w:val="1"/>
          <w:numId w:val="2"/>
        </w:numPr>
        <w:jc w:val="both"/>
        <w:rPr>
          <w:rFonts w:ascii="Optima" w:hAnsi="Optima"/>
        </w:rPr>
      </w:pPr>
      <w:r w:rsidRPr="00D315D2">
        <w:rPr>
          <w:rFonts w:ascii="Optima" w:hAnsi="Optima"/>
        </w:rPr>
        <w:t>Registrar la apertura y cierre de cuentas bancarias de diferentes tipos (cajas de ahorro, cuentas corrientes, cuentas de inversión).</w:t>
      </w:r>
      <w:r w:rsidR="00061534">
        <w:rPr>
          <w:rFonts w:ascii="Optima" w:hAnsi="Optima"/>
        </w:rPr>
        <w:t xml:space="preserve"> </w:t>
      </w:r>
    </w:p>
    <w:p w14:paraId="7E9732C6" w14:textId="37ABE054" w:rsidR="00D315D2" w:rsidRPr="00D315D2" w:rsidRDefault="00D315D2" w:rsidP="00D315D2">
      <w:pPr>
        <w:numPr>
          <w:ilvl w:val="1"/>
          <w:numId w:val="2"/>
        </w:numPr>
        <w:jc w:val="both"/>
        <w:rPr>
          <w:rFonts w:ascii="Optima" w:hAnsi="Optima"/>
        </w:rPr>
      </w:pPr>
      <w:r w:rsidRPr="00D315D2">
        <w:rPr>
          <w:rFonts w:ascii="Optima" w:hAnsi="Optima"/>
        </w:rPr>
        <w:t>Generar e imprimir estados de cuenta en formato .pdf y en papel.</w:t>
      </w:r>
      <w:r w:rsidR="00061534">
        <w:rPr>
          <w:rFonts w:ascii="Optima" w:hAnsi="Optima"/>
        </w:rPr>
        <w:t xml:space="preserve"> </w:t>
      </w:r>
    </w:p>
    <w:p w14:paraId="0983DAB5" w14:textId="57C9D2FA" w:rsidR="00D315D2" w:rsidRPr="00D315D2" w:rsidRDefault="00D315D2" w:rsidP="00D315D2">
      <w:pPr>
        <w:numPr>
          <w:ilvl w:val="1"/>
          <w:numId w:val="2"/>
        </w:numPr>
        <w:jc w:val="both"/>
        <w:rPr>
          <w:rFonts w:ascii="Optima" w:hAnsi="Optima"/>
        </w:rPr>
      </w:pPr>
      <w:r w:rsidRPr="00D315D2">
        <w:rPr>
          <w:rFonts w:ascii="Optima" w:hAnsi="Optima"/>
        </w:rPr>
        <w:t>Buscar cuentas bancarias por número de cuenta o por nombre del cliente.</w:t>
      </w:r>
      <w:r w:rsidR="00061534">
        <w:rPr>
          <w:rFonts w:ascii="Optima" w:hAnsi="Optima"/>
        </w:rPr>
        <w:t xml:space="preserve"> </w:t>
      </w:r>
    </w:p>
    <w:p w14:paraId="226A0023" w14:textId="351A0094" w:rsidR="00D315D2" w:rsidRPr="00D315D2" w:rsidRDefault="00D315D2" w:rsidP="00D315D2">
      <w:pPr>
        <w:numPr>
          <w:ilvl w:val="1"/>
          <w:numId w:val="2"/>
        </w:numPr>
        <w:jc w:val="both"/>
        <w:rPr>
          <w:rFonts w:ascii="Optima" w:hAnsi="Optima"/>
        </w:rPr>
      </w:pPr>
      <w:r w:rsidRPr="00D315D2">
        <w:rPr>
          <w:rFonts w:ascii="Optima" w:hAnsi="Optima"/>
        </w:rPr>
        <w:t>Consultar el saldo y los movimientos de una cuenta específica.</w:t>
      </w:r>
      <w:r w:rsidR="00061534">
        <w:rPr>
          <w:rFonts w:ascii="Optima" w:hAnsi="Optima"/>
        </w:rPr>
        <w:t xml:space="preserve"> </w:t>
      </w:r>
    </w:p>
    <w:p w14:paraId="579402E6" w14:textId="41950DC0" w:rsidR="00D315D2" w:rsidRPr="00D315D2" w:rsidRDefault="00D315D2" w:rsidP="00D315D2">
      <w:pPr>
        <w:numPr>
          <w:ilvl w:val="1"/>
          <w:numId w:val="2"/>
        </w:numPr>
        <w:jc w:val="both"/>
        <w:rPr>
          <w:rFonts w:ascii="Optima" w:hAnsi="Optima"/>
        </w:rPr>
      </w:pPr>
      <w:r w:rsidRPr="00D315D2">
        <w:rPr>
          <w:rFonts w:ascii="Optima" w:hAnsi="Optima"/>
        </w:rPr>
        <w:t>Mostrar en una interfaz los movimientos recientes de una cuenta bancaria.</w:t>
      </w:r>
      <w:r w:rsidR="00061534">
        <w:rPr>
          <w:rFonts w:ascii="Optima" w:hAnsi="Optima"/>
        </w:rPr>
        <w:t xml:space="preserve"> </w:t>
      </w:r>
    </w:p>
    <w:p w14:paraId="644016A2" w14:textId="0E3D4C61" w:rsidR="00D315D2" w:rsidRPr="00D315D2" w:rsidRDefault="00D315D2" w:rsidP="00D315D2">
      <w:pPr>
        <w:numPr>
          <w:ilvl w:val="1"/>
          <w:numId w:val="2"/>
        </w:numPr>
        <w:jc w:val="both"/>
        <w:rPr>
          <w:rFonts w:ascii="Optima" w:hAnsi="Optima"/>
        </w:rPr>
      </w:pPr>
      <w:r w:rsidRPr="00D315D2">
        <w:rPr>
          <w:rFonts w:ascii="Optima" w:hAnsi="Optima"/>
        </w:rPr>
        <w:t>Registrar transacciones como depósitos, retiros, transferencias y pagos, calculando automáticamente los intereses generados cuando sea aplicable.</w:t>
      </w:r>
      <w:r w:rsidR="00061534">
        <w:rPr>
          <w:rFonts w:ascii="Optima" w:hAnsi="Optima"/>
        </w:rPr>
        <w:t xml:space="preserve"> </w:t>
      </w:r>
    </w:p>
    <w:p w14:paraId="09B11FF8" w14:textId="60A7DF9B" w:rsidR="00D315D2" w:rsidRPr="00D315D2" w:rsidRDefault="00D315D2" w:rsidP="00D315D2">
      <w:pPr>
        <w:numPr>
          <w:ilvl w:val="1"/>
          <w:numId w:val="2"/>
        </w:numPr>
        <w:jc w:val="both"/>
        <w:rPr>
          <w:rFonts w:ascii="Optima" w:hAnsi="Optima"/>
        </w:rPr>
      </w:pPr>
      <w:r w:rsidRPr="00D315D2">
        <w:rPr>
          <w:rFonts w:ascii="Optima" w:hAnsi="Optima"/>
        </w:rPr>
        <w:t>Consultar las tasas de interés actuales para diferentes tipos de cuentas y productos financieros.</w:t>
      </w:r>
      <w:r w:rsidR="00061534">
        <w:rPr>
          <w:rFonts w:ascii="Optima" w:hAnsi="Optima"/>
        </w:rPr>
        <w:t xml:space="preserve"> </w:t>
      </w:r>
    </w:p>
    <w:p w14:paraId="6B241BC6" w14:textId="233A2A42" w:rsidR="00D315D2" w:rsidRPr="00D315D2" w:rsidRDefault="00D315D2" w:rsidP="00D315D2">
      <w:pPr>
        <w:numPr>
          <w:ilvl w:val="1"/>
          <w:numId w:val="2"/>
        </w:numPr>
        <w:jc w:val="both"/>
        <w:rPr>
          <w:rFonts w:ascii="Optima" w:hAnsi="Optima"/>
        </w:rPr>
      </w:pPr>
      <w:r w:rsidRPr="00D315D2">
        <w:rPr>
          <w:rFonts w:ascii="Optima" w:hAnsi="Optima"/>
        </w:rPr>
        <w:t>Indicar el saldo actual y los movimientos pendientes de cada cuenta.</w:t>
      </w:r>
      <w:r w:rsidR="00061534">
        <w:rPr>
          <w:rFonts w:ascii="Optima" w:hAnsi="Optima"/>
        </w:rPr>
        <w:t xml:space="preserve"> </w:t>
      </w:r>
    </w:p>
    <w:p w14:paraId="634A5AFC" w14:textId="0973DD81" w:rsidR="00D315D2" w:rsidRPr="00D315D2" w:rsidRDefault="00D315D2" w:rsidP="00D315D2">
      <w:pPr>
        <w:numPr>
          <w:ilvl w:val="1"/>
          <w:numId w:val="2"/>
        </w:numPr>
        <w:jc w:val="both"/>
        <w:rPr>
          <w:rFonts w:ascii="Optima" w:hAnsi="Optima"/>
        </w:rPr>
      </w:pPr>
      <w:r w:rsidRPr="00D315D2">
        <w:rPr>
          <w:rFonts w:ascii="Optima" w:hAnsi="Optima"/>
        </w:rPr>
        <w:t>Gestionar proveedores de servicios asociados al banco y comparar ofertas, tales como servicio de traslado de caudales, servicio de seguridad privada, entre otros.</w:t>
      </w:r>
      <w:r w:rsidR="00061534">
        <w:rPr>
          <w:rFonts w:ascii="Optima" w:hAnsi="Optima"/>
        </w:rPr>
        <w:t xml:space="preserve"> </w:t>
      </w:r>
    </w:p>
    <w:p w14:paraId="369170A8" w14:textId="3D0541D4" w:rsidR="00D315D2" w:rsidRPr="00D315D2" w:rsidRDefault="00D315D2" w:rsidP="00D315D2">
      <w:pPr>
        <w:numPr>
          <w:ilvl w:val="1"/>
          <w:numId w:val="2"/>
        </w:numPr>
        <w:jc w:val="both"/>
        <w:rPr>
          <w:rFonts w:ascii="Optima" w:hAnsi="Optima"/>
        </w:rPr>
      </w:pPr>
      <w:r w:rsidRPr="00D315D2">
        <w:rPr>
          <w:rFonts w:ascii="Optima" w:hAnsi="Optima"/>
        </w:rPr>
        <w:t>Seleccionar las formas de pago para transacciones, ya sea en efectivo, cheque, transferencia bancaria o tarjeta de crédito.</w:t>
      </w:r>
      <w:r w:rsidR="00061534">
        <w:rPr>
          <w:rFonts w:ascii="Optima" w:hAnsi="Optima"/>
        </w:rPr>
        <w:t xml:space="preserve"> </w:t>
      </w:r>
    </w:p>
    <w:p w14:paraId="049BA138" w14:textId="0DBB430D" w:rsidR="00D315D2" w:rsidRPr="00D315D2" w:rsidRDefault="00D315D2" w:rsidP="00D315D2">
      <w:pPr>
        <w:numPr>
          <w:ilvl w:val="1"/>
          <w:numId w:val="2"/>
        </w:numPr>
        <w:jc w:val="both"/>
        <w:rPr>
          <w:rFonts w:ascii="Optima" w:hAnsi="Optima"/>
        </w:rPr>
      </w:pPr>
      <w:r w:rsidRPr="00D315D2">
        <w:rPr>
          <w:rFonts w:ascii="Optima" w:hAnsi="Optima"/>
        </w:rPr>
        <w:t>Enviar notificaciones y estados de cuenta por correo electrónico al cliente.</w:t>
      </w:r>
      <w:r w:rsidR="00061534">
        <w:rPr>
          <w:rFonts w:ascii="Optima" w:hAnsi="Optima"/>
        </w:rPr>
        <w:t xml:space="preserve"> </w:t>
      </w:r>
    </w:p>
    <w:p w14:paraId="6184A00F" w14:textId="02455DC0" w:rsidR="00D315D2" w:rsidRPr="00D315D2" w:rsidRDefault="00D315D2" w:rsidP="00D315D2">
      <w:pPr>
        <w:numPr>
          <w:ilvl w:val="1"/>
          <w:numId w:val="2"/>
        </w:numPr>
        <w:jc w:val="both"/>
        <w:rPr>
          <w:rFonts w:ascii="Optima" w:hAnsi="Optima"/>
        </w:rPr>
      </w:pPr>
      <w:r w:rsidRPr="00D315D2">
        <w:rPr>
          <w:rFonts w:ascii="Optima" w:hAnsi="Optima"/>
        </w:rPr>
        <w:t>Cargar nuevos productos financieros (nombres, tipos, tasas de interés, términos, proveedores asociados, descripciones adicionales).</w:t>
      </w:r>
      <w:r w:rsidR="00061534">
        <w:rPr>
          <w:rFonts w:ascii="Optima" w:hAnsi="Optima"/>
        </w:rPr>
        <w:t xml:space="preserve"> </w:t>
      </w:r>
    </w:p>
    <w:p w14:paraId="37FD3A90" w14:textId="3A2A4440" w:rsidR="00D315D2" w:rsidRPr="00D315D2" w:rsidRDefault="00D315D2" w:rsidP="00D315D2">
      <w:pPr>
        <w:numPr>
          <w:ilvl w:val="1"/>
          <w:numId w:val="2"/>
        </w:numPr>
        <w:jc w:val="both"/>
        <w:rPr>
          <w:rFonts w:ascii="Optima" w:hAnsi="Optima"/>
        </w:rPr>
      </w:pPr>
      <w:r w:rsidRPr="00D315D2">
        <w:rPr>
          <w:rFonts w:ascii="Optima" w:hAnsi="Optima"/>
        </w:rPr>
        <w:t>Gestionar la apertura y cierre de cajas, movimientos diarios, y registro de cheques.</w:t>
      </w:r>
      <w:r w:rsidR="00061534">
        <w:rPr>
          <w:rFonts w:ascii="Optima" w:hAnsi="Optima"/>
        </w:rPr>
        <w:t xml:space="preserve"> </w:t>
      </w:r>
    </w:p>
    <w:p w14:paraId="08BC7B5C" w14:textId="02891942" w:rsidR="00D315D2" w:rsidRPr="00D315D2" w:rsidRDefault="00D315D2" w:rsidP="00D315D2">
      <w:pPr>
        <w:numPr>
          <w:ilvl w:val="1"/>
          <w:numId w:val="2"/>
        </w:numPr>
        <w:jc w:val="both"/>
        <w:rPr>
          <w:rFonts w:ascii="Optima" w:hAnsi="Optima"/>
        </w:rPr>
      </w:pPr>
      <w:r w:rsidRPr="00D315D2">
        <w:rPr>
          <w:rFonts w:ascii="Optima" w:hAnsi="Optima"/>
        </w:rPr>
        <w:t>Ver y editar los datos de cada cliente, incluyendo el historial de transacciones (no editable) y cumplimiento con las normativas de KYC (Know Your Customer).</w:t>
      </w:r>
      <w:r w:rsidR="00061534">
        <w:rPr>
          <w:rFonts w:ascii="Optima" w:hAnsi="Optima"/>
        </w:rPr>
        <w:t xml:space="preserve"> </w:t>
      </w:r>
    </w:p>
    <w:p w14:paraId="453127AE" w14:textId="609AA076" w:rsidR="00D315D2" w:rsidRDefault="00D315D2" w:rsidP="00D315D2">
      <w:pPr>
        <w:numPr>
          <w:ilvl w:val="1"/>
          <w:numId w:val="2"/>
        </w:numPr>
        <w:jc w:val="both"/>
        <w:rPr>
          <w:rFonts w:ascii="Optima" w:hAnsi="Optima"/>
        </w:rPr>
      </w:pPr>
      <w:r w:rsidRPr="00D315D2">
        <w:rPr>
          <w:rFonts w:ascii="Optima" w:hAnsi="Optima"/>
        </w:rPr>
        <w:t>Administrar usuarios del sistema bancario (cajeros, gerentes, auditores) mediante ABM.</w:t>
      </w:r>
      <w:r w:rsidR="00061534">
        <w:rPr>
          <w:rFonts w:ascii="Optima" w:hAnsi="Optima"/>
        </w:rPr>
        <w:t xml:space="preserve"> </w:t>
      </w:r>
    </w:p>
    <w:p w14:paraId="2853FDF2" w14:textId="270AC482" w:rsidR="00061534" w:rsidRDefault="00061534" w:rsidP="00D315D2">
      <w:pPr>
        <w:numPr>
          <w:ilvl w:val="1"/>
          <w:numId w:val="2"/>
        </w:numPr>
        <w:jc w:val="both"/>
        <w:rPr>
          <w:rFonts w:ascii="Optima" w:hAnsi="Optima"/>
        </w:rPr>
      </w:pPr>
      <w:r>
        <w:rPr>
          <w:rFonts w:ascii="Optima" w:hAnsi="Optima"/>
        </w:rPr>
        <w:t xml:space="preserve">ABMC de préstamos personales. </w:t>
      </w:r>
    </w:p>
    <w:p w14:paraId="3A896AFC" w14:textId="77777777" w:rsidR="00061534" w:rsidRDefault="00061534" w:rsidP="00061534">
      <w:pPr>
        <w:jc w:val="both"/>
        <w:rPr>
          <w:rFonts w:ascii="Optima" w:hAnsi="Optima"/>
        </w:rPr>
      </w:pPr>
    </w:p>
    <w:p w14:paraId="63218072" w14:textId="77777777" w:rsidR="006A1778" w:rsidRDefault="006A1778" w:rsidP="00061534">
      <w:pPr>
        <w:jc w:val="both"/>
        <w:rPr>
          <w:rFonts w:ascii="Optima" w:hAnsi="Optima"/>
        </w:rPr>
      </w:pPr>
    </w:p>
    <w:p w14:paraId="781E0F69" w14:textId="105F38EB" w:rsidR="00061534" w:rsidRPr="00F20491" w:rsidRDefault="00061534" w:rsidP="00F20491">
      <w:pPr>
        <w:jc w:val="both"/>
        <w:rPr>
          <w:rFonts w:ascii="Optima" w:hAnsi="Optima"/>
        </w:rPr>
      </w:pPr>
      <w:r>
        <w:rPr>
          <w:rFonts w:ascii="Optima" w:hAnsi="Optima"/>
        </w:rPr>
        <w:lastRenderedPageBreak/>
        <w:t>En ba</w:t>
      </w:r>
      <w:r w:rsidR="00F20491">
        <w:rPr>
          <w:rFonts w:ascii="Optima" w:hAnsi="Optima"/>
        </w:rPr>
        <w:t>se a</w:t>
      </w:r>
      <w:r w:rsidR="0099468B">
        <w:rPr>
          <w:rFonts w:ascii="Optima" w:hAnsi="Optima"/>
        </w:rPr>
        <w:t>l desglose de</w:t>
      </w:r>
      <w:r w:rsidR="00F20491">
        <w:rPr>
          <w:rFonts w:ascii="Optima" w:hAnsi="Optima"/>
        </w:rPr>
        <w:t xml:space="preserve"> los requerimientos</w:t>
      </w:r>
      <w:r w:rsidR="00612F78">
        <w:rPr>
          <w:rFonts w:ascii="Optima" w:hAnsi="Optima"/>
        </w:rPr>
        <w:t xml:space="preserve"> generales</w:t>
      </w:r>
      <w:r w:rsidR="00F20491">
        <w:rPr>
          <w:rFonts w:ascii="Optima" w:hAnsi="Optima"/>
        </w:rPr>
        <w:t xml:space="preserve"> citados r</w:t>
      </w:r>
      <w:r w:rsidR="004D776F" w:rsidRPr="00F20491">
        <w:rPr>
          <w:rFonts w:ascii="Optima" w:hAnsi="Optima"/>
        </w:rPr>
        <w:t>ealizar un documento de especificación de requisitos del software de ac</w:t>
      </w:r>
      <w:r w:rsidR="00F20491">
        <w:rPr>
          <w:rFonts w:ascii="Optima" w:hAnsi="Optima"/>
        </w:rPr>
        <w:t xml:space="preserve">uerdo al estándar IEEE-830-1998 </w:t>
      </w:r>
      <w:r w:rsidR="00612F78">
        <w:rPr>
          <w:rFonts w:ascii="Optima" w:hAnsi="Optima"/>
        </w:rPr>
        <w:t xml:space="preserve">(detallando </w:t>
      </w:r>
      <w:r w:rsidR="00EB5AE1">
        <w:rPr>
          <w:rFonts w:ascii="Optima" w:hAnsi="Optima"/>
        </w:rPr>
        <w:t xml:space="preserve">al menos </w:t>
      </w:r>
      <w:r w:rsidR="00612F78">
        <w:rPr>
          <w:rFonts w:ascii="Optima" w:hAnsi="Optima"/>
        </w:rPr>
        <w:t>60 r</w:t>
      </w:r>
      <w:r w:rsidR="00EB5AE1">
        <w:rPr>
          <w:rFonts w:ascii="Optima" w:hAnsi="Optima"/>
        </w:rPr>
        <w:t>equisitos funcionales y al menos 10 requisitos no funcionales)</w:t>
      </w:r>
      <w:r w:rsidR="00996AE0">
        <w:rPr>
          <w:rFonts w:ascii="Optima" w:hAnsi="Optima"/>
        </w:rPr>
        <w:t xml:space="preserve"> que cumpla con la siguiente</w:t>
      </w:r>
      <w:r w:rsidR="00F20491">
        <w:rPr>
          <w:rFonts w:ascii="Optima" w:hAnsi="Optima"/>
        </w:rPr>
        <w:t xml:space="preserve"> </w:t>
      </w:r>
      <w:r w:rsidR="00996AE0">
        <w:rPr>
          <w:rFonts w:ascii="Optima" w:hAnsi="Optima"/>
        </w:rPr>
        <w:t>consigna</w:t>
      </w:r>
      <w:r w:rsidR="00F20491">
        <w:rPr>
          <w:rFonts w:ascii="Optima" w:hAnsi="Optima"/>
        </w:rPr>
        <w:t>:</w:t>
      </w:r>
    </w:p>
    <w:p w14:paraId="0912DD7F" w14:textId="77777777" w:rsidR="0099468B" w:rsidRDefault="00C865D2" w:rsidP="009D4081">
      <w:pPr>
        <w:pStyle w:val="ListParagraph"/>
        <w:numPr>
          <w:ilvl w:val="0"/>
          <w:numId w:val="11"/>
        </w:numPr>
        <w:jc w:val="both"/>
        <w:rPr>
          <w:rFonts w:ascii="Optima" w:hAnsi="Optima"/>
        </w:rPr>
      </w:pPr>
      <w:r>
        <w:rPr>
          <w:rFonts w:ascii="Optima" w:hAnsi="Optima"/>
        </w:rPr>
        <w:t xml:space="preserve">Introducción (0.1 puntos), </w:t>
      </w:r>
    </w:p>
    <w:p w14:paraId="1C881FA6" w14:textId="77777777" w:rsidR="0099468B" w:rsidRDefault="00C865D2" w:rsidP="009D4081">
      <w:pPr>
        <w:pStyle w:val="ListParagraph"/>
        <w:numPr>
          <w:ilvl w:val="0"/>
          <w:numId w:val="11"/>
        </w:numPr>
        <w:jc w:val="both"/>
        <w:rPr>
          <w:rFonts w:ascii="Optima" w:hAnsi="Optima"/>
        </w:rPr>
      </w:pPr>
      <w:r>
        <w:rPr>
          <w:rFonts w:ascii="Optima" w:hAnsi="Optima"/>
        </w:rPr>
        <w:t>Propósito (0.1</w:t>
      </w:r>
      <w:r w:rsidR="00F20491">
        <w:rPr>
          <w:rFonts w:ascii="Optima" w:hAnsi="Optima"/>
        </w:rPr>
        <w:t xml:space="preserve"> </w:t>
      </w:r>
      <w:r>
        <w:rPr>
          <w:rFonts w:ascii="Optima" w:hAnsi="Optima"/>
        </w:rPr>
        <w:t xml:space="preserve">puntos), </w:t>
      </w:r>
    </w:p>
    <w:p w14:paraId="13329F26" w14:textId="77777777" w:rsidR="0099468B" w:rsidRDefault="00C865D2" w:rsidP="009D4081">
      <w:pPr>
        <w:pStyle w:val="ListParagraph"/>
        <w:numPr>
          <w:ilvl w:val="0"/>
          <w:numId w:val="11"/>
        </w:numPr>
        <w:jc w:val="both"/>
        <w:rPr>
          <w:rFonts w:ascii="Optima" w:hAnsi="Optima"/>
        </w:rPr>
      </w:pPr>
      <w:r>
        <w:rPr>
          <w:rFonts w:ascii="Optima" w:hAnsi="Optima"/>
        </w:rPr>
        <w:t>Ámbito del Sistema (0.1</w:t>
      </w:r>
      <w:r w:rsidR="00F20491">
        <w:rPr>
          <w:rFonts w:ascii="Optima" w:hAnsi="Optima"/>
        </w:rPr>
        <w:t xml:space="preserve"> puntos), </w:t>
      </w:r>
    </w:p>
    <w:p w14:paraId="40F9EBE7" w14:textId="77777777" w:rsidR="0099468B" w:rsidRDefault="00F20491" w:rsidP="009D4081">
      <w:pPr>
        <w:pStyle w:val="ListParagraph"/>
        <w:numPr>
          <w:ilvl w:val="0"/>
          <w:numId w:val="11"/>
        </w:numPr>
        <w:jc w:val="both"/>
        <w:rPr>
          <w:rFonts w:ascii="Optima" w:hAnsi="Optima"/>
        </w:rPr>
      </w:pPr>
      <w:r>
        <w:rPr>
          <w:rFonts w:ascii="Optima" w:hAnsi="Optima"/>
        </w:rPr>
        <w:t>Definicione</w:t>
      </w:r>
      <w:r w:rsidR="00C865D2">
        <w:rPr>
          <w:rFonts w:ascii="Optima" w:hAnsi="Optima"/>
        </w:rPr>
        <w:t xml:space="preserve">s, Acrónimos y Abreviaturas (0.1 puntos), </w:t>
      </w:r>
    </w:p>
    <w:p w14:paraId="63743A84" w14:textId="77777777" w:rsidR="0099468B" w:rsidRDefault="00C865D2" w:rsidP="009D4081">
      <w:pPr>
        <w:pStyle w:val="ListParagraph"/>
        <w:numPr>
          <w:ilvl w:val="0"/>
          <w:numId w:val="11"/>
        </w:numPr>
        <w:jc w:val="both"/>
        <w:rPr>
          <w:rFonts w:ascii="Optima" w:hAnsi="Optima"/>
        </w:rPr>
      </w:pPr>
      <w:r>
        <w:rPr>
          <w:rFonts w:ascii="Optima" w:hAnsi="Optima"/>
        </w:rPr>
        <w:t>Referencias (0.1</w:t>
      </w:r>
      <w:r w:rsidR="00F20491">
        <w:rPr>
          <w:rFonts w:ascii="Optima" w:hAnsi="Optima"/>
        </w:rPr>
        <w:t xml:space="preserve"> puntos), </w:t>
      </w:r>
    </w:p>
    <w:p w14:paraId="7CBC7959" w14:textId="77777777" w:rsidR="0099468B" w:rsidRDefault="00F20491" w:rsidP="009D4081">
      <w:pPr>
        <w:pStyle w:val="ListParagraph"/>
        <w:numPr>
          <w:ilvl w:val="0"/>
          <w:numId w:val="11"/>
        </w:numPr>
        <w:jc w:val="both"/>
        <w:rPr>
          <w:rFonts w:ascii="Optima" w:hAnsi="Optima"/>
        </w:rPr>
      </w:pPr>
      <w:r>
        <w:rPr>
          <w:rFonts w:ascii="Optima" w:hAnsi="Optima"/>
        </w:rPr>
        <w:t>V</w:t>
      </w:r>
      <w:r w:rsidR="00C865D2">
        <w:rPr>
          <w:rFonts w:ascii="Optima" w:hAnsi="Optima"/>
        </w:rPr>
        <w:t>isión General del Documento (0.1</w:t>
      </w:r>
      <w:r>
        <w:rPr>
          <w:rFonts w:ascii="Optima" w:hAnsi="Optima"/>
        </w:rPr>
        <w:t xml:space="preserve"> puntos</w:t>
      </w:r>
      <w:r w:rsidR="00C865D2">
        <w:rPr>
          <w:rFonts w:ascii="Optima" w:hAnsi="Optima"/>
        </w:rPr>
        <w:t xml:space="preserve">), </w:t>
      </w:r>
    </w:p>
    <w:p w14:paraId="3A088A08" w14:textId="5095149C" w:rsidR="0099468B" w:rsidRDefault="00C865D2" w:rsidP="009D4081">
      <w:pPr>
        <w:pStyle w:val="ListParagraph"/>
        <w:numPr>
          <w:ilvl w:val="0"/>
          <w:numId w:val="11"/>
        </w:numPr>
        <w:jc w:val="both"/>
        <w:rPr>
          <w:rFonts w:ascii="Optima" w:hAnsi="Optima"/>
        </w:rPr>
      </w:pPr>
      <w:r>
        <w:rPr>
          <w:rFonts w:ascii="Optima" w:hAnsi="Optima"/>
        </w:rPr>
        <w:t>Perspectiva del Producto (0.8</w:t>
      </w:r>
      <w:r w:rsidR="00F20491">
        <w:rPr>
          <w:rFonts w:ascii="Optima" w:hAnsi="Optima"/>
        </w:rPr>
        <w:t xml:space="preserve"> puntos, debe graficar un diagrama en bloques del siste</w:t>
      </w:r>
      <w:r>
        <w:rPr>
          <w:rFonts w:ascii="Optima" w:hAnsi="Optima"/>
        </w:rPr>
        <w:t>ma</w:t>
      </w:r>
      <w:r w:rsidR="00EC2485">
        <w:rPr>
          <w:rFonts w:ascii="Optima" w:hAnsi="Optima"/>
        </w:rPr>
        <w:t xml:space="preserve"> </w:t>
      </w:r>
      <w:r w:rsidR="00BC2CF1">
        <w:rPr>
          <w:rFonts w:ascii="Optima" w:hAnsi="Optima"/>
        </w:rPr>
        <w:t>usando</w:t>
      </w:r>
      <w:r w:rsidR="00EC2485">
        <w:rPr>
          <w:rFonts w:ascii="Optima" w:hAnsi="Optima"/>
        </w:rPr>
        <w:t xml:space="preserve"> draw.io</w:t>
      </w:r>
      <w:r>
        <w:rPr>
          <w:rFonts w:ascii="Optima" w:hAnsi="Optima"/>
        </w:rPr>
        <w:t xml:space="preserve">), </w:t>
      </w:r>
    </w:p>
    <w:p w14:paraId="5A6E3DE0" w14:textId="77777777" w:rsidR="0099468B" w:rsidRDefault="00C865D2" w:rsidP="009D4081">
      <w:pPr>
        <w:pStyle w:val="ListParagraph"/>
        <w:numPr>
          <w:ilvl w:val="0"/>
          <w:numId w:val="11"/>
        </w:numPr>
        <w:jc w:val="both"/>
        <w:rPr>
          <w:rFonts w:ascii="Optima" w:hAnsi="Optima"/>
        </w:rPr>
      </w:pPr>
      <w:r>
        <w:rPr>
          <w:rFonts w:ascii="Optima" w:hAnsi="Optima"/>
        </w:rPr>
        <w:t>Funciones del Producto (0.1</w:t>
      </w:r>
      <w:r w:rsidR="00F20491">
        <w:rPr>
          <w:rFonts w:ascii="Optima" w:hAnsi="Optima"/>
        </w:rPr>
        <w:t xml:space="preserve"> puntos), </w:t>
      </w:r>
    </w:p>
    <w:p w14:paraId="47817B99" w14:textId="77777777" w:rsidR="0099468B" w:rsidRDefault="00F20491" w:rsidP="009D4081">
      <w:pPr>
        <w:pStyle w:val="ListParagraph"/>
        <w:numPr>
          <w:ilvl w:val="0"/>
          <w:numId w:val="11"/>
        </w:numPr>
        <w:jc w:val="both"/>
        <w:rPr>
          <w:rFonts w:ascii="Optima" w:hAnsi="Optima"/>
        </w:rPr>
      </w:pPr>
      <w:r>
        <w:rPr>
          <w:rFonts w:ascii="Optima" w:hAnsi="Optima"/>
        </w:rPr>
        <w:t>Cara</w:t>
      </w:r>
      <w:r w:rsidR="00C865D2">
        <w:rPr>
          <w:rFonts w:ascii="Optima" w:hAnsi="Optima"/>
        </w:rPr>
        <w:t xml:space="preserve">cterísticas de los Usuarios (0.1 puntos), </w:t>
      </w:r>
    </w:p>
    <w:p w14:paraId="482A5E64" w14:textId="77777777" w:rsidR="0099468B" w:rsidRDefault="00C865D2" w:rsidP="009D4081">
      <w:pPr>
        <w:pStyle w:val="ListParagraph"/>
        <w:numPr>
          <w:ilvl w:val="0"/>
          <w:numId w:val="11"/>
        </w:numPr>
        <w:jc w:val="both"/>
        <w:rPr>
          <w:rFonts w:ascii="Optima" w:hAnsi="Optima"/>
        </w:rPr>
      </w:pPr>
      <w:r>
        <w:rPr>
          <w:rFonts w:ascii="Optima" w:hAnsi="Optima"/>
        </w:rPr>
        <w:t>Restricciones (0.1</w:t>
      </w:r>
      <w:r w:rsidR="00F20491">
        <w:rPr>
          <w:rFonts w:ascii="Optima" w:hAnsi="Optima"/>
        </w:rPr>
        <w:t xml:space="preserve"> puntos), </w:t>
      </w:r>
    </w:p>
    <w:p w14:paraId="26142C86" w14:textId="77777777" w:rsidR="0099468B" w:rsidRDefault="00C865D2" w:rsidP="009D4081">
      <w:pPr>
        <w:pStyle w:val="ListParagraph"/>
        <w:numPr>
          <w:ilvl w:val="0"/>
          <w:numId w:val="11"/>
        </w:numPr>
        <w:jc w:val="both"/>
        <w:rPr>
          <w:rFonts w:ascii="Optima" w:hAnsi="Optima"/>
        </w:rPr>
      </w:pPr>
      <w:r>
        <w:rPr>
          <w:rFonts w:ascii="Optima" w:hAnsi="Optima"/>
        </w:rPr>
        <w:t>Suposiciones y Dependencias (0.1</w:t>
      </w:r>
      <w:r w:rsidR="00F20491">
        <w:rPr>
          <w:rFonts w:ascii="Optima" w:hAnsi="Optima"/>
        </w:rPr>
        <w:t xml:space="preserve"> </w:t>
      </w:r>
      <w:r>
        <w:rPr>
          <w:rFonts w:ascii="Optima" w:hAnsi="Optima"/>
        </w:rPr>
        <w:t xml:space="preserve">puntos), </w:t>
      </w:r>
    </w:p>
    <w:p w14:paraId="7384F29D" w14:textId="77777777" w:rsidR="0099468B" w:rsidRDefault="00C865D2" w:rsidP="009D4081">
      <w:pPr>
        <w:pStyle w:val="ListParagraph"/>
        <w:numPr>
          <w:ilvl w:val="0"/>
          <w:numId w:val="11"/>
        </w:numPr>
        <w:jc w:val="both"/>
        <w:rPr>
          <w:rFonts w:ascii="Optima" w:hAnsi="Optima"/>
        </w:rPr>
      </w:pPr>
      <w:r>
        <w:rPr>
          <w:rFonts w:ascii="Optima" w:hAnsi="Optima"/>
        </w:rPr>
        <w:t>Requisitos Futuros (0.1</w:t>
      </w:r>
      <w:r w:rsidR="00F20491">
        <w:rPr>
          <w:rFonts w:ascii="Optima" w:hAnsi="Optima"/>
        </w:rPr>
        <w:t xml:space="preserve"> puntos), </w:t>
      </w:r>
    </w:p>
    <w:p w14:paraId="47E4ABC6" w14:textId="77777777" w:rsidR="0099468B" w:rsidRDefault="009E1F43" w:rsidP="009D4081">
      <w:pPr>
        <w:pStyle w:val="ListParagraph"/>
        <w:numPr>
          <w:ilvl w:val="0"/>
          <w:numId w:val="11"/>
        </w:numPr>
        <w:jc w:val="both"/>
        <w:rPr>
          <w:rFonts w:ascii="Optima" w:hAnsi="Optima"/>
        </w:rPr>
      </w:pPr>
      <w:r>
        <w:rPr>
          <w:rFonts w:ascii="Optima" w:hAnsi="Optima"/>
        </w:rPr>
        <w:t>Interfaces Ext</w:t>
      </w:r>
      <w:r w:rsidR="00C865D2">
        <w:rPr>
          <w:rFonts w:ascii="Optima" w:hAnsi="Optima"/>
        </w:rPr>
        <w:t>ernas (0.1</w:t>
      </w:r>
      <w:r w:rsidR="000C751C">
        <w:rPr>
          <w:rFonts w:ascii="Optima" w:hAnsi="Optima"/>
        </w:rPr>
        <w:t xml:space="preserve"> puntos), </w:t>
      </w:r>
    </w:p>
    <w:p w14:paraId="23CD839C" w14:textId="77777777" w:rsidR="0099468B" w:rsidRDefault="000C751C" w:rsidP="009D4081">
      <w:pPr>
        <w:pStyle w:val="ListParagraph"/>
        <w:numPr>
          <w:ilvl w:val="0"/>
          <w:numId w:val="11"/>
        </w:numPr>
        <w:jc w:val="both"/>
        <w:rPr>
          <w:rFonts w:ascii="Optima" w:hAnsi="Optima"/>
        </w:rPr>
      </w:pPr>
      <w:r>
        <w:rPr>
          <w:rFonts w:ascii="Optima" w:hAnsi="Optima"/>
        </w:rPr>
        <w:t>F</w:t>
      </w:r>
      <w:r w:rsidR="00363601">
        <w:rPr>
          <w:rFonts w:ascii="Optima" w:hAnsi="Optima"/>
        </w:rPr>
        <w:t>unciones (6 puntos, es decir 0.1</w:t>
      </w:r>
      <w:r w:rsidR="009E1F43">
        <w:rPr>
          <w:rFonts w:ascii="Optima" w:hAnsi="Optima"/>
        </w:rPr>
        <w:t xml:space="preserve"> puntos por cada requisito funcional)</w:t>
      </w:r>
      <w:r w:rsidR="00363601">
        <w:rPr>
          <w:rFonts w:ascii="Optima" w:hAnsi="Optima"/>
        </w:rPr>
        <w:t xml:space="preserve">, </w:t>
      </w:r>
    </w:p>
    <w:p w14:paraId="68F5D769" w14:textId="77777777" w:rsidR="0099468B" w:rsidRDefault="00363601" w:rsidP="009D4081">
      <w:pPr>
        <w:pStyle w:val="ListParagraph"/>
        <w:numPr>
          <w:ilvl w:val="0"/>
          <w:numId w:val="11"/>
        </w:numPr>
        <w:jc w:val="both"/>
        <w:rPr>
          <w:rFonts w:ascii="Optima" w:hAnsi="Optima"/>
        </w:rPr>
      </w:pPr>
      <w:r>
        <w:rPr>
          <w:rFonts w:ascii="Optima" w:hAnsi="Optima"/>
        </w:rPr>
        <w:t>Requisitos de Rendimiento (0.5</w:t>
      </w:r>
      <w:r w:rsidR="009E1F43">
        <w:rPr>
          <w:rFonts w:ascii="Optima" w:hAnsi="Optima"/>
        </w:rPr>
        <w:t xml:space="preserve"> punto</w:t>
      </w:r>
      <w:r>
        <w:rPr>
          <w:rFonts w:ascii="Optima" w:hAnsi="Optima"/>
        </w:rPr>
        <w:t xml:space="preserve">s), </w:t>
      </w:r>
    </w:p>
    <w:p w14:paraId="05B296DE" w14:textId="77777777" w:rsidR="0099468B" w:rsidRDefault="00363601" w:rsidP="009D4081">
      <w:pPr>
        <w:pStyle w:val="ListParagraph"/>
        <w:numPr>
          <w:ilvl w:val="0"/>
          <w:numId w:val="11"/>
        </w:numPr>
        <w:jc w:val="both"/>
        <w:rPr>
          <w:rFonts w:ascii="Optima" w:hAnsi="Optima"/>
        </w:rPr>
      </w:pPr>
      <w:r>
        <w:rPr>
          <w:rFonts w:ascii="Optima" w:hAnsi="Optima"/>
        </w:rPr>
        <w:t>Restricciones de Diseño (0.5</w:t>
      </w:r>
      <w:r w:rsidR="009E1F43">
        <w:rPr>
          <w:rFonts w:ascii="Optima" w:hAnsi="Optima"/>
        </w:rPr>
        <w:t xml:space="preserve"> pun</w:t>
      </w:r>
      <w:r>
        <w:rPr>
          <w:rFonts w:ascii="Optima" w:hAnsi="Optima"/>
        </w:rPr>
        <w:t xml:space="preserve">tos), </w:t>
      </w:r>
    </w:p>
    <w:p w14:paraId="09E95708" w14:textId="77777777" w:rsidR="0099468B" w:rsidRDefault="00363601" w:rsidP="009D4081">
      <w:pPr>
        <w:pStyle w:val="ListParagraph"/>
        <w:numPr>
          <w:ilvl w:val="0"/>
          <w:numId w:val="11"/>
        </w:numPr>
        <w:jc w:val="both"/>
        <w:rPr>
          <w:rFonts w:ascii="Optima" w:hAnsi="Optima"/>
        </w:rPr>
      </w:pPr>
      <w:r>
        <w:rPr>
          <w:rFonts w:ascii="Optima" w:hAnsi="Optima"/>
        </w:rPr>
        <w:t xml:space="preserve">Atributos del Sistema (0.5 puntos), </w:t>
      </w:r>
    </w:p>
    <w:p w14:paraId="38859BF1" w14:textId="57BC9264" w:rsidR="00F20491" w:rsidRDefault="00363601" w:rsidP="009D4081">
      <w:pPr>
        <w:pStyle w:val="ListParagraph"/>
        <w:numPr>
          <w:ilvl w:val="0"/>
          <w:numId w:val="11"/>
        </w:numPr>
        <w:jc w:val="both"/>
        <w:rPr>
          <w:rFonts w:ascii="Optima" w:hAnsi="Optima"/>
        </w:rPr>
      </w:pPr>
      <w:r>
        <w:rPr>
          <w:rFonts w:ascii="Optima" w:hAnsi="Optima"/>
        </w:rPr>
        <w:t>Otros Requisitos (0.5</w:t>
      </w:r>
      <w:r w:rsidR="001E2535">
        <w:rPr>
          <w:rFonts w:ascii="Optima" w:hAnsi="Optima"/>
        </w:rPr>
        <w:t xml:space="preserve"> puntos).</w:t>
      </w:r>
    </w:p>
    <w:p w14:paraId="174991B9" w14:textId="77777777" w:rsidR="006A1778" w:rsidRDefault="006A1778" w:rsidP="006A1778">
      <w:pPr>
        <w:jc w:val="both"/>
        <w:rPr>
          <w:rFonts w:ascii="Optima" w:hAnsi="Optima"/>
        </w:rPr>
      </w:pPr>
    </w:p>
    <w:p w14:paraId="61BE4CD8" w14:textId="77777777" w:rsidR="006A1778" w:rsidRPr="006A1778" w:rsidRDefault="006A1778" w:rsidP="006A1778">
      <w:pPr>
        <w:jc w:val="both"/>
        <w:rPr>
          <w:rFonts w:ascii="Optima" w:hAnsi="Optima"/>
        </w:rPr>
      </w:pPr>
      <w:bookmarkStart w:id="0" w:name="_GoBack"/>
      <w:bookmarkEnd w:id="0"/>
    </w:p>
    <w:p w14:paraId="2725AE14" w14:textId="77777777" w:rsidR="00F20491" w:rsidRPr="0099468B" w:rsidRDefault="00F20491" w:rsidP="00F20491">
      <w:pPr>
        <w:rPr>
          <w:rFonts w:ascii="Optima" w:hAnsi="Optima"/>
          <w:color w:val="A6A6A6" w:themeColor="background1" w:themeShade="A6"/>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8516"/>
      </w:tblGrid>
      <w:tr w:rsidR="00F20491" w:rsidRPr="00F20491" w14:paraId="404C1AC5" w14:textId="77777777" w:rsidTr="00F20491">
        <w:tc>
          <w:tcPr>
            <w:tcW w:w="8516" w:type="dxa"/>
          </w:tcPr>
          <w:p w14:paraId="6B93F687"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El trabajo práctico debe ser presentado en formato portable .pdf en el aula virtual (no se corregirá otro formato que no sea .pdf).</w:t>
            </w:r>
          </w:p>
          <w:p w14:paraId="26657AE7"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Por cada grupo se debe presentar un solo ejemplar del tp resuelto (subido por un solo integrante del grupo).</w:t>
            </w:r>
          </w:p>
          <w:p w14:paraId="1E28AC16"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El trabajo práctico debe poseer una carátula (carilla en la página 1) en donde figuren los nombres y DNI de los integrantes del grupo. En caso de que no figuren los integrantes la nota del tp será asignada al estudiante que subió el tp. Es responsabilidad de cada integrante controlar que su nombre y DNI figure en la carátula.</w:t>
            </w:r>
          </w:p>
          <w:p w14:paraId="195E9C5D"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Los apellidos de los integrantes del grupo deben figurar en todos los pie de página del tp resuelto.</w:t>
            </w:r>
          </w:p>
          <w:p w14:paraId="5DA1637D"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El trabajo práctico debe ser presentado en tiempo y forma en el aula virtual para su corrección.</w:t>
            </w:r>
          </w:p>
          <w:p w14:paraId="1372AC19"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Si el tp es presentado fuera de término la nota es de 3.</w:t>
            </w:r>
          </w:p>
          <w:p w14:paraId="3140EDF6"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Habrá una tolerancia máxima de 12 horas para la presentación del tp fuera de término.</w:t>
            </w:r>
          </w:p>
          <w:p w14:paraId="22F5B6A8" w14:textId="77777777" w:rsidR="00F20491" w:rsidRPr="00F20491" w:rsidRDefault="00F20491" w:rsidP="00F20491">
            <w:pPr>
              <w:numPr>
                <w:ilvl w:val="0"/>
                <w:numId w:val="8"/>
              </w:numPr>
              <w:rPr>
                <w:rFonts w:ascii="Optima" w:hAnsi="Optima"/>
                <w:i/>
                <w:color w:val="A6A6A6" w:themeColor="background1" w:themeShade="A6"/>
              </w:rPr>
            </w:pPr>
            <w:r w:rsidRPr="00F20491">
              <w:rPr>
                <w:rFonts w:ascii="Optima" w:hAnsi="Optima"/>
                <w:i/>
                <w:color w:val="A6A6A6" w:themeColor="background1" w:themeShade="A6"/>
              </w:rPr>
              <w:t>Si se detecta copia parcial o total del contenido del tp entre grupos, tales grupos serán desaprobados con nota 1 en ese trabajo práctico.</w:t>
            </w:r>
          </w:p>
          <w:p w14:paraId="476D1F07" w14:textId="77777777" w:rsidR="00F20491" w:rsidRPr="00F20491" w:rsidRDefault="00F20491" w:rsidP="00F20491">
            <w:pPr>
              <w:numPr>
                <w:ilvl w:val="0"/>
                <w:numId w:val="8"/>
              </w:numPr>
              <w:rPr>
                <w:rFonts w:ascii="Optima" w:hAnsi="Optima"/>
                <w:color w:val="A6A6A6" w:themeColor="background1" w:themeShade="A6"/>
              </w:rPr>
            </w:pPr>
            <w:r w:rsidRPr="00F20491">
              <w:rPr>
                <w:rFonts w:ascii="Optima" w:hAnsi="Optima"/>
                <w:i/>
                <w:color w:val="A6A6A6" w:themeColor="background1" w:themeShade="A6"/>
              </w:rPr>
              <w:t>El trabajo práctico se aprueba con nota mínima de 5.</w:t>
            </w:r>
          </w:p>
        </w:tc>
      </w:tr>
    </w:tbl>
    <w:p w14:paraId="3C0C1139" w14:textId="77777777" w:rsidR="00D77850" w:rsidRPr="0099468B" w:rsidRDefault="00D77850" w:rsidP="0099468B">
      <w:pPr>
        <w:rPr>
          <w:rFonts w:ascii="Optima" w:hAnsi="Optima"/>
          <w:color w:val="A6A6A6" w:themeColor="background1" w:themeShade="A6"/>
          <w:sz w:val="16"/>
          <w:szCs w:val="16"/>
        </w:rPr>
      </w:pPr>
    </w:p>
    <w:sectPr w:rsidR="00D77850" w:rsidRPr="0099468B" w:rsidSect="003C40A3">
      <w:headerReference w:type="default" r:id="rId8"/>
      <w:footerReference w:type="even" r:id="rId9"/>
      <w:footerReference w:type="default" r:id="rId10"/>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9DFEC" w14:textId="77777777" w:rsidR="00363601" w:rsidRDefault="00363601" w:rsidP="00256007">
      <w:r>
        <w:separator/>
      </w:r>
    </w:p>
  </w:endnote>
  <w:endnote w:type="continuationSeparator" w:id="0">
    <w:p w14:paraId="16281053" w14:textId="77777777" w:rsidR="00363601" w:rsidRDefault="00363601" w:rsidP="0025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A6A6A6" w:themeFill="background1" w:themeFillShade="A6"/>
      <w:tblLook w:val="0600" w:firstRow="0" w:lastRow="0" w:firstColumn="0" w:lastColumn="0" w:noHBand="1" w:noVBand="1"/>
    </w:tblPr>
    <w:tblGrid>
      <w:gridCol w:w="8516"/>
    </w:tblGrid>
    <w:tr w:rsidR="00363601" w:rsidRPr="003C40A3" w14:paraId="15561F86" w14:textId="77777777" w:rsidTr="00B74053">
      <w:tc>
        <w:tcPr>
          <w:tcW w:w="5000" w:type="pct"/>
          <w:tcBorders>
            <w:bottom w:val="single" w:sz="4" w:space="0" w:color="7F7F7F" w:themeColor="text1" w:themeTint="80"/>
          </w:tcBorders>
          <w:shd w:val="clear" w:color="auto" w:fill="A6A6A6" w:themeFill="background1" w:themeFillShade="A6"/>
        </w:tcPr>
        <w:p w14:paraId="2D684CC6" w14:textId="77777777" w:rsidR="00363601" w:rsidRPr="003C40A3" w:rsidRDefault="00363601" w:rsidP="00B74053">
          <w:pPr>
            <w:jc w:val="center"/>
            <w:rPr>
              <w:color w:val="auto"/>
            </w:rPr>
          </w:pPr>
          <w:r w:rsidRPr="003C40A3">
            <w:rPr>
              <w:rFonts w:ascii="Calibri" w:hAnsi="Calibri"/>
              <w:b/>
            </w:rPr>
            <w:fldChar w:fldCharType="begin"/>
          </w:r>
          <w:r w:rsidRPr="003C40A3">
            <w:rPr>
              <w:rFonts w:ascii="Calibri" w:hAnsi="Calibri"/>
              <w:b/>
              <w:color w:val="auto"/>
              <w:sz w:val="24"/>
              <w:szCs w:val="24"/>
            </w:rPr>
            <w:instrText xml:space="preserve"> PAGE   \* MERGEFORMAT </w:instrText>
          </w:r>
          <w:r w:rsidRPr="003C40A3">
            <w:rPr>
              <w:rFonts w:ascii="Calibri" w:hAnsi="Calibri"/>
              <w:b/>
            </w:rPr>
            <w:fldChar w:fldCharType="separate"/>
          </w:r>
          <w:r w:rsidRPr="00B74053">
            <w:rPr>
              <w:rFonts w:ascii="Calibri" w:hAnsi="Calibri"/>
              <w:b/>
              <w:noProof/>
              <w:color w:val="auto"/>
            </w:rPr>
            <w:t>2</w:t>
          </w:r>
          <w:r w:rsidRPr="003C40A3">
            <w:rPr>
              <w:rFonts w:ascii="Calibri" w:hAnsi="Calibri"/>
              <w:b/>
            </w:rPr>
            <w:fldChar w:fldCharType="end"/>
          </w:r>
        </w:p>
      </w:tc>
    </w:tr>
  </w:tbl>
  <w:p w14:paraId="660A69CB" w14:textId="77777777" w:rsidR="00363601" w:rsidRDefault="003636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BDAF1" w14:textId="16254A89" w:rsidR="00363601" w:rsidRDefault="00363601" w:rsidP="00B74053">
    <w:pPr>
      <w:pStyle w:val="Footer"/>
      <w:jc w:val="center"/>
    </w:pPr>
    <w:r>
      <w:rPr>
        <w:rStyle w:val="PageNumber"/>
      </w:rPr>
      <w:fldChar w:fldCharType="begin"/>
    </w:r>
    <w:r>
      <w:rPr>
        <w:rStyle w:val="PageNumber"/>
      </w:rPr>
      <w:instrText xml:space="preserve"> PAGE </w:instrText>
    </w:r>
    <w:r>
      <w:rPr>
        <w:rStyle w:val="PageNumber"/>
      </w:rPr>
      <w:fldChar w:fldCharType="separate"/>
    </w:r>
    <w:r w:rsidR="006A1778">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9A6C3" w14:textId="77777777" w:rsidR="00363601" w:rsidRDefault="00363601" w:rsidP="00256007">
      <w:r>
        <w:separator/>
      </w:r>
    </w:p>
  </w:footnote>
  <w:footnote w:type="continuationSeparator" w:id="0">
    <w:p w14:paraId="0EABB753" w14:textId="77777777" w:rsidR="00363601" w:rsidRDefault="00363601" w:rsidP="00256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4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402"/>
      <w:gridCol w:w="4962"/>
      <w:gridCol w:w="1134"/>
    </w:tblGrid>
    <w:tr w:rsidR="00363601" w:rsidRPr="00256007" w14:paraId="4080E1DF" w14:textId="77777777" w:rsidTr="000012C8">
      <w:tc>
        <w:tcPr>
          <w:tcW w:w="3402" w:type="dxa"/>
          <w:shd w:val="clear" w:color="auto" w:fill="E6E6E6"/>
        </w:tcPr>
        <w:p w14:paraId="1AC27660" w14:textId="77777777" w:rsidR="00363601" w:rsidRPr="009A3E4D" w:rsidRDefault="00363601" w:rsidP="00256007">
          <w:pPr>
            <w:pStyle w:val="Header"/>
            <w:rPr>
              <w:rFonts w:ascii="Optima" w:hAnsi="Optima"/>
              <w:i/>
              <w:sz w:val="20"/>
              <w:szCs w:val="20"/>
            </w:rPr>
          </w:pPr>
          <w:r w:rsidRPr="009A3E4D">
            <w:rPr>
              <w:rFonts w:ascii="Optima" w:hAnsi="Optima"/>
              <w:i/>
              <w:sz w:val="20"/>
              <w:szCs w:val="20"/>
            </w:rPr>
            <w:t>Año 2024</w:t>
          </w:r>
        </w:p>
        <w:p w14:paraId="3143F7E0" w14:textId="77777777" w:rsidR="00363601" w:rsidRPr="009A3E4D" w:rsidRDefault="00363601" w:rsidP="00256007">
          <w:pPr>
            <w:pStyle w:val="Header"/>
            <w:rPr>
              <w:rFonts w:ascii="Optima" w:hAnsi="Optima"/>
              <w:i/>
              <w:sz w:val="20"/>
              <w:szCs w:val="20"/>
            </w:rPr>
          </w:pPr>
          <w:r w:rsidRPr="009A3E4D">
            <w:rPr>
              <w:rFonts w:ascii="Optima" w:hAnsi="Optima"/>
              <w:i/>
              <w:sz w:val="20"/>
              <w:szCs w:val="20"/>
            </w:rPr>
            <w:t>Analista Programador Universitario</w:t>
          </w:r>
        </w:p>
        <w:p w14:paraId="17890C4B" w14:textId="77777777" w:rsidR="00363601" w:rsidRPr="009A3E4D" w:rsidRDefault="00363601" w:rsidP="00256007">
          <w:pPr>
            <w:pStyle w:val="Header"/>
            <w:rPr>
              <w:rFonts w:ascii="Optima" w:hAnsi="Optima"/>
              <w:i/>
              <w:sz w:val="20"/>
              <w:szCs w:val="20"/>
            </w:rPr>
          </w:pPr>
          <w:r w:rsidRPr="009A3E4D">
            <w:rPr>
              <w:rFonts w:ascii="Optima" w:hAnsi="Optima"/>
              <w:i/>
              <w:sz w:val="20"/>
              <w:szCs w:val="20"/>
            </w:rPr>
            <w:t>Análisis y Diseño de Sistemas I</w:t>
          </w:r>
        </w:p>
        <w:p w14:paraId="7FA94A65" w14:textId="0C4EBF4B" w:rsidR="00363601" w:rsidRPr="00256007" w:rsidRDefault="00363601" w:rsidP="00F85220">
          <w:pPr>
            <w:pStyle w:val="Header"/>
            <w:rPr>
              <w:rFonts w:ascii="Optima" w:hAnsi="Optima"/>
            </w:rPr>
          </w:pPr>
          <w:r w:rsidRPr="009A3E4D">
            <w:rPr>
              <w:rFonts w:ascii="Optima" w:hAnsi="Optima"/>
              <w:i/>
              <w:sz w:val="20"/>
              <w:szCs w:val="20"/>
            </w:rPr>
            <w:t xml:space="preserve">Tema: </w:t>
          </w:r>
          <w:r w:rsidRPr="00F85220">
            <w:rPr>
              <w:rFonts w:ascii="Optima" w:hAnsi="Optima"/>
              <w:i/>
              <w:sz w:val="14"/>
              <w:szCs w:val="20"/>
            </w:rPr>
            <w:t>Especificación de Requerimientos del SW</w:t>
          </w:r>
        </w:p>
      </w:tc>
      <w:tc>
        <w:tcPr>
          <w:tcW w:w="4962" w:type="dxa"/>
          <w:shd w:val="clear" w:color="auto" w:fill="0C0C0C"/>
        </w:tcPr>
        <w:p w14:paraId="1C980AE4" w14:textId="77777777" w:rsidR="00363601" w:rsidRPr="009A3E4D" w:rsidRDefault="00363601" w:rsidP="009A3E4D">
          <w:pPr>
            <w:pStyle w:val="Header"/>
            <w:rPr>
              <w:rFonts w:ascii="Optima" w:hAnsi="Optima"/>
              <w:color w:val="F2F2F2" w:themeColor="background1" w:themeShade="F2"/>
              <w:sz w:val="14"/>
            </w:rPr>
          </w:pPr>
        </w:p>
        <w:p w14:paraId="0FE68C98" w14:textId="77777777" w:rsidR="00363601" w:rsidRPr="009A3E4D" w:rsidRDefault="00363601" w:rsidP="009A3E4D">
          <w:pPr>
            <w:pStyle w:val="Header"/>
            <w:rPr>
              <w:rFonts w:ascii="Optima" w:hAnsi="Optima"/>
              <w:color w:val="F2F2F2" w:themeColor="background1" w:themeShade="F2"/>
              <w:sz w:val="14"/>
            </w:rPr>
          </w:pPr>
        </w:p>
        <w:p w14:paraId="1AAC6CCD" w14:textId="77777777" w:rsidR="00363601" w:rsidRPr="009A3E4D" w:rsidRDefault="00363601" w:rsidP="009A3E4D">
          <w:pPr>
            <w:pStyle w:val="Header"/>
            <w:rPr>
              <w:rFonts w:ascii="Optima" w:hAnsi="Optima"/>
              <w:color w:val="F2F2F2" w:themeColor="background1" w:themeShade="F2"/>
              <w:sz w:val="14"/>
            </w:rPr>
          </w:pPr>
        </w:p>
        <w:p w14:paraId="63D6B62F" w14:textId="77777777" w:rsidR="00363601" w:rsidRPr="009A3E4D" w:rsidRDefault="00363601" w:rsidP="009A3E4D">
          <w:pPr>
            <w:pStyle w:val="Header"/>
            <w:rPr>
              <w:rFonts w:ascii="Optima" w:hAnsi="Optima"/>
              <w:color w:val="F2F2F2" w:themeColor="background1" w:themeShade="F2"/>
            </w:rPr>
          </w:pPr>
        </w:p>
        <w:p w14:paraId="3F180E61" w14:textId="3FA32301" w:rsidR="00363601" w:rsidRPr="009A3E4D" w:rsidRDefault="00363601" w:rsidP="00256007">
          <w:pPr>
            <w:pStyle w:val="Header"/>
            <w:jc w:val="center"/>
            <w:rPr>
              <w:rFonts w:ascii="Optima" w:hAnsi="Optima"/>
              <w:color w:val="F2F2F2" w:themeColor="background1" w:themeShade="F2"/>
            </w:rPr>
          </w:pPr>
          <w:r w:rsidRPr="000012C8">
            <w:rPr>
              <w:rFonts w:ascii="Optima" w:hAnsi="Optima"/>
              <w:color w:val="F2F2F2" w:themeColor="background1" w:themeShade="F2"/>
              <w:highlight w:val="black"/>
              <w:shd w:val="clear" w:color="auto" w:fill="333333"/>
            </w:rPr>
            <w:t xml:space="preserve">Trabajo Práctico </w:t>
          </w:r>
          <w:r>
            <w:rPr>
              <w:rFonts w:ascii="Optima" w:hAnsi="Optima"/>
              <w:color w:val="F2F2F2" w:themeColor="background1" w:themeShade="F2"/>
              <w:highlight w:val="black"/>
              <w:shd w:val="clear" w:color="auto" w:fill="333333"/>
            </w:rPr>
            <w:t>2</w:t>
          </w:r>
          <w:r>
            <w:rPr>
              <w:rFonts w:ascii="Optima" w:hAnsi="Optima"/>
              <w:color w:val="F2F2F2" w:themeColor="background1" w:themeShade="F2"/>
            </w:rPr>
            <w:t xml:space="preserve"> </w:t>
          </w:r>
        </w:p>
      </w:tc>
      <w:tc>
        <w:tcPr>
          <w:tcW w:w="1134" w:type="dxa"/>
        </w:tcPr>
        <w:p w14:paraId="18EC68E5" w14:textId="77777777" w:rsidR="00363601" w:rsidRPr="00256007" w:rsidRDefault="00363601" w:rsidP="000012C8">
          <w:pPr>
            <w:pStyle w:val="Header"/>
            <w:ind w:left="-108"/>
            <w:rPr>
              <w:rFonts w:ascii="Optima" w:hAnsi="Optima"/>
              <w:sz w:val="16"/>
              <w:szCs w:val="16"/>
            </w:rPr>
          </w:pPr>
          <w:r>
            <w:rPr>
              <w:rFonts w:ascii="Optima" w:hAnsi="Optima"/>
              <w:noProof/>
              <w:sz w:val="16"/>
              <w:szCs w:val="16"/>
              <w:lang w:val="en-US"/>
            </w:rPr>
            <w:drawing>
              <wp:inline distT="0" distB="0" distL="0" distR="0" wp14:anchorId="628248BA" wp14:editId="3B2CF9D6">
                <wp:extent cx="56726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unj-3.png"/>
                        <pic:cNvPicPr/>
                      </pic:nvPicPr>
                      <pic:blipFill>
                        <a:blip r:embed="rId1">
                          <a:extLst>
                            <a:ext uri="{28A0092B-C50C-407E-A947-70E740481C1C}">
                              <a14:useLocalDpi xmlns:a14="http://schemas.microsoft.com/office/drawing/2010/main" val="0"/>
                            </a:ext>
                          </a:extLst>
                        </a:blip>
                        <a:stretch>
                          <a:fillRect/>
                        </a:stretch>
                      </pic:blipFill>
                      <pic:spPr>
                        <a:xfrm>
                          <a:off x="0" y="0"/>
                          <a:ext cx="567614" cy="686218"/>
                        </a:xfrm>
                        <a:prstGeom prst="rect">
                          <a:avLst/>
                        </a:prstGeom>
                      </pic:spPr>
                    </pic:pic>
                  </a:graphicData>
                </a:graphic>
              </wp:inline>
            </w:drawing>
          </w:r>
        </w:p>
      </w:tc>
    </w:tr>
  </w:tbl>
  <w:p w14:paraId="2B660932" w14:textId="77777777" w:rsidR="00363601" w:rsidRDefault="003636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551"/>
    <w:multiLevelType w:val="hybridMultilevel"/>
    <w:tmpl w:val="2CA8B67C"/>
    <w:numStyleLink w:val="Estiloimportado3"/>
  </w:abstractNum>
  <w:abstractNum w:abstractNumId="1">
    <w:nsid w:val="0BC959DF"/>
    <w:multiLevelType w:val="hybridMultilevel"/>
    <w:tmpl w:val="2CA8B67C"/>
    <w:styleLink w:val="Estiloimportado3"/>
    <w:lvl w:ilvl="0" w:tplc="5078930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06233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52D57A">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BC4C01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DCEE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1E8C2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566CAE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204C9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D8F2AA">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A711A79"/>
    <w:multiLevelType w:val="hybridMultilevel"/>
    <w:tmpl w:val="2144B954"/>
    <w:numStyleLink w:val="Letra"/>
  </w:abstractNum>
  <w:abstractNum w:abstractNumId="3">
    <w:nsid w:val="26C17249"/>
    <w:multiLevelType w:val="hybridMultilevel"/>
    <w:tmpl w:val="717E8840"/>
    <w:lvl w:ilvl="0" w:tplc="436CE792">
      <w:start w:val="1"/>
      <w:numFmt w:val="lowerLetter"/>
      <w:lvlText w:val="%1."/>
      <w:lvlJc w:val="left"/>
      <w:pPr>
        <w:ind w:left="1080" w:hanging="360"/>
      </w:pPr>
      <w:rPr>
        <w:rFont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D68D2"/>
    <w:multiLevelType w:val="hybridMultilevel"/>
    <w:tmpl w:val="5BE26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A2EB5"/>
    <w:multiLevelType w:val="hybridMultilevel"/>
    <w:tmpl w:val="0162608A"/>
    <w:lvl w:ilvl="0" w:tplc="517C7BF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B73626"/>
    <w:multiLevelType w:val="hybridMultilevel"/>
    <w:tmpl w:val="2144B954"/>
    <w:styleLink w:val="Letra"/>
    <w:lvl w:ilvl="0" w:tplc="551A1A66">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EA4F2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1A935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80014E">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603006">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1C0538">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6A2F84">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0865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78CC">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957426A"/>
    <w:multiLevelType w:val="hybridMultilevel"/>
    <w:tmpl w:val="D39A7316"/>
    <w:lvl w:ilvl="0" w:tplc="5F58385E">
      <w:start w:val="1"/>
      <w:numFmt w:val="lowerLetter"/>
      <w:lvlText w:val="%1."/>
      <w:lvlJc w:val="left"/>
      <w:pPr>
        <w:ind w:left="1080" w:hanging="360"/>
      </w:pPr>
      <w:rPr>
        <w:rFonts w:hint="default"/>
        <w:caps w:val="0"/>
        <w:smallCaps w:val="0"/>
        <w:strike w:val="0"/>
        <w:dstrike w:val="0"/>
        <w:outline w:val="0"/>
        <w:emboss w:val="0"/>
        <w:imprint w:val="0"/>
        <w:spacing w:val="0"/>
        <w:w w:val="100"/>
        <w:kern w:val="0"/>
        <w:position w:val="0"/>
        <w:highlight w:val="none"/>
        <w:vertAlign w:val="baseline"/>
      </w:rPr>
    </w:lvl>
    <w:lvl w:ilvl="1" w:tplc="7C2AF48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F2CCE2">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C1C5D9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92F5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3070A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7904A2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962AF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1806B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7C214952"/>
    <w:multiLevelType w:val="hybridMultilevel"/>
    <w:tmpl w:val="29C856D0"/>
    <w:lvl w:ilvl="0" w:tplc="13F6179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314323"/>
    <w:multiLevelType w:val="hybridMultilevel"/>
    <w:tmpl w:val="F0D0E5DA"/>
    <w:lvl w:ilvl="0" w:tplc="826623E0">
      <w:start w:val="1"/>
      <w:numFmt w:val="bullet"/>
      <w:lvlText w:val=""/>
      <w:lvlJc w:val="left"/>
      <w:pPr>
        <w:ind w:left="720" w:hanging="360"/>
      </w:pPr>
      <w:rPr>
        <w:rFonts w:ascii="Wingdings" w:hAnsi="Wingdings" w:hint="default"/>
        <w:color w:val="BFBFBF" w:themeColor="background1"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0"/>
    <w:lvlOverride w:ilvl="0">
      <w:startOverride w:val="2"/>
    </w:lvlOverride>
  </w:num>
  <w:num w:numId="6">
    <w:abstractNumId w:val="7"/>
  </w:num>
  <w:num w:numId="7">
    <w:abstractNumId w:val="3"/>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07"/>
    <w:rsid w:val="000012C8"/>
    <w:rsid w:val="0002633C"/>
    <w:rsid w:val="0004027C"/>
    <w:rsid w:val="00061534"/>
    <w:rsid w:val="00086E56"/>
    <w:rsid w:val="000C751C"/>
    <w:rsid w:val="000D0470"/>
    <w:rsid w:val="000D673E"/>
    <w:rsid w:val="000F533E"/>
    <w:rsid w:val="0010065E"/>
    <w:rsid w:val="00152074"/>
    <w:rsid w:val="001E2535"/>
    <w:rsid w:val="001E67F3"/>
    <w:rsid w:val="00251E73"/>
    <w:rsid w:val="00256007"/>
    <w:rsid w:val="002676FB"/>
    <w:rsid w:val="002A3FEB"/>
    <w:rsid w:val="002B0DBD"/>
    <w:rsid w:val="002D2F13"/>
    <w:rsid w:val="002F52E5"/>
    <w:rsid w:val="00363601"/>
    <w:rsid w:val="0038555C"/>
    <w:rsid w:val="003B13D3"/>
    <w:rsid w:val="003C40A3"/>
    <w:rsid w:val="003E2275"/>
    <w:rsid w:val="00447170"/>
    <w:rsid w:val="004D776F"/>
    <w:rsid w:val="00521960"/>
    <w:rsid w:val="00553072"/>
    <w:rsid w:val="00605DAF"/>
    <w:rsid w:val="00612F78"/>
    <w:rsid w:val="00652A9F"/>
    <w:rsid w:val="00660712"/>
    <w:rsid w:val="006A1778"/>
    <w:rsid w:val="006C5760"/>
    <w:rsid w:val="00771B94"/>
    <w:rsid w:val="0081176F"/>
    <w:rsid w:val="0081255A"/>
    <w:rsid w:val="0089721D"/>
    <w:rsid w:val="008F0E22"/>
    <w:rsid w:val="00912D58"/>
    <w:rsid w:val="0092791D"/>
    <w:rsid w:val="00964791"/>
    <w:rsid w:val="009829F3"/>
    <w:rsid w:val="0099468B"/>
    <w:rsid w:val="00996AE0"/>
    <w:rsid w:val="009A3E4D"/>
    <w:rsid w:val="009D4081"/>
    <w:rsid w:val="009E1F43"/>
    <w:rsid w:val="00A31420"/>
    <w:rsid w:val="00A57F9B"/>
    <w:rsid w:val="00B47434"/>
    <w:rsid w:val="00B74053"/>
    <w:rsid w:val="00BC2CF1"/>
    <w:rsid w:val="00BF0769"/>
    <w:rsid w:val="00C076BA"/>
    <w:rsid w:val="00C865D2"/>
    <w:rsid w:val="00C9748B"/>
    <w:rsid w:val="00CC1A1E"/>
    <w:rsid w:val="00CC227D"/>
    <w:rsid w:val="00CD275B"/>
    <w:rsid w:val="00D1169A"/>
    <w:rsid w:val="00D11FF7"/>
    <w:rsid w:val="00D13769"/>
    <w:rsid w:val="00D251E4"/>
    <w:rsid w:val="00D315D2"/>
    <w:rsid w:val="00D36453"/>
    <w:rsid w:val="00D77850"/>
    <w:rsid w:val="00D97B47"/>
    <w:rsid w:val="00DA7FAB"/>
    <w:rsid w:val="00DB0CC6"/>
    <w:rsid w:val="00E06A38"/>
    <w:rsid w:val="00E244CA"/>
    <w:rsid w:val="00E269C3"/>
    <w:rsid w:val="00E61229"/>
    <w:rsid w:val="00E70125"/>
    <w:rsid w:val="00EB5AE1"/>
    <w:rsid w:val="00EC2485"/>
    <w:rsid w:val="00EC31D7"/>
    <w:rsid w:val="00F20491"/>
    <w:rsid w:val="00F74232"/>
    <w:rsid w:val="00F85220"/>
    <w:rsid w:val="00FF2D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67DE5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07"/>
    <w:pPr>
      <w:tabs>
        <w:tab w:val="center" w:pos="4153"/>
        <w:tab w:val="right" w:pos="8306"/>
      </w:tabs>
    </w:pPr>
  </w:style>
  <w:style w:type="character" w:customStyle="1" w:styleId="HeaderChar">
    <w:name w:val="Header Char"/>
    <w:basedOn w:val="DefaultParagraphFont"/>
    <w:link w:val="Header"/>
    <w:uiPriority w:val="99"/>
    <w:rsid w:val="00256007"/>
  </w:style>
  <w:style w:type="paragraph" w:styleId="Footer">
    <w:name w:val="footer"/>
    <w:basedOn w:val="Normal"/>
    <w:link w:val="FooterChar"/>
    <w:uiPriority w:val="99"/>
    <w:unhideWhenUsed/>
    <w:rsid w:val="00256007"/>
    <w:pPr>
      <w:tabs>
        <w:tab w:val="center" w:pos="4153"/>
        <w:tab w:val="right" w:pos="8306"/>
      </w:tabs>
    </w:pPr>
  </w:style>
  <w:style w:type="character" w:customStyle="1" w:styleId="FooterChar">
    <w:name w:val="Footer Char"/>
    <w:basedOn w:val="DefaultParagraphFont"/>
    <w:link w:val="Footer"/>
    <w:uiPriority w:val="99"/>
    <w:rsid w:val="00256007"/>
  </w:style>
  <w:style w:type="table" w:styleId="TableGrid">
    <w:name w:val="Table Grid"/>
    <w:basedOn w:val="TableNormal"/>
    <w:uiPriority w:val="59"/>
    <w:rsid w:val="002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007"/>
    <w:rPr>
      <w:rFonts w:ascii="Lucida Grande" w:hAnsi="Lucida Grande" w:cs="Lucida Grande"/>
      <w:sz w:val="18"/>
      <w:szCs w:val="18"/>
    </w:rPr>
  </w:style>
  <w:style w:type="numbering" w:customStyle="1" w:styleId="Letra">
    <w:name w:val="Letra"/>
    <w:rsid w:val="00086E56"/>
    <w:pPr>
      <w:numPr>
        <w:numId w:val="1"/>
      </w:numPr>
    </w:pPr>
  </w:style>
  <w:style w:type="table" w:styleId="MediumShading1">
    <w:name w:val="Medium Shading 1"/>
    <w:basedOn w:val="TableNormal"/>
    <w:uiPriority w:val="63"/>
    <w:rsid w:val="00652A9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Estiloimportado3">
    <w:name w:val="Estilo importado 3"/>
    <w:rsid w:val="00D13769"/>
    <w:pPr>
      <w:numPr>
        <w:numId w:val="3"/>
      </w:numPr>
    </w:pPr>
  </w:style>
  <w:style w:type="table" w:styleId="LightGrid-Accent6">
    <w:name w:val="Light Grid Accent 6"/>
    <w:basedOn w:val="TableNormal"/>
    <w:uiPriority w:val="62"/>
    <w:rsid w:val="00C9748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C9748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C40A3"/>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74053"/>
  </w:style>
  <w:style w:type="paragraph" w:styleId="ListParagraph">
    <w:name w:val="List Paragraph"/>
    <w:basedOn w:val="Normal"/>
    <w:uiPriority w:val="34"/>
    <w:qFormat/>
    <w:rsid w:val="00B740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07"/>
    <w:pPr>
      <w:tabs>
        <w:tab w:val="center" w:pos="4153"/>
        <w:tab w:val="right" w:pos="8306"/>
      </w:tabs>
    </w:pPr>
  </w:style>
  <w:style w:type="character" w:customStyle="1" w:styleId="HeaderChar">
    <w:name w:val="Header Char"/>
    <w:basedOn w:val="DefaultParagraphFont"/>
    <w:link w:val="Header"/>
    <w:uiPriority w:val="99"/>
    <w:rsid w:val="00256007"/>
  </w:style>
  <w:style w:type="paragraph" w:styleId="Footer">
    <w:name w:val="footer"/>
    <w:basedOn w:val="Normal"/>
    <w:link w:val="FooterChar"/>
    <w:uiPriority w:val="99"/>
    <w:unhideWhenUsed/>
    <w:rsid w:val="00256007"/>
    <w:pPr>
      <w:tabs>
        <w:tab w:val="center" w:pos="4153"/>
        <w:tab w:val="right" w:pos="8306"/>
      </w:tabs>
    </w:pPr>
  </w:style>
  <w:style w:type="character" w:customStyle="1" w:styleId="FooterChar">
    <w:name w:val="Footer Char"/>
    <w:basedOn w:val="DefaultParagraphFont"/>
    <w:link w:val="Footer"/>
    <w:uiPriority w:val="99"/>
    <w:rsid w:val="00256007"/>
  </w:style>
  <w:style w:type="table" w:styleId="TableGrid">
    <w:name w:val="Table Grid"/>
    <w:basedOn w:val="TableNormal"/>
    <w:uiPriority w:val="59"/>
    <w:rsid w:val="002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007"/>
    <w:rPr>
      <w:rFonts w:ascii="Lucida Grande" w:hAnsi="Lucida Grande" w:cs="Lucida Grande"/>
      <w:sz w:val="18"/>
      <w:szCs w:val="18"/>
    </w:rPr>
  </w:style>
  <w:style w:type="numbering" w:customStyle="1" w:styleId="Letra">
    <w:name w:val="Letra"/>
    <w:rsid w:val="00086E56"/>
    <w:pPr>
      <w:numPr>
        <w:numId w:val="1"/>
      </w:numPr>
    </w:pPr>
  </w:style>
  <w:style w:type="table" w:styleId="MediumShading1">
    <w:name w:val="Medium Shading 1"/>
    <w:basedOn w:val="TableNormal"/>
    <w:uiPriority w:val="63"/>
    <w:rsid w:val="00652A9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Estiloimportado3">
    <w:name w:val="Estilo importado 3"/>
    <w:rsid w:val="00D13769"/>
    <w:pPr>
      <w:numPr>
        <w:numId w:val="3"/>
      </w:numPr>
    </w:pPr>
  </w:style>
  <w:style w:type="table" w:styleId="LightGrid-Accent6">
    <w:name w:val="Light Grid Accent 6"/>
    <w:basedOn w:val="TableNormal"/>
    <w:uiPriority w:val="62"/>
    <w:rsid w:val="00C9748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C9748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C40A3"/>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74053"/>
  </w:style>
  <w:style w:type="paragraph" w:styleId="ListParagraph">
    <w:name w:val="List Paragraph"/>
    <w:basedOn w:val="Normal"/>
    <w:uiPriority w:val="34"/>
    <w:qFormat/>
    <w:rsid w:val="00B74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626</Words>
  <Characters>3574</Characters>
  <Application>Microsoft Macintosh Word</Application>
  <DocSecurity>0</DocSecurity>
  <Lines>29</Lines>
  <Paragraphs>8</Paragraphs>
  <ScaleCrop>false</ScaleCrop>
  <Company>ultra mac</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 mac</dc:creator>
  <cp:keywords/>
  <dc:description/>
  <cp:lastModifiedBy>ultra mac</cp:lastModifiedBy>
  <cp:revision>19</cp:revision>
  <cp:lastPrinted>2024-08-24T00:50:00Z</cp:lastPrinted>
  <dcterms:created xsi:type="dcterms:W3CDTF">2024-08-24T00:50:00Z</dcterms:created>
  <dcterms:modified xsi:type="dcterms:W3CDTF">2024-08-26T16:10:00Z</dcterms:modified>
</cp:coreProperties>
</file>