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AEAEF" w14:textId="77777777" w:rsidR="00FD6BC1" w:rsidRPr="000C3D97" w:rsidRDefault="002661BD" w:rsidP="000C3D97">
      <w:pPr>
        <w:jc w:val="center"/>
        <w:rPr>
          <w:b/>
          <w:sz w:val="24"/>
        </w:rPr>
      </w:pPr>
      <w:r w:rsidRPr="000C3D97">
        <w:rPr>
          <w:b/>
          <w:sz w:val="24"/>
        </w:rPr>
        <w:t>MODELO PLAN DE NEGOCIOS</w:t>
      </w:r>
    </w:p>
    <w:p w14:paraId="4DC38DA4" w14:textId="77777777" w:rsidR="002661BD" w:rsidRDefault="002661BD" w:rsidP="000C3D97">
      <w:pPr>
        <w:pStyle w:val="Prrafodelista"/>
        <w:numPr>
          <w:ilvl w:val="0"/>
          <w:numId w:val="1"/>
        </w:numPr>
        <w:ind w:left="284" w:hanging="426"/>
        <w:jc w:val="both"/>
        <w:rPr>
          <w:sz w:val="24"/>
        </w:rPr>
      </w:pPr>
      <w:r w:rsidRPr="002661BD">
        <w:rPr>
          <w:sz w:val="24"/>
        </w:rPr>
        <w:t>PORTADA: presenta el nombre de la Empresa analizada y los nombres de los integrantes del grupo. Año de realización</w:t>
      </w:r>
    </w:p>
    <w:p w14:paraId="621DBCF8" w14:textId="77777777" w:rsidR="002661BD" w:rsidRDefault="002661BD" w:rsidP="000C3D97">
      <w:pPr>
        <w:pStyle w:val="Prrafodelista"/>
        <w:numPr>
          <w:ilvl w:val="0"/>
          <w:numId w:val="1"/>
        </w:numPr>
        <w:ind w:left="284" w:hanging="426"/>
        <w:jc w:val="both"/>
        <w:rPr>
          <w:sz w:val="24"/>
        </w:rPr>
      </w:pPr>
      <w:r>
        <w:rPr>
          <w:sz w:val="24"/>
        </w:rPr>
        <w:t xml:space="preserve">RESUMEN EJECUTIVO: ofrece un panorama general de todo el plan de negocios. Se redacta después que se han terminado las otras secciones, destaca los puntos </w:t>
      </w:r>
      <w:r w:rsidR="00A564D7">
        <w:rPr>
          <w:sz w:val="24"/>
        </w:rPr>
        <w:t>significativo</w:t>
      </w:r>
      <w:r>
        <w:rPr>
          <w:sz w:val="24"/>
        </w:rPr>
        <w:t>s y debe motivar al que lo lee.</w:t>
      </w:r>
    </w:p>
    <w:p w14:paraId="29E7619E" w14:textId="77777777" w:rsidR="002661BD" w:rsidRDefault="00A564D7" w:rsidP="000C3D97">
      <w:pPr>
        <w:pStyle w:val="Prrafodelista"/>
        <w:numPr>
          <w:ilvl w:val="0"/>
          <w:numId w:val="1"/>
        </w:numPr>
        <w:ind w:left="284" w:hanging="426"/>
        <w:jc w:val="both"/>
        <w:rPr>
          <w:sz w:val="24"/>
        </w:rPr>
      </w:pPr>
      <w:r>
        <w:rPr>
          <w:sz w:val="24"/>
        </w:rPr>
        <w:t>Declaración de la misión y la visión: describe sucintamente la estrategia propuesta y la filosofía del negocio para realizar la visión.</w:t>
      </w:r>
    </w:p>
    <w:p w14:paraId="2C98B6FA" w14:textId="5658DD69" w:rsidR="00A564D7" w:rsidRDefault="00A564D7" w:rsidP="000C3D97">
      <w:pPr>
        <w:pStyle w:val="Prrafodelista"/>
        <w:numPr>
          <w:ilvl w:val="0"/>
          <w:numId w:val="1"/>
        </w:numPr>
        <w:ind w:left="284" w:hanging="426"/>
        <w:jc w:val="both"/>
        <w:rPr>
          <w:sz w:val="24"/>
        </w:rPr>
      </w:pPr>
      <w:r>
        <w:rPr>
          <w:sz w:val="24"/>
        </w:rPr>
        <w:t>PANORAMA GENERAL DE LA COMPAÑÍA: nombre, ubicación, objeti</w:t>
      </w:r>
      <w:r w:rsidR="00D975F0">
        <w:rPr>
          <w:sz w:val="24"/>
        </w:rPr>
        <w:t>v</w:t>
      </w:r>
      <w:r>
        <w:rPr>
          <w:sz w:val="24"/>
        </w:rPr>
        <w:t>os y producto o servicio principal del negocio y forma legal de la organización.</w:t>
      </w:r>
    </w:p>
    <w:p w14:paraId="79B060B8" w14:textId="77777777" w:rsidR="00A564D7" w:rsidRDefault="00A564D7" w:rsidP="000C3D97">
      <w:pPr>
        <w:pStyle w:val="Prrafodelista"/>
        <w:numPr>
          <w:ilvl w:val="0"/>
          <w:numId w:val="1"/>
        </w:numPr>
        <w:ind w:left="284" w:hanging="426"/>
        <w:jc w:val="both"/>
        <w:rPr>
          <w:sz w:val="24"/>
        </w:rPr>
      </w:pPr>
      <w:r>
        <w:rPr>
          <w:sz w:val="24"/>
        </w:rPr>
        <w:t>PLAN DE PRODUCTOS O SERVICIOS: describe el producto o servicio y destaca cualquier característica singular, explica la razón por la gente compraría el producto o servicio. Característica del producto o servicio que representen una ventaja competitiva.</w:t>
      </w:r>
    </w:p>
    <w:p w14:paraId="7E7B731E" w14:textId="77777777" w:rsidR="00A564D7" w:rsidRDefault="00A564D7" w:rsidP="000C3D97">
      <w:pPr>
        <w:pStyle w:val="Prrafodelista"/>
        <w:numPr>
          <w:ilvl w:val="0"/>
          <w:numId w:val="1"/>
        </w:numPr>
        <w:ind w:left="284" w:hanging="426"/>
        <w:jc w:val="both"/>
        <w:rPr>
          <w:sz w:val="24"/>
        </w:rPr>
      </w:pPr>
      <w:r>
        <w:rPr>
          <w:sz w:val="24"/>
        </w:rPr>
        <w:t>PLAN DE MERCADOTECNIA: indica quienes son los clientes de la empresa y el tipo de competencia que enfrentará, bosqueja la estrategia de mercadotecnia. Debe describir: análisis de mercado objetivo y perfil del cliente objetivo, método de identificación y atracción de los clientes, enfoque de ventas y canales de distribución, tipo de promociones y publicidad de ventas.</w:t>
      </w:r>
    </w:p>
    <w:p w14:paraId="60FC44E6" w14:textId="77777777" w:rsidR="00A564D7" w:rsidRDefault="00A564D7" w:rsidP="000C3D97">
      <w:pPr>
        <w:pStyle w:val="Prrafodelista"/>
        <w:numPr>
          <w:ilvl w:val="0"/>
          <w:numId w:val="1"/>
        </w:numPr>
        <w:ind w:left="284" w:hanging="426"/>
        <w:jc w:val="both"/>
        <w:rPr>
          <w:sz w:val="24"/>
        </w:rPr>
      </w:pPr>
      <w:r>
        <w:rPr>
          <w:sz w:val="24"/>
        </w:rPr>
        <w:t>PLAN DE ADMINISTRACIÓN: identifica los participantes claves: dirigencia, equipo administrativo, capacitación de empleados.</w:t>
      </w:r>
    </w:p>
    <w:p w14:paraId="48EC2743" w14:textId="77777777" w:rsidR="00A564D7" w:rsidRDefault="00A564D7" w:rsidP="000C3D97">
      <w:pPr>
        <w:pStyle w:val="Prrafodelista"/>
        <w:numPr>
          <w:ilvl w:val="0"/>
          <w:numId w:val="1"/>
        </w:numPr>
        <w:ind w:left="284" w:hanging="426"/>
        <w:jc w:val="both"/>
        <w:rPr>
          <w:sz w:val="24"/>
        </w:rPr>
      </w:pPr>
      <w:r>
        <w:rPr>
          <w:sz w:val="24"/>
        </w:rPr>
        <w:t>PLAN DE OPERACIONES: explica el tipo de manufactura o sistema de operación que se utilizará, describe las instalaciones, mano de obra, materia prima y requerimiento de procesamiento del producto. Método de operación y control de calidad.</w:t>
      </w:r>
    </w:p>
    <w:p w14:paraId="26AB0AE9" w14:textId="77777777" w:rsidR="00A564D7" w:rsidRDefault="00A564D7" w:rsidP="000C3D97">
      <w:pPr>
        <w:pStyle w:val="Prrafodelista"/>
        <w:numPr>
          <w:ilvl w:val="0"/>
          <w:numId w:val="1"/>
        </w:numPr>
        <w:ind w:left="284" w:hanging="426"/>
        <w:jc w:val="both"/>
        <w:rPr>
          <w:sz w:val="24"/>
        </w:rPr>
      </w:pPr>
      <w:r>
        <w:rPr>
          <w:sz w:val="24"/>
        </w:rPr>
        <w:t xml:space="preserve">PLAN FINANCIERO: especifica las necesidades financieras y fuentes de financiamiento. </w:t>
      </w:r>
    </w:p>
    <w:p w14:paraId="0ACE50C2" w14:textId="77777777" w:rsidR="000C3D97" w:rsidRPr="000C3D97" w:rsidRDefault="000C3D97" w:rsidP="000C3D97">
      <w:pPr>
        <w:ind w:left="-142"/>
        <w:jc w:val="both"/>
        <w:rPr>
          <w:sz w:val="18"/>
        </w:rPr>
      </w:pPr>
    </w:p>
    <w:p w14:paraId="27FCDA3A" w14:textId="77777777" w:rsidR="00A564D7" w:rsidRPr="000C3D97" w:rsidRDefault="00A564D7" w:rsidP="000C3D97">
      <w:pPr>
        <w:pStyle w:val="Prrafodelista"/>
        <w:jc w:val="center"/>
        <w:rPr>
          <w:b/>
          <w:sz w:val="24"/>
        </w:rPr>
      </w:pPr>
      <w:r w:rsidRPr="000C3D97">
        <w:rPr>
          <w:b/>
          <w:sz w:val="24"/>
        </w:rPr>
        <w:t>VALIDACIÓN DEL EMPRENDIMIENTO</w:t>
      </w:r>
    </w:p>
    <w:p w14:paraId="2A4C9BF1" w14:textId="77777777" w:rsidR="000C3D97" w:rsidRPr="000C3D97" w:rsidRDefault="00A564D7" w:rsidP="000C3D97">
      <w:pPr>
        <w:pStyle w:val="Prrafodelista"/>
        <w:numPr>
          <w:ilvl w:val="0"/>
          <w:numId w:val="2"/>
        </w:numPr>
        <w:ind w:hanging="502"/>
        <w:jc w:val="both"/>
        <w:rPr>
          <w:sz w:val="24"/>
        </w:rPr>
      </w:pPr>
      <w:r w:rsidRPr="000C3D97">
        <w:rPr>
          <w:sz w:val="24"/>
        </w:rPr>
        <w:t>Aspectos del mercado</w:t>
      </w:r>
      <w:r w:rsidR="000C3D97" w:rsidRPr="000C3D97">
        <w:rPr>
          <w:sz w:val="24"/>
        </w:rPr>
        <w:t xml:space="preserve">: </w:t>
      </w:r>
      <w:r w:rsidRPr="000C3D97">
        <w:rPr>
          <w:sz w:val="24"/>
        </w:rPr>
        <w:t>Oportunidad</w:t>
      </w:r>
      <w:r w:rsidR="000C3D97" w:rsidRPr="000C3D97">
        <w:rPr>
          <w:sz w:val="24"/>
        </w:rPr>
        <w:t>, Mercado estructura, Permanencia ventana de oportunidad, Producto o servicio, Calidad y precio de venta, Clientes características,</w:t>
      </w:r>
      <w:r w:rsidR="000C3D97">
        <w:rPr>
          <w:sz w:val="24"/>
        </w:rPr>
        <w:t xml:space="preserve"> </w:t>
      </w:r>
      <w:r w:rsidR="000C3D97" w:rsidRPr="000C3D97">
        <w:rPr>
          <w:sz w:val="24"/>
        </w:rPr>
        <w:t>Proveedores  y accesibilidad a la materia prima; Distribuidores, Competidores, Mercado de capitales.</w:t>
      </w:r>
    </w:p>
    <w:p w14:paraId="58074138" w14:textId="77777777" w:rsidR="00A564D7" w:rsidRDefault="000C3D97" w:rsidP="000C3D97">
      <w:pPr>
        <w:pStyle w:val="Prrafodelista"/>
        <w:numPr>
          <w:ilvl w:val="0"/>
          <w:numId w:val="2"/>
        </w:numPr>
        <w:ind w:hanging="502"/>
        <w:jc w:val="both"/>
        <w:rPr>
          <w:sz w:val="24"/>
        </w:rPr>
      </w:pPr>
      <w:r>
        <w:rPr>
          <w:sz w:val="24"/>
        </w:rPr>
        <w:t>Aspectos del negocio: Análisis de ingreso y ventas potenciales, Análisis de costos y gastos; impuestos y regulaciones, Inversiones necesarias</w:t>
      </w:r>
    </w:p>
    <w:p w14:paraId="295DE4ED" w14:textId="77777777" w:rsidR="000C3D97" w:rsidRDefault="000C3D97" w:rsidP="000C3D97">
      <w:pPr>
        <w:pStyle w:val="Prrafodelista"/>
        <w:numPr>
          <w:ilvl w:val="0"/>
          <w:numId w:val="2"/>
        </w:numPr>
        <w:ind w:hanging="502"/>
        <w:jc w:val="both"/>
        <w:rPr>
          <w:sz w:val="24"/>
        </w:rPr>
      </w:pPr>
      <w:r>
        <w:rPr>
          <w:sz w:val="24"/>
        </w:rPr>
        <w:t>Aspectos operativos: Conformación de la empresa, Estructura legal al inicio, Procesos productivos a aplicar, Recursos para afrontar la cantidad de sueldos, Organigrama o estructura de empresa.</w:t>
      </w:r>
    </w:p>
    <w:p w14:paraId="12241AF0" w14:textId="77777777" w:rsidR="000C3D97" w:rsidRPr="000C3D97" w:rsidRDefault="000C3D97" w:rsidP="000C3D97">
      <w:pPr>
        <w:pStyle w:val="Prrafodelista"/>
        <w:numPr>
          <w:ilvl w:val="0"/>
          <w:numId w:val="2"/>
        </w:numPr>
        <w:ind w:hanging="502"/>
        <w:jc w:val="both"/>
        <w:rPr>
          <w:sz w:val="24"/>
        </w:rPr>
      </w:pPr>
      <w:r>
        <w:rPr>
          <w:sz w:val="24"/>
        </w:rPr>
        <w:t>Aspectos estratégicos: Diferenciación, presentación del producto o servicio, Calidad y precio del producto o servicio, Barreras de entrada de competidores, Poder de compra frente proveedores.</w:t>
      </w:r>
    </w:p>
    <w:sectPr w:rsidR="000C3D97" w:rsidRPr="000C3D97" w:rsidSect="000C3D97">
      <w:pgSz w:w="12240" w:h="15840"/>
      <w:pgMar w:top="1135" w:right="1701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15B5F"/>
    <w:multiLevelType w:val="hybridMultilevel"/>
    <w:tmpl w:val="3B860018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000633"/>
    <w:multiLevelType w:val="multilevel"/>
    <w:tmpl w:val="2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63A80008"/>
    <w:multiLevelType w:val="multilevel"/>
    <w:tmpl w:val="2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019163789">
    <w:abstractNumId w:val="0"/>
  </w:num>
  <w:num w:numId="2" w16cid:durableId="99254077">
    <w:abstractNumId w:val="2"/>
  </w:num>
  <w:num w:numId="3" w16cid:durableId="8257037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61BD"/>
    <w:rsid w:val="000C3D97"/>
    <w:rsid w:val="002661BD"/>
    <w:rsid w:val="00A564D7"/>
    <w:rsid w:val="00D975F0"/>
    <w:rsid w:val="00FD6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CF5E2"/>
  <w15:docId w15:val="{DFC0F5A1-DC14-4D17-903E-78451E479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BC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661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385</Words>
  <Characters>2123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administracion</dc:creator>
  <cp:lastModifiedBy>Fabiana Valdiviezo</cp:lastModifiedBy>
  <cp:revision>2</cp:revision>
  <dcterms:created xsi:type="dcterms:W3CDTF">2023-06-23T22:50:00Z</dcterms:created>
  <dcterms:modified xsi:type="dcterms:W3CDTF">2023-06-23T22:50:00Z</dcterms:modified>
</cp:coreProperties>
</file>