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99F" w:rsidRPr="00450DE4" w:rsidRDefault="00450DE4" w:rsidP="00450DE4">
      <w:pPr>
        <w:jc w:val="center"/>
        <w:rPr>
          <w:b/>
          <w:u w:val="single"/>
          <w:lang w:val="es-AR"/>
        </w:rPr>
      </w:pPr>
      <w:r w:rsidRPr="00450DE4">
        <w:rPr>
          <w:b/>
          <w:u w:val="single"/>
          <w:lang w:val="es-AR"/>
        </w:rPr>
        <w:t>PROSPECCION Y EXPLORA</w:t>
      </w:r>
      <w:r w:rsidR="00011F96">
        <w:rPr>
          <w:b/>
          <w:u w:val="single"/>
          <w:lang w:val="es-AR"/>
        </w:rPr>
        <w:t>CIÓN - TRABAJO PRACTICO NUMERO 6</w:t>
      </w:r>
      <w:bookmarkStart w:id="0" w:name="_GoBack"/>
      <w:bookmarkEnd w:id="0"/>
    </w:p>
    <w:p w:rsidR="00450DE4" w:rsidRDefault="00450DE4">
      <w:pPr>
        <w:rPr>
          <w:lang w:val="es-AR"/>
        </w:rPr>
      </w:pPr>
    </w:p>
    <w:p w:rsidR="00450DE4" w:rsidRPr="00450DE4" w:rsidRDefault="00450DE4">
      <w:pPr>
        <w:rPr>
          <w:u w:val="single"/>
          <w:lang w:val="es-AR"/>
        </w:rPr>
      </w:pPr>
      <w:r w:rsidRPr="00450DE4">
        <w:rPr>
          <w:u w:val="single"/>
          <w:lang w:val="es-AR"/>
        </w:rPr>
        <w:t xml:space="preserve">TEMA </w:t>
      </w:r>
      <w:r w:rsidR="00FC3BB8">
        <w:rPr>
          <w:u w:val="single"/>
          <w:lang w:val="es-AR"/>
        </w:rPr>
        <w:t>6</w:t>
      </w:r>
      <w:r w:rsidRPr="00450DE4">
        <w:rPr>
          <w:u w:val="single"/>
          <w:lang w:val="es-AR"/>
        </w:rPr>
        <w:t xml:space="preserve"> – </w:t>
      </w:r>
      <w:r w:rsidR="00FC3BB8">
        <w:rPr>
          <w:u w:val="single"/>
          <w:lang w:val="es-AR"/>
        </w:rPr>
        <w:t>Métodos Geofísicos</w:t>
      </w:r>
    </w:p>
    <w:p w:rsidR="00FC3BB8" w:rsidRDefault="00FC3BB8">
      <w:pPr>
        <w:rPr>
          <w:lang w:val="es-AR"/>
        </w:rPr>
      </w:pPr>
      <w:r>
        <w:rPr>
          <w:lang w:val="es-AR"/>
        </w:rPr>
        <w:t xml:space="preserve">Asumiendo que el yacimiento del trabajo práctico número 5 es un yacimiento </w:t>
      </w:r>
      <w:proofErr w:type="spellStart"/>
      <w:r>
        <w:rPr>
          <w:lang w:val="es-AR"/>
        </w:rPr>
        <w:t>vetiforme</w:t>
      </w:r>
      <w:proofErr w:type="spellEnd"/>
      <w:r>
        <w:rPr>
          <w:lang w:val="es-AR"/>
        </w:rPr>
        <w:t xml:space="preserve"> con un encape estimada de 150 metros y una potencia esperable de 22 metros.</w:t>
      </w:r>
    </w:p>
    <w:p w:rsidR="00FC3BB8" w:rsidRDefault="00FC3BB8">
      <w:pPr>
        <w:rPr>
          <w:lang w:val="es-AR"/>
        </w:rPr>
      </w:pPr>
      <w:r>
        <w:rPr>
          <w:lang w:val="es-AR"/>
        </w:rPr>
        <w:t xml:space="preserve">Cuál o </w:t>
      </w:r>
      <w:proofErr w:type="spellStart"/>
      <w:r>
        <w:rPr>
          <w:lang w:val="es-AR"/>
        </w:rPr>
        <w:t>cuales</w:t>
      </w:r>
      <w:proofErr w:type="spellEnd"/>
      <w:r>
        <w:rPr>
          <w:lang w:val="es-AR"/>
        </w:rPr>
        <w:t xml:space="preserve"> serían los métodos geofísicos aplicables para prospectar y definir las zonas de interés del mismo</w:t>
      </w:r>
      <w:proofErr w:type="gramStart"/>
      <w:r>
        <w:rPr>
          <w:lang w:val="es-AR"/>
        </w:rPr>
        <w:t>?</w:t>
      </w:r>
      <w:proofErr w:type="gramEnd"/>
    </w:p>
    <w:p w:rsidR="00450DE4" w:rsidRDefault="00450DE4" w:rsidP="00450DE4">
      <w:pPr>
        <w:rPr>
          <w:lang w:val="es-AR"/>
        </w:rPr>
      </w:pPr>
    </w:p>
    <w:p w:rsidR="00450DE4" w:rsidRDefault="006F3BB4" w:rsidP="00450DE4">
      <w:pPr>
        <w:rPr>
          <w:lang w:val="es-AR"/>
        </w:rPr>
      </w:pPr>
      <w:r>
        <w:rPr>
          <w:lang w:val="es-AR"/>
        </w:rPr>
        <w:t>Basado en el cálculo del práctico</w:t>
      </w:r>
      <w:r w:rsidR="00FC3BB8">
        <w:rPr>
          <w:lang w:val="es-AR"/>
        </w:rPr>
        <w:t xml:space="preserve"> numero 5</w:t>
      </w:r>
      <w:r>
        <w:rPr>
          <w:lang w:val="es-AR"/>
        </w:rPr>
        <w:t>:</w:t>
      </w:r>
    </w:p>
    <w:p w:rsidR="00FC3BB8" w:rsidRDefault="00FC3BB8" w:rsidP="006F3BB4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Partiendo del valor creado en la etapa anterior decidimos realizar una etapa de geofísica. La misma cuesta </w:t>
      </w:r>
      <w:r w:rsidR="00BF39E0">
        <w:rPr>
          <w:lang w:val="es-AR"/>
        </w:rPr>
        <w:t xml:space="preserve">3,0 </w:t>
      </w:r>
      <w:proofErr w:type="spellStart"/>
      <w:r w:rsidR="00BF39E0">
        <w:rPr>
          <w:lang w:val="es-AR"/>
        </w:rPr>
        <w:t>mio</w:t>
      </w:r>
      <w:proofErr w:type="spellEnd"/>
      <w:r w:rsidR="00BF39E0">
        <w:rPr>
          <w:lang w:val="es-AR"/>
        </w:rPr>
        <w:t xml:space="preserve"> </w:t>
      </w:r>
      <w:proofErr w:type="spellStart"/>
      <w:r w:rsidR="00BF39E0">
        <w:rPr>
          <w:lang w:val="es-AR"/>
        </w:rPr>
        <w:t>usd</w:t>
      </w:r>
      <w:proofErr w:type="spellEnd"/>
      <w:r w:rsidR="00BF39E0">
        <w:rPr>
          <w:lang w:val="es-AR"/>
        </w:rPr>
        <w:t xml:space="preserve"> para prospectar la totalidad de las áreas de exploración.</w:t>
      </w:r>
    </w:p>
    <w:p w:rsidR="00BF39E0" w:rsidRDefault="00F727B1" w:rsidP="006F3BB4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Cuál</w:t>
      </w:r>
      <w:r w:rsidR="00BF39E0">
        <w:rPr>
          <w:lang w:val="es-AR"/>
        </w:rPr>
        <w:t xml:space="preserve"> sería el mínimo de recursos a interpretar en un target para que asumiendo que dado su grado de conocimiento elevamos considerar el 50% de su valor y con él se debe cubrir el estudio primario (2,2 </w:t>
      </w:r>
      <w:proofErr w:type="spellStart"/>
      <w:r w:rsidR="00BF39E0">
        <w:rPr>
          <w:lang w:val="es-AR"/>
        </w:rPr>
        <w:t>mio</w:t>
      </w:r>
      <w:proofErr w:type="spellEnd"/>
      <w:r w:rsidR="00BF39E0">
        <w:rPr>
          <w:lang w:val="es-AR"/>
        </w:rPr>
        <w:t xml:space="preserve"> </w:t>
      </w:r>
      <w:proofErr w:type="spellStart"/>
      <w:r w:rsidR="00BF39E0">
        <w:rPr>
          <w:lang w:val="es-AR"/>
        </w:rPr>
        <w:t>usd</w:t>
      </w:r>
      <w:proofErr w:type="spellEnd"/>
      <w:r w:rsidR="00BF39E0">
        <w:rPr>
          <w:lang w:val="es-AR"/>
        </w:rPr>
        <w:t xml:space="preserve">) + la geofísica (3.0 </w:t>
      </w:r>
      <w:proofErr w:type="spellStart"/>
      <w:r w:rsidR="00BF39E0">
        <w:rPr>
          <w:lang w:val="es-AR"/>
        </w:rPr>
        <w:t>mio</w:t>
      </w:r>
      <w:proofErr w:type="spellEnd"/>
      <w:r w:rsidR="00BF39E0">
        <w:rPr>
          <w:lang w:val="es-AR"/>
        </w:rPr>
        <w:t xml:space="preserve"> </w:t>
      </w:r>
      <w:proofErr w:type="spellStart"/>
      <w:r w:rsidR="00BF39E0">
        <w:rPr>
          <w:lang w:val="es-AR"/>
        </w:rPr>
        <w:t>usd</w:t>
      </w:r>
      <w:proofErr w:type="spellEnd"/>
      <w:r w:rsidR="00BF39E0">
        <w:rPr>
          <w:lang w:val="es-AR"/>
        </w:rPr>
        <w:t xml:space="preserve">) + la el valor temporal del dinero (a tasa 15%) asumiendo que todo se desarrolla en 3,5 años (3 de estudio preliminar + 0,5 de geofísica) y que se </w:t>
      </w:r>
      <w:proofErr w:type="spellStart"/>
      <w:r w:rsidR="00BF39E0">
        <w:rPr>
          <w:lang w:val="es-AR"/>
        </w:rPr>
        <w:t>prtende</w:t>
      </w:r>
      <w:proofErr w:type="spellEnd"/>
      <w:r w:rsidR="00BF39E0">
        <w:rPr>
          <w:lang w:val="es-AR"/>
        </w:rPr>
        <w:t xml:space="preserve"> que el valor de los recursos identificados en el target arroje un beneficio del 50% del total del valor de la inversión.</w:t>
      </w:r>
    </w:p>
    <w:p w:rsidR="00F727B1" w:rsidRDefault="00F727B1" w:rsidP="006F3BB4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Cuál sería el valor de estos recursos?</w:t>
      </w:r>
    </w:p>
    <w:sectPr w:rsidR="00F727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06373"/>
    <w:multiLevelType w:val="hybridMultilevel"/>
    <w:tmpl w:val="472A8DEC"/>
    <w:lvl w:ilvl="0" w:tplc="D8F6E5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DE4"/>
    <w:rsid w:val="00011F96"/>
    <w:rsid w:val="00065727"/>
    <w:rsid w:val="000C663A"/>
    <w:rsid w:val="001A7D8F"/>
    <w:rsid w:val="00450DE4"/>
    <w:rsid w:val="004F530B"/>
    <w:rsid w:val="006F3BB4"/>
    <w:rsid w:val="00BC2C3F"/>
    <w:rsid w:val="00BF39E0"/>
    <w:rsid w:val="00F6183F"/>
    <w:rsid w:val="00F727B1"/>
    <w:rsid w:val="00FC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0D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0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Cía. Minera Aguilar S.A.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Hopkins</dc:creator>
  <cp:lastModifiedBy>Jorge Hopkins</cp:lastModifiedBy>
  <cp:revision>7</cp:revision>
  <dcterms:created xsi:type="dcterms:W3CDTF">2020-10-05T22:31:00Z</dcterms:created>
  <dcterms:modified xsi:type="dcterms:W3CDTF">2020-10-05T23:24:00Z</dcterms:modified>
</cp:coreProperties>
</file>